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94C64" w14:textId="77777777" w:rsidR="00C34D5F" w:rsidRDefault="00000000">
      <w:pPr>
        <w:spacing w:after="0" w:line="259" w:lineRule="auto"/>
        <w:ind w:left="-787" w:firstLine="0"/>
        <w:jc w:val="left"/>
      </w:pPr>
      <w:r>
        <w:rPr>
          <w:rFonts w:ascii="Calibri" w:eastAsia="Calibri" w:hAnsi="Calibri" w:cs="Calibri"/>
          <w:noProof/>
        </w:rPr>
        <mc:AlternateContent>
          <mc:Choice Requires="wpg">
            <w:drawing>
              <wp:inline distT="0" distB="0" distL="0" distR="0" wp14:anchorId="63CE4146" wp14:editId="7AAB12B0">
                <wp:extent cx="6710045" cy="1023112"/>
                <wp:effectExtent l="0" t="0" r="0" b="0"/>
                <wp:docPr id="171589" name="Group 171589"/>
                <wp:cNvGraphicFramePr/>
                <a:graphic xmlns:a="http://schemas.openxmlformats.org/drawingml/2006/main">
                  <a:graphicData uri="http://schemas.microsoft.com/office/word/2010/wordprocessingGroup">
                    <wpg:wgp>
                      <wpg:cNvGrpSpPr/>
                      <wpg:grpSpPr>
                        <a:xfrm>
                          <a:off x="0" y="0"/>
                          <a:ext cx="6710045" cy="1023112"/>
                          <a:chOff x="0" y="0"/>
                          <a:chExt cx="6710045" cy="1023112"/>
                        </a:xfrm>
                      </wpg:grpSpPr>
                      <pic:pic xmlns:pic="http://schemas.openxmlformats.org/drawingml/2006/picture">
                        <pic:nvPicPr>
                          <pic:cNvPr id="100" name="Picture 100"/>
                          <pic:cNvPicPr/>
                        </pic:nvPicPr>
                        <pic:blipFill>
                          <a:blip r:embed="rId7"/>
                          <a:stretch>
                            <a:fillRect/>
                          </a:stretch>
                        </pic:blipFill>
                        <pic:spPr>
                          <a:xfrm>
                            <a:off x="5427345" y="392684"/>
                            <a:ext cx="1282700" cy="476885"/>
                          </a:xfrm>
                          <a:prstGeom prst="rect">
                            <a:avLst/>
                          </a:prstGeom>
                        </pic:spPr>
                      </pic:pic>
                      <pic:pic xmlns:pic="http://schemas.openxmlformats.org/drawingml/2006/picture">
                        <pic:nvPicPr>
                          <pic:cNvPr id="104" name="Picture 104"/>
                          <pic:cNvPicPr/>
                        </pic:nvPicPr>
                        <pic:blipFill>
                          <a:blip r:embed="rId8"/>
                          <a:stretch>
                            <a:fillRect/>
                          </a:stretch>
                        </pic:blipFill>
                        <pic:spPr>
                          <a:xfrm>
                            <a:off x="0" y="0"/>
                            <a:ext cx="961390" cy="1023112"/>
                          </a:xfrm>
                          <a:prstGeom prst="rect">
                            <a:avLst/>
                          </a:prstGeom>
                        </pic:spPr>
                      </pic:pic>
                    </wpg:wgp>
                  </a:graphicData>
                </a:graphic>
              </wp:inline>
            </w:drawing>
          </mc:Choice>
          <mc:Fallback xmlns:a="http://schemas.openxmlformats.org/drawingml/2006/main">
            <w:pict>
              <v:group id="Group 171589" style="width:528.35pt;height:80.56pt;mso-position-horizontal-relative:char;mso-position-vertical-relative:line" coordsize="67100,10231">
                <v:shape id="Picture 100" style="position:absolute;width:12827;height:4768;left:54273;top:3926;" filled="f">
                  <v:imagedata r:id="rId31"/>
                </v:shape>
                <v:shape id="Picture 104" style="position:absolute;width:9613;height:10231;left:0;top:0;" filled="f">
                  <v:imagedata r:id="rId32"/>
                </v:shape>
              </v:group>
            </w:pict>
          </mc:Fallback>
        </mc:AlternateContent>
      </w:r>
    </w:p>
    <w:p w14:paraId="72E46846" w14:textId="77777777" w:rsidR="00C34D5F" w:rsidRDefault="00000000">
      <w:pPr>
        <w:spacing w:after="15" w:line="259" w:lineRule="auto"/>
        <w:ind w:left="0" w:firstLine="0"/>
        <w:jc w:val="left"/>
      </w:pPr>
      <w:r>
        <w:rPr>
          <w:b/>
        </w:rPr>
        <w:t xml:space="preserve"> </w:t>
      </w:r>
    </w:p>
    <w:p w14:paraId="3F813E5D" w14:textId="77777777" w:rsidR="00C34D5F" w:rsidRDefault="00000000">
      <w:pPr>
        <w:spacing w:after="17" w:line="259" w:lineRule="auto"/>
        <w:ind w:left="0" w:firstLine="0"/>
        <w:jc w:val="left"/>
      </w:pPr>
      <w:r>
        <w:rPr>
          <w:b/>
        </w:rPr>
        <w:t xml:space="preserve"> </w:t>
      </w:r>
    </w:p>
    <w:p w14:paraId="5C425637" w14:textId="77777777" w:rsidR="00C34D5F" w:rsidRDefault="00000000">
      <w:pPr>
        <w:spacing w:after="154" w:line="259" w:lineRule="auto"/>
        <w:ind w:left="0" w:firstLine="0"/>
        <w:jc w:val="left"/>
      </w:pPr>
      <w:r>
        <w:rPr>
          <w:b/>
        </w:rPr>
        <w:t xml:space="preserve"> </w:t>
      </w:r>
    </w:p>
    <w:p w14:paraId="77F2736A" w14:textId="77777777" w:rsidR="00C34D5F" w:rsidRDefault="00000000">
      <w:pPr>
        <w:spacing w:after="0" w:line="259" w:lineRule="auto"/>
        <w:ind w:left="977" w:firstLine="0"/>
        <w:jc w:val="left"/>
      </w:pPr>
      <w:r>
        <w:rPr>
          <w:b/>
          <w:sz w:val="36"/>
        </w:rPr>
        <w:t xml:space="preserve">LIBERIA ANTI-CORRUPTION COMMISSION </w:t>
      </w:r>
    </w:p>
    <w:p w14:paraId="2B4297E1" w14:textId="77777777" w:rsidR="00C34D5F" w:rsidRDefault="00000000">
      <w:pPr>
        <w:spacing w:after="1" w:line="259" w:lineRule="auto"/>
        <w:ind w:left="1176"/>
        <w:jc w:val="left"/>
      </w:pPr>
      <w:r>
        <w:rPr>
          <w:color w:val="000042"/>
          <w:sz w:val="23"/>
        </w:rPr>
        <w:t xml:space="preserve">Opposite Sierra Leone Embassy, Tubman boulevard, </w:t>
      </w:r>
      <w:proofErr w:type="spellStart"/>
      <w:r>
        <w:rPr>
          <w:color w:val="000042"/>
          <w:sz w:val="23"/>
        </w:rPr>
        <w:t>Sinkor</w:t>
      </w:r>
      <w:proofErr w:type="spellEnd"/>
      <w:r>
        <w:rPr>
          <w:color w:val="000042"/>
          <w:sz w:val="23"/>
        </w:rPr>
        <w:t xml:space="preserve"> Monrovia Liberia </w:t>
      </w:r>
    </w:p>
    <w:p w14:paraId="34C95BA5" w14:textId="77777777" w:rsidR="00C34D5F" w:rsidRDefault="00000000">
      <w:pPr>
        <w:spacing w:after="1" w:line="259" w:lineRule="auto"/>
        <w:ind w:left="799"/>
        <w:jc w:val="left"/>
      </w:pPr>
      <w:r>
        <w:rPr>
          <w:color w:val="000042"/>
          <w:sz w:val="23"/>
        </w:rPr>
        <w:t>Cell: +231-886560851 /+231-776404240 laccliberia@gmail.com,</w:t>
      </w:r>
      <w:hyperlink r:id="rId33">
        <w:r>
          <w:rPr>
            <w:b/>
            <w:sz w:val="23"/>
          </w:rPr>
          <w:t xml:space="preserve"> </w:t>
        </w:r>
      </w:hyperlink>
      <w:hyperlink r:id="rId34">
        <w:r>
          <w:rPr>
            <w:b/>
            <w:color w:val="0563C1"/>
            <w:sz w:val="23"/>
            <w:u w:val="single" w:color="0563C1"/>
          </w:rPr>
          <w:t>www.lacc.gov.lr</w:t>
        </w:r>
      </w:hyperlink>
      <w:hyperlink r:id="rId35">
        <w:r>
          <w:rPr>
            <w:b/>
            <w:sz w:val="23"/>
          </w:rPr>
          <w:t xml:space="preserve"> </w:t>
        </w:r>
      </w:hyperlink>
    </w:p>
    <w:p w14:paraId="2BCD98AB" w14:textId="77777777" w:rsidR="00C34D5F" w:rsidRDefault="00000000">
      <w:pPr>
        <w:spacing w:after="0" w:line="259" w:lineRule="auto"/>
        <w:ind w:left="39" w:firstLine="0"/>
        <w:jc w:val="center"/>
      </w:pPr>
      <w:r>
        <w:rPr>
          <w:b/>
          <w:sz w:val="23"/>
        </w:rPr>
        <w:t xml:space="preserve"> </w:t>
      </w:r>
    </w:p>
    <w:p w14:paraId="096695CA" w14:textId="77777777" w:rsidR="00C34D5F" w:rsidRDefault="00000000">
      <w:pPr>
        <w:spacing w:after="0" w:line="259" w:lineRule="auto"/>
        <w:ind w:left="39" w:firstLine="0"/>
        <w:jc w:val="center"/>
      </w:pPr>
      <w:r>
        <w:rPr>
          <w:b/>
          <w:sz w:val="23"/>
        </w:rPr>
        <w:t xml:space="preserve"> </w:t>
      </w:r>
    </w:p>
    <w:p w14:paraId="3F8D2CAA" w14:textId="77777777" w:rsidR="00C34D5F" w:rsidRDefault="00000000">
      <w:pPr>
        <w:spacing w:after="195" w:line="259" w:lineRule="auto"/>
        <w:ind w:left="0" w:right="2" w:firstLine="0"/>
        <w:jc w:val="center"/>
      </w:pPr>
      <w:r>
        <w:rPr>
          <w:b/>
        </w:rPr>
        <w:t xml:space="preserve"> </w:t>
      </w:r>
    </w:p>
    <w:p w14:paraId="25F75E23" w14:textId="77777777" w:rsidR="00C34D5F" w:rsidRDefault="00000000">
      <w:pPr>
        <w:spacing w:after="1" w:line="259" w:lineRule="auto"/>
        <w:ind w:left="18"/>
        <w:jc w:val="center"/>
      </w:pPr>
      <w:r>
        <w:rPr>
          <w:b/>
          <w:color w:val="44546A"/>
          <w:sz w:val="42"/>
        </w:rPr>
        <w:t xml:space="preserve">ANNUAL REPORT  </w:t>
      </w:r>
    </w:p>
    <w:p w14:paraId="1DE3192B" w14:textId="77777777" w:rsidR="00C34D5F" w:rsidRDefault="00000000">
      <w:pPr>
        <w:spacing w:after="1" w:line="259" w:lineRule="auto"/>
        <w:ind w:left="18"/>
        <w:jc w:val="center"/>
      </w:pPr>
      <w:r>
        <w:rPr>
          <w:b/>
          <w:color w:val="44546A"/>
          <w:sz w:val="42"/>
        </w:rPr>
        <w:t xml:space="preserve">2023 </w:t>
      </w:r>
    </w:p>
    <w:p w14:paraId="2C493FCB" w14:textId="77777777" w:rsidR="00C34D5F" w:rsidRDefault="00000000">
      <w:pPr>
        <w:spacing w:after="0" w:line="259" w:lineRule="auto"/>
        <w:ind w:left="0" w:right="24" w:firstLine="0"/>
        <w:jc w:val="center"/>
      </w:pPr>
      <w:r>
        <w:rPr>
          <w:b/>
          <w:sz w:val="23"/>
        </w:rPr>
        <w:t xml:space="preserve">“HOW THE WAR AGAINST GRAFT STANDS” </w:t>
      </w:r>
    </w:p>
    <w:p w14:paraId="112118EE" w14:textId="77777777" w:rsidR="00C34D5F" w:rsidRDefault="00000000">
      <w:pPr>
        <w:spacing w:after="1" w:line="259" w:lineRule="auto"/>
        <w:ind w:left="39" w:firstLine="0"/>
        <w:jc w:val="center"/>
      </w:pPr>
      <w:r>
        <w:rPr>
          <w:b/>
          <w:color w:val="44546A"/>
          <w:sz w:val="23"/>
        </w:rPr>
        <w:t xml:space="preserve"> </w:t>
      </w:r>
    </w:p>
    <w:p w14:paraId="3DC60F32" w14:textId="77777777" w:rsidR="00C34D5F" w:rsidRDefault="00000000">
      <w:pPr>
        <w:spacing w:after="15" w:line="259" w:lineRule="auto"/>
        <w:ind w:left="0" w:right="2" w:firstLine="0"/>
        <w:jc w:val="center"/>
      </w:pPr>
      <w:r>
        <w:rPr>
          <w:b/>
        </w:rPr>
        <w:t xml:space="preserve"> </w:t>
      </w:r>
    </w:p>
    <w:p w14:paraId="7241B57F" w14:textId="77777777" w:rsidR="00C34D5F" w:rsidRDefault="00000000">
      <w:pPr>
        <w:spacing w:after="15" w:line="259" w:lineRule="auto"/>
        <w:ind w:left="0" w:firstLine="0"/>
        <w:jc w:val="left"/>
      </w:pPr>
      <w:r>
        <w:rPr>
          <w:b/>
        </w:rPr>
        <w:t xml:space="preserve"> </w:t>
      </w:r>
    </w:p>
    <w:p w14:paraId="5DDCBC26" w14:textId="77777777" w:rsidR="00C34D5F" w:rsidRDefault="00000000">
      <w:pPr>
        <w:spacing w:after="15" w:line="259" w:lineRule="auto"/>
        <w:ind w:left="0" w:firstLine="0"/>
        <w:jc w:val="left"/>
      </w:pPr>
      <w:r>
        <w:rPr>
          <w:b/>
        </w:rPr>
        <w:t xml:space="preserve"> </w:t>
      </w:r>
    </w:p>
    <w:p w14:paraId="782AF71C" w14:textId="77777777" w:rsidR="00C34D5F" w:rsidRDefault="00000000">
      <w:pPr>
        <w:spacing w:after="17" w:line="259" w:lineRule="auto"/>
        <w:ind w:left="0" w:firstLine="0"/>
        <w:jc w:val="left"/>
      </w:pPr>
      <w:r>
        <w:rPr>
          <w:b/>
        </w:rPr>
        <w:t xml:space="preserve"> </w:t>
      </w:r>
    </w:p>
    <w:p w14:paraId="2356F04C" w14:textId="77777777" w:rsidR="00C34D5F" w:rsidRDefault="00000000">
      <w:pPr>
        <w:spacing w:after="15" w:line="259" w:lineRule="auto"/>
        <w:ind w:left="0" w:firstLine="0"/>
        <w:jc w:val="left"/>
      </w:pPr>
      <w:r>
        <w:rPr>
          <w:b/>
        </w:rPr>
        <w:t xml:space="preserve"> </w:t>
      </w:r>
    </w:p>
    <w:p w14:paraId="594D68A7" w14:textId="77777777" w:rsidR="00C34D5F" w:rsidRDefault="00000000">
      <w:pPr>
        <w:spacing w:after="15" w:line="259" w:lineRule="auto"/>
        <w:ind w:left="0" w:firstLine="0"/>
        <w:jc w:val="left"/>
      </w:pPr>
      <w:r>
        <w:rPr>
          <w:b/>
        </w:rPr>
        <w:t xml:space="preserve"> </w:t>
      </w:r>
    </w:p>
    <w:p w14:paraId="09B4AEBB" w14:textId="77777777" w:rsidR="00C34D5F" w:rsidRDefault="00000000">
      <w:pPr>
        <w:spacing w:after="15" w:line="259" w:lineRule="auto"/>
        <w:ind w:left="0" w:firstLine="0"/>
        <w:jc w:val="left"/>
      </w:pPr>
      <w:r>
        <w:rPr>
          <w:b/>
        </w:rPr>
        <w:t xml:space="preserve"> </w:t>
      </w:r>
    </w:p>
    <w:p w14:paraId="739FEA29" w14:textId="77777777" w:rsidR="00C34D5F" w:rsidRDefault="00000000">
      <w:pPr>
        <w:spacing w:after="15" w:line="259" w:lineRule="auto"/>
        <w:ind w:left="0" w:firstLine="0"/>
        <w:jc w:val="left"/>
      </w:pPr>
      <w:r>
        <w:rPr>
          <w:b/>
        </w:rPr>
        <w:t xml:space="preserve"> </w:t>
      </w:r>
    </w:p>
    <w:p w14:paraId="58E729DE" w14:textId="77777777" w:rsidR="00C34D5F" w:rsidRDefault="00000000">
      <w:pPr>
        <w:spacing w:after="17" w:line="259" w:lineRule="auto"/>
        <w:ind w:left="0" w:firstLine="0"/>
        <w:jc w:val="left"/>
      </w:pPr>
      <w:r>
        <w:rPr>
          <w:b/>
        </w:rPr>
        <w:t xml:space="preserve"> </w:t>
      </w:r>
    </w:p>
    <w:p w14:paraId="373E16F8" w14:textId="77777777" w:rsidR="00C34D5F" w:rsidRDefault="00000000">
      <w:pPr>
        <w:spacing w:after="15" w:line="259" w:lineRule="auto"/>
        <w:ind w:left="2119"/>
        <w:jc w:val="center"/>
      </w:pPr>
      <w:r>
        <w:rPr>
          <w:b/>
        </w:rPr>
        <w:t>Alexandra K. Zoe</w:t>
      </w:r>
      <w:r>
        <w:t xml:space="preserve">  </w:t>
      </w:r>
    </w:p>
    <w:p w14:paraId="64040275" w14:textId="77777777" w:rsidR="00C34D5F" w:rsidRDefault="00000000">
      <w:pPr>
        <w:spacing w:after="0" w:line="259" w:lineRule="auto"/>
        <w:ind w:left="2386" w:firstLine="0"/>
        <w:jc w:val="center"/>
      </w:pPr>
      <w:r>
        <w:t>Executive Chairperson</w:t>
      </w:r>
      <w:r>
        <w:rPr>
          <w:sz w:val="23"/>
        </w:rPr>
        <w:t xml:space="preserve"> </w:t>
      </w:r>
      <w:r>
        <w:t xml:space="preserve"> </w:t>
      </w:r>
    </w:p>
    <w:p w14:paraId="08DF1E98" w14:textId="77777777" w:rsidR="00C34D5F" w:rsidRDefault="00000000">
      <w:pPr>
        <w:spacing w:after="0" w:line="259" w:lineRule="auto"/>
        <w:ind w:left="0" w:right="585" w:firstLine="0"/>
        <w:jc w:val="right"/>
      </w:pPr>
      <w:r>
        <w:rPr>
          <w:sz w:val="23"/>
        </w:rPr>
        <w:t xml:space="preserve">Liberia Anti-Corruption Commission (LACC) </w:t>
      </w:r>
    </w:p>
    <w:p w14:paraId="72A569C2" w14:textId="77777777" w:rsidR="00C34D5F" w:rsidRDefault="00000000">
      <w:pPr>
        <w:spacing w:after="17" w:line="259" w:lineRule="auto"/>
        <w:ind w:left="0" w:firstLine="0"/>
        <w:jc w:val="left"/>
      </w:pPr>
      <w:r>
        <w:rPr>
          <w:b/>
        </w:rPr>
        <w:t xml:space="preserve"> </w:t>
      </w:r>
    </w:p>
    <w:p w14:paraId="4ED72EB0" w14:textId="77777777" w:rsidR="00C34D5F" w:rsidRDefault="00000000">
      <w:pPr>
        <w:spacing w:after="15" w:line="259" w:lineRule="auto"/>
        <w:ind w:left="0" w:firstLine="0"/>
        <w:jc w:val="left"/>
      </w:pPr>
      <w:r>
        <w:rPr>
          <w:b/>
        </w:rPr>
        <w:t xml:space="preserve"> </w:t>
      </w:r>
    </w:p>
    <w:p w14:paraId="3026EF7A" w14:textId="77777777" w:rsidR="00C34D5F" w:rsidRDefault="00000000">
      <w:pPr>
        <w:spacing w:after="15" w:line="259" w:lineRule="auto"/>
        <w:ind w:left="0" w:firstLine="0"/>
        <w:jc w:val="left"/>
      </w:pPr>
      <w:r>
        <w:rPr>
          <w:b/>
        </w:rPr>
        <w:t xml:space="preserve"> </w:t>
      </w:r>
    </w:p>
    <w:p w14:paraId="60BDF77B" w14:textId="77777777" w:rsidR="00C34D5F" w:rsidRDefault="00000000">
      <w:pPr>
        <w:pStyle w:val="Heading1"/>
        <w:spacing w:after="11" w:line="267" w:lineRule="auto"/>
        <w:ind w:left="10" w:right="0" w:hanging="10"/>
        <w:jc w:val="left"/>
      </w:pPr>
      <w:r>
        <w:rPr>
          <w:rFonts w:ascii="Tahoma" w:eastAsia="Tahoma" w:hAnsi="Tahoma" w:cs="Tahoma"/>
          <w:b/>
          <w:color w:val="000000"/>
          <w:sz w:val="22"/>
        </w:rPr>
        <w:t xml:space="preserve">Monrovia, Liberia </w:t>
      </w:r>
    </w:p>
    <w:p w14:paraId="72CC138E" w14:textId="77777777" w:rsidR="00C34D5F" w:rsidRDefault="00000000">
      <w:pPr>
        <w:ind w:left="10"/>
      </w:pPr>
      <w:r>
        <w:t xml:space="preserve">March 2024 </w:t>
      </w:r>
    </w:p>
    <w:p w14:paraId="1A1721AE" w14:textId="77777777" w:rsidR="00C34D5F" w:rsidRDefault="00000000">
      <w:pPr>
        <w:spacing w:after="15" w:line="259" w:lineRule="auto"/>
        <w:ind w:left="0" w:firstLine="0"/>
        <w:jc w:val="left"/>
      </w:pPr>
      <w:r>
        <w:t xml:space="preserve"> </w:t>
      </w:r>
    </w:p>
    <w:p w14:paraId="0473C3B1" w14:textId="77777777" w:rsidR="00C34D5F" w:rsidRDefault="00000000">
      <w:pPr>
        <w:spacing w:after="15" w:line="259" w:lineRule="auto"/>
        <w:ind w:left="0" w:firstLine="0"/>
        <w:jc w:val="left"/>
      </w:pPr>
      <w:r>
        <w:t xml:space="preserve"> </w:t>
      </w:r>
    </w:p>
    <w:p w14:paraId="6827089B" w14:textId="77777777" w:rsidR="00C34D5F" w:rsidRDefault="00000000">
      <w:pPr>
        <w:spacing w:after="15" w:line="259" w:lineRule="auto"/>
        <w:ind w:left="0" w:firstLine="0"/>
        <w:jc w:val="left"/>
      </w:pPr>
      <w:r>
        <w:t xml:space="preserve"> </w:t>
      </w:r>
    </w:p>
    <w:p w14:paraId="3C822210" w14:textId="77777777" w:rsidR="00C34D5F" w:rsidRDefault="00000000">
      <w:pPr>
        <w:spacing w:after="0" w:line="259" w:lineRule="auto"/>
        <w:ind w:left="0" w:firstLine="0"/>
        <w:jc w:val="left"/>
      </w:pPr>
      <w:r>
        <w:t xml:space="preserve"> </w:t>
      </w:r>
    </w:p>
    <w:p w14:paraId="67618E09" w14:textId="77777777" w:rsidR="00C34D5F" w:rsidRDefault="00000000">
      <w:pPr>
        <w:spacing w:after="0" w:line="259" w:lineRule="auto"/>
        <w:ind w:left="0" w:right="-379" w:firstLine="0"/>
        <w:jc w:val="left"/>
      </w:pPr>
      <w:r>
        <w:rPr>
          <w:rFonts w:ascii="Calibri" w:eastAsia="Calibri" w:hAnsi="Calibri" w:cs="Calibri"/>
          <w:noProof/>
        </w:rPr>
        <w:lastRenderedPageBreak/>
        <mc:AlternateContent>
          <mc:Choice Requires="wpg">
            <w:drawing>
              <wp:inline distT="0" distB="0" distL="0" distR="0" wp14:anchorId="0FF8D83C" wp14:editId="588C37A8">
                <wp:extent cx="6493002" cy="1272232"/>
                <wp:effectExtent l="0" t="0" r="0" b="0"/>
                <wp:docPr id="128648" name="Group 128648"/>
                <wp:cNvGraphicFramePr/>
                <a:graphic xmlns:a="http://schemas.openxmlformats.org/drawingml/2006/main">
                  <a:graphicData uri="http://schemas.microsoft.com/office/word/2010/wordprocessingGroup">
                    <wpg:wgp>
                      <wpg:cNvGrpSpPr/>
                      <wpg:grpSpPr>
                        <a:xfrm>
                          <a:off x="0" y="0"/>
                          <a:ext cx="6493002" cy="1272232"/>
                          <a:chOff x="0" y="0"/>
                          <a:chExt cx="6493002" cy="1272232"/>
                        </a:xfrm>
                      </wpg:grpSpPr>
                      <pic:pic xmlns:pic="http://schemas.openxmlformats.org/drawingml/2006/picture">
                        <pic:nvPicPr>
                          <pic:cNvPr id="7" name="Picture 7"/>
                          <pic:cNvPicPr/>
                        </pic:nvPicPr>
                        <pic:blipFill>
                          <a:blip r:embed="rId36"/>
                          <a:stretch>
                            <a:fillRect/>
                          </a:stretch>
                        </pic:blipFill>
                        <pic:spPr>
                          <a:xfrm>
                            <a:off x="1498727" y="852357"/>
                            <a:ext cx="496570" cy="182880"/>
                          </a:xfrm>
                          <a:prstGeom prst="rect">
                            <a:avLst/>
                          </a:prstGeom>
                        </pic:spPr>
                      </pic:pic>
                      <wps:wsp>
                        <wps:cNvPr id="15" name="Rectangle 15"/>
                        <wps:cNvSpPr/>
                        <wps:spPr>
                          <a:xfrm>
                            <a:off x="4375620" y="727377"/>
                            <a:ext cx="655983" cy="98426"/>
                          </a:xfrm>
                          <a:prstGeom prst="rect">
                            <a:avLst/>
                          </a:prstGeom>
                          <a:ln>
                            <a:noFill/>
                          </a:ln>
                        </wps:spPr>
                        <wps:txbx>
                          <w:txbxContent>
                            <w:p w14:paraId="06E6E5EA" w14:textId="77777777" w:rsidR="00C34D5F" w:rsidRDefault="00000000">
                              <w:pPr>
                                <w:spacing w:after="160" w:line="259" w:lineRule="auto"/>
                                <w:ind w:left="0" w:firstLine="0"/>
                                <w:jc w:val="left"/>
                              </w:pPr>
                              <w:r>
                                <w:rPr>
                                  <w:sz w:val="13"/>
                                </w:rPr>
                                <w:t>LIBERIA ANTI</w:t>
                              </w:r>
                            </w:p>
                          </w:txbxContent>
                        </wps:txbx>
                        <wps:bodyPr horzOverflow="overflow" vert="horz" lIns="0" tIns="0" rIns="0" bIns="0" rtlCol="0">
                          <a:noAutofit/>
                        </wps:bodyPr>
                      </wps:wsp>
                      <wps:wsp>
                        <wps:cNvPr id="16" name="Rectangle 16"/>
                        <wps:cNvSpPr/>
                        <wps:spPr>
                          <a:xfrm>
                            <a:off x="4845011" y="727377"/>
                            <a:ext cx="69594" cy="98426"/>
                          </a:xfrm>
                          <a:prstGeom prst="rect">
                            <a:avLst/>
                          </a:prstGeom>
                          <a:ln>
                            <a:noFill/>
                          </a:ln>
                        </wps:spPr>
                        <wps:txbx>
                          <w:txbxContent>
                            <w:p w14:paraId="51147A66" w14:textId="77777777" w:rsidR="00C34D5F" w:rsidRDefault="00000000">
                              <w:pPr>
                                <w:spacing w:after="160" w:line="259" w:lineRule="auto"/>
                                <w:ind w:left="0" w:firstLine="0"/>
                                <w:jc w:val="left"/>
                              </w:pPr>
                              <w:r>
                                <w:rPr>
                                  <w:sz w:val="13"/>
                                </w:rPr>
                                <w:t>-</w:t>
                              </w:r>
                            </w:p>
                          </w:txbxContent>
                        </wps:txbx>
                        <wps:bodyPr horzOverflow="overflow" vert="horz" lIns="0" tIns="0" rIns="0" bIns="0" rtlCol="0">
                          <a:noAutofit/>
                        </wps:bodyPr>
                      </wps:wsp>
                      <wps:wsp>
                        <wps:cNvPr id="17" name="Rectangle 17"/>
                        <wps:cNvSpPr/>
                        <wps:spPr>
                          <a:xfrm>
                            <a:off x="4872444" y="727377"/>
                            <a:ext cx="1297503" cy="98426"/>
                          </a:xfrm>
                          <a:prstGeom prst="rect">
                            <a:avLst/>
                          </a:prstGeom>
                          <a:ln>
                            <a:noFill/>
                          </a:ln>
                        </wps:spPr>
                        <wps:txbx>
                          <w:txbxContent>
                            <w:p w14:paraId="6E292BE8" w14:textId="77777777" w:rsidR="00C34D5F" w:rsidRDefault="00000000">
                              <w:pPr>
                                <w:spacing w:after="160" w:line="259" w:lineRule="auto"/>
                                <w:ind w:left="0" w:firstLine="0"/>
                                <w:jc w:val="left"/>
                              </w:pPr>
                              <w:r>
                                <w:rPr>
                                  <w:sz w:val="13"/>
                                </w:rPr>
                                <w:t>CORRUPTION COMMISSION</w:t>
                              </w:r>
                            </w:p>
                          </w:txbxContent>
                        </wps:txbx>
                        <wps:bodyPr horzOverflow="overflow" vert="horz" lIns="0" tIns="0" rIns="0" bIns="0" rtlCol="0">
                          <a:noAutofit/>
                        </wps:bodyPr>
                      </wps:wsp>
                      <wps:wsp>
                        <wps:cNvPr id="18" name="Rectangle 18"/>
                        <wps:cNvSpPr/>
                        <wps:spPr>
                          <a:xfrm>
                            <a:off x="5823801" y="727377"/>
                            <a:ext cx="64527" cy="98426"/>
                          </a:xfrm>
                          <a:prstGeom prst="rect">
                            <a:avLst/>
                          </a:prstGeom>
                          <a:ln>
                            <a:noFill/>
                          </a:ln>
                        </wps:spPr>
                        <wps:txbx>
                          <w:txbxContent>
                            <w:p w14:paraId="05E93452" w14:textId="77777777" w:rsidR="00C34D5F" w:rsidRDefault="00000000">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19" name="Rectangle 19"/>
                        <wps:cNvSpPr/>
                        <wps:spPr>
                          <a:xfrm>
                            <a:off x="5051133" y="834058"/>
                            <a:ext cx="1058630" cy="98426"/>
                          </a:xfrm>
                          <a:prstGeom prst="rect">
                            <a:avLst/>
                          </a:prstGeom>
                          <a:ln>
                            <a:noFill/>
                          </a:ln>
                        </wps:spPr>
                        <wps:txbx>
                          <w:txbxContent>
                            <w:p w14:paraId="41C6FB70" w14:textId="77777777" w:rsidR="00C34D5F" w:rsidRDefault="00000000">
                              <w:pPr>
                                <w:spacing w:after="160" w:line="259" w:lineRule="auto"/>
                                <w:ind w:left="0" w:firstLine="0"/>
                                <w:jc w:val="left"/>
                              </w:pPr>
                              <w:r>
                                <w:rPr>
                                  <w:sz w:val="13"/>
                                </w:rPr>
                                <w:t>ANNUAL REPORT 2023</w:t>
                              </w:r>
                            </w:p>
                          </w:txbxContent>
                        </wps:txbx>
                        <wps:bodyPr horzOverflow="overflow" vert="horz" lIns="0" tIns="0" rIns="0" bIns="0" rtlCol="0">
                          <a:noAutofit/>
                        </wps:bodyPr>
                      </wps:wsp>
                      <wps:wsp>
                        <wps:cNvPr id="20" name="Rectangle 20"/>
                        <wps:cNvSpPr/>
                        <wps:spPr>
                          <a:xfrm>
                            <a:off x="5822961" y="824735"/>
                            <a:ext cx="74851" cy="114174"/>
                          </a:xfrm>
                          <a:prstGeom prst="rect">
                            <a:avLst/>
                          </a:prstGeom>
                          <a:ln>
                            <a:noFill/>
                          </a:ln>
                        </wps:spPr>
                        <wps:txbx>
                          <w:txbxContent>
                            <w:p w14:paraId="2E32C5EE" w14:textId="77777777" w:rsidR="00C34D5F" w:rsidRDefault="00000000">
                              <w:pPr>
                                <w:spacing w:after="160" w:line="259" w:lineRule="auto"/>
                                <w:ind w:left="0" w:firstLine="0"/>
                                <w:jc w:val="left"/>
                              </w:pPr>
                              <w:r>
                                <w:rPr>
                                  <w:sz w:val="15"/>
                                </w:rPr>
                                <w:t xml:space="preserve"> </w:t>
                              </w:r>
                            </w:p>
                          </w:txbxContent>
                        </wps:txbx>
                        <wps:bodyPr horzOverflow="overflow" vert="horz" lIns="0" tIns="0" rIns="0" bIns="0" rtlCol="0">
                          <a:noAutofit/>
                        </wps:bodyPr>
                      </wps:wsp>
                      <wps:wsp>
                        <wps:cNvPr id="179645" name="Shape 179645"/>
                        <wps:cNvSpPr/>
                        <wps:spPr>
                          <a:xfrm>
                            <a:off x="5900675" y="636291"/>
                            <a:ext cx="310896" cy="434340"/>
                          </a:xfrm>
                          <a:custGeom>
                            <a:avLst/>
                            <a:gdLst/>
                            <a:ahLst/>
                            <a:cxnLst/>
                            <a:rect l="0" t="0" r="0" b="0"/>
                            <a:pathLst>
                              <a:path w="310896" h="434340">
                                <a:moveTo>
                                  <a:pt x="0" y="0"/>
                                </a:moveTo>
                                <a:lnTo>
                                  <a:pt x="310896" y="0"/>
                                </a:lnTo>
                                <a:lnTo>
                                  <a:pt x="310896" y="434340"/>
                                </a:lnTo>
                                <a:lnTo>
                                  <a:pt x="0" y="43434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23" name="Rectangle 23"/>
                        <wps:cNvSpPr/>
                        <wps:spPr>
                          <a:xfrm>
                            <a:off x="6021070" y="782596"/>
                            <a:ext cx="94544" cy="189937"/>
                          </a:xfrm>
                          <a:prstGeom prst="rect">
                            <a:avLst/>
                          </a:prstGeom>
                          <a:ln>
                            <a:noFill/>
                          </a:ln>
                        </wps:spPr>
                        <wps:txbx>
                          <w:txbxContent>
                            <w:p w14:paraId="690BBA42" w14:textId="77777777" w:rsidR="00C34D5F" w:rsidRDefault="00000000">
                              <w:pPr>
                                <w:spacing w:after="160" w:line="259" w:lineRule="auto"/>
                                <w:ind w:left="0" w:firstLine="0"/>
                                <w:jc w:val="left"/>
                              </w:pPr>
                              <w:r>
                                <w:rPr>
                                  <w:rFonts w:ascii="Calibri" w:eastAsia="Calibri" w:hAnsi="Calibri" w:cs="Calibri"/>
                                  <w:color w:val="FFFFFF"/>
                                </w:rPr>
                                <w:t>1</w:t>
                              </w:r>
                            </w:p>
                          </w:txbxContent>
                        </wps:txbx>
                        <wps:bodyPr horzOverflow="overflow" vert="horz" lIns="0" tIns="0" rIns="0" bIns="0" rtlCol="0">
                          <a:noAutofit/>
                        </wps:bodyPr>
                      </wps:wsp>
                      <wps:wsp>
                        <wps:cNvPr id="24" name="Rectangle 24"/>
                        <wps:cNvSpPr/>
                        <wps:spPr>
                          <a:xfrm>
                            <a:off x="6091175" y="782596"/>
                            <a:ext cx="42144" cy="189937"/>
                          </a:xfrm>
                          <a:prstGeom prst="rect">
                            <a:avLst/>
                          </a:prstGeom>
                          <a:ln>
                            <a:noFill/>
                          </a:ln>
                        </wps:spPr>
                        <wps:txbx>
                          <w:txbxContent>
                            <w:p w14:paraId="3E67EF8B" w14:textId="77777777" w:rsidR="00C34D5F" w:rsidRDefault="00000000">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7" name="Rectangle 27"/>
                        <wps:cNvSpPr/>
                        <wps:spPr>
                          <a:xfrm>
                            <a:off x="0" y="1098064"/>
                            <a:ext cx="42144" cy="189936"/>
                          </a:xfrm>
                          <a:prstGeom prst="rect">
                            <a:avLst/>
                          </a:prstGeom>
                          <a:ln>
                            <a:noFill/>
                          </a:ln>
                        </wps:spPr>
                        <wps:txbx>
                          <w:txbxContent>
                            <w:p w14:paraId="7F9CC6EB"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97" name="Rectangle 97"/>
                        <wps:cNvSpPr/>
                        <wps:spPr>
                          <a:xfrm>
                            <a:off x="0" y="0"/>
                            <a:ext cx="58367" cy="181104"/>
                          </a:xfrm>
                          <a:prstGeom prst="rect">
                            <a:avLst/>
                          </a:prstGeom>
                          <a:ln>
                            <a:noFill/>
                          </a:ln>
                        </wps:spPr>
                        <wps:txbx>
                          <w:txbxContent>
                            <w:p w14:paraId="4C363FAC" w14:textId="77777777" w:rsidR="00C34D5F"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98" name="Rectangle 98"/>
                        <wps:cNvSpPr/>
                        <wps:spPr>
                          <a:xfrm>
                            <a:off x="0" y="193548"/>
                            <a:ext cx="58367" cy="181104"/>
                          </a:xfrm>
                          <a:prstGeom prst="rect">
                            <a:avLst/>
                          </a:prstGeom>
                          <a:ln>
                            <a:noFill/>
                          </a:ln>
                        </wps:spPr>
                        <wps:txbx>
                          <w:txbxContent>
                            <w:p w14:paraId="17917D9D" w14:textId="77777777" w:rsidR="00C34D5F"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9646" name="Shape 179646"/>
                        <wps:cNvSpPr/>
                        <wps:spPr>
                          <a:xfrm>
                            <a:off x="3822192" y="89620"/>
                            <a:ext cx="2606675" cy="852805"/>
                          </a:xfrm>
                          <a:custGeom>
                            <a:avLst/>
                            <a:gdLst/>
                            <a:ahLst/>
                            <a:cxnLst/>
                            <a:rect l="0" t="0" r="0" b="0"/>
                            <a:pathLst>
                              <a:path w="2606675" h="852805">
                                <a:moveTo>
                                  <a:pt x="0" y="0"/>
                                </a:moveTo>
                                <a:lnTo>
                                  <a:pt x="2606675" y="0"/>
                                </a:lnTo>
                                <a:lnTo>
                                  <a:pt x="2606675" y="852805"/>
                                </a:lnTo>
                                <a:lnTo>
                                  <a:pt x="0" y="8528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 name="Shape 106"/>
                        <wps:cNvSpPr/>
                        <wps:spPr>
                          <a:xfrm>
                            <a:off x="3822192" y="89620"/>
                            <a:ext cx="2606675" cy="852805"/>
                          </a:xfrm>
                          <a:custGeom>
                            <a:avLst/>
                            <a:gdLst/>
                            <a:ahLst/>
                            <a:cxnLst/>
                            <a:rect l="0" t="0" r="0" b="0"/>
                            <a:pathLst>
                              <a:path w="2606675" h="852805">
                                <a:moveTo>
                                  <a:pt x="0" y="852805"/>
                                </a:moveTo>
                                <a:lnTo>
                                  <a:pt x="2606675" y="852805"/>
                                </a:lnTo>
                                <a:lnTo>
                                  <a:pt x="2606675"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9647" name="Shape 179647"/>
                        <wps:cNvSpPr/>
                        <wps:spPr>
                          <a:xfrm>
                            <a:off x="1107567" y="662632"/>
                            <a:ext cx="5385435" cy="609600"/>
                          </a:xfrm>
                          <a:custGeom>
                            <a:avLst/>
                            <a:gdLst/>
                            <a:ahLst/>
                            <a:cxnLst/>
                            <a:rect l="0" t="0" r="0" b="0"/>
                            <a:pathLst>
                              <a:path w="5385435" h="609600">
                                <a:moveTo>
                                  <a:pt x="0" y="0"/>
                                </a:moveTo>
                                <a:lnTo>
                                  <a:pt x="5385435" y="0"/>
                                </a:lnTo>
                                <a:lnTo>
                                  <a:pt x="5385435" y="609600"/>
                                </a:lnTo>
                                <a:lnTo>
                                  <a:pt x="0" y="60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1107567" y="662632"/>
                            <a:ext cx="5385435" cy="609600"/>
                          </a:xfrm>
                          <a:custGeom>
                            <a:avLst/>
                            <a:gdLst/>
                            <a:ahLst/>
                            <a:cxnLst/>
                            <a:rect l="0" t="0" r="0" b="0"/>
                            <a:pathLst>
                              <a:path w="5385435" h="609600">
                                <a:moveTo>
                                  <a:pt x="0" y="609600"/>
                                </a:moveTo>
                                <a:lnTo>
                                  <a:pt x="5385435" y="609600"/>
                                </a:lnTo>
                                <a:lnTo>
                                  <a:pt x="5385435"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48" style="width:511.26pt;height:100.176pt;mso-position-horizontal-relative:char;mso-position-vertical-relative:line" coordsize="64930,12722">
                <v:shape id="Picture 7" style="position:absolute;width:4965;height:1828;left:14987;top:8523;" filled="f">
                  <v:imagedata r:id="rId37"/>
                </v:shape>
                <v:rect id="Rectangle 15" style="position:absolute;width:6559;height:984;left:43756;top:7273;" filled="f" stroked="f">
                  <v:textbox inset="0,0,0,0">
                    <w:txbxContent>
                      <w:p>
                        <w:pPr>
                          <w:spacing w:before="0" w:after="160" w:line="259" w:lineRule="auto"/>
                          <w:ind w:left="0" w:firstLine="0"/>
                          <w:jc w:val="left"/>
                        </w:pPr>
                        <w:r>
                          <w:rPr>
                            <w:sz w:val="13"/>
                          </w:rPr>
                          <w:t xml:space="preserve">LIBERIA ANTI</w:t>
                        </w:r>
                      </w:p>
                    </w:txbxContent>
                  </v:textbox>
                </v:rect>
                <v:rect id="Rectangle 16" style="position:absolute;width:695;height:984;left:48450;top:7273;" filled="f" stroked="f">
                  <v:textbox inset="0,0,0,0">
                    <w:txbxContent>
                      <w:p>
                        <w:pPr>
                          <w:spacing w:before="0" w:after="160" w:line="259" w:lineRule="auto"/>
                          <w:ind w:left="0" w:firstLine="0"/>
                          <w:jc w:val="left"/>
                        </w:pPr>
                        <w:r>
                          <w:rPr>
                            <w:sz w:val="13"/>
                          </w:rPr>
                          <w:t xml:space="preserve">-</w:t>
                        </w:r>
                      </w:p>
                    </w:txbxContent>
                  </v:textbox>
                </v:rect>
                <v:rect id="Rectangle 17" style="position:absolute;width:12975;height:984;left:48724;top:7273;" filled="f" stroked="f">
                  <v:textbox inset="0,0,0,0">
                    <w:txbxContent>
                      <w:p>
                        <w:pPr>
                          <w:spacing w:before="0" w:after="160" w:line="259" w:lineRule="auto"/>
                          <w:ind w:left="0" w:firstLine="0"/>
                          <w:jc w:val="left"/>
                        </w:pPr>
                        <w:r>
                          <w:rPr>
                            <w:sz w:val="13"/>
                          </w:rPr>
                          <w:t xml:space="preserve">CORRUPTION COMMISSION</w:t>
                        </w:r>
                      </w:p>
                    </w:txbxContent>
                  </v:textbox>
                </v:rect>
                <v:rect id="Rectangle 18" style="position:absolute;width:645;height:984;left:58238;top:7273;" filled="f" stroked="f">
                  <v:textbox inset="0,0,0,0">
                    <w:txbxContent>
                      <w:p>
                        <w:pPr>
                          <w:spacing w:before="0" w:after="160" w:line="259" w:lineRule="auto"/>
                          <w:ind w:left="0" w:firstLine="0"/>
                          <w:jc w:val="left"/>
                        </w:pPr>
                        <w:r>
                          <w:rPr>
                            <w:sz w:val="13"/>
                          </w:rPr>
                          <w:t xml:space="preserve"> </w:t>
                        </w:r>
                      </w:p>
                    </w:txbxContent>
                  </v:textbox>
                </v:rect>
                <v:rect id="Rectangle 19" style="position:absolute;width:10586;height:984;left:50511;top:8340;" filled="f" stroked="f">
                  <v:textbox inset="0,0,0,0">
                    <w:txbxContent>
                      <w:p>
                        <w:pPr>
                          <w:spacing w:before="0" w:after="160" w:line="259" w:lineRule="auto"/>
                          <w:ind w:left="0" w:firstLine="0"/>
                          <w:jc w:val="left"/>
                        </w:pPr>
                        <w:r>
                          <w:rPr>
                            <w:sz w:val="13"/>
                          </w:rPr>
                          <w:t xml:space="preserve">ANNUAL REPORT 2023</w:t>
                        </w:r>
                      </w:p>
                    </w:txbxContent>
                  </v:textbox>
                </v:rect>
                <v:rect id="Rectangle 20" style="position:absolute;width:748;height:1141;left:58229;top:8247;" filled="f" stroked="f">
                  <v:textbox inset="0,0,0,0">
                    <w:txbxContent>
                      <w:p>
                        <w:pPr>
                          <w:spacing w:before="0" w:after="160" w:line="259" w:lineRule="auto"/>
                          <w:ind w:left="0" w:firstLine="0"/>
                          <w:jc w:val="left"/>
                        </w:pPr>
                        <w:r>
                          <w:rPr>
                            <w:sz w:val="15"/>
                          </w:rPr>
                          <w:t xml:space="preserve"> </w:t>
                        </w:r>
                      </w:p>
                    </w:txbxContent>
                  </v:textbox>
                </v:rect>
                <v:shape id="Shape 179648" style="position:absolute;width:3108;height:4343;left:59006;top:6362;" coordsize="310896,434340" path="m0,0l310896,0l310896,434340l0,434340l0,0">
                  <v:stroke weight="0pt" endcap="flat" joinstyle="miter" miterlimit="10" on="false" color="#000000" opacity="0"/>
                  <v:fill on="true" color="#1f4e79"/>
                </v:shape>
                <v:rect id="Rectangle 23" style="position:absolute;width:945;height:1899;left:60210;top:7825;" filled="f" stroked="f">
                  <v:textbox inset="0,0,0,0">
                    <w:txbxContent>
                      <w:p>
                        <w:pPr>
                          <w:spacing w:before="0" w:after="160" w:line="259" w:lineRule="auto"/>
                          <w:ind w:left="0" w:firstLine="0"/>
                          <w:jc w:val="left"/>
                        </w:pPr>
                        <w:r>
                          <w:rPr>
                            <w:rFonts w:cs="Calibri" w:hAnsi="Calibri" w:eastAsia="Calibri" w:ascii="Calibri"/>
                            <w:color w:val="ffffff"/>
                          </w:rPr>
                          <w:t xml:space="preserve">1</w:t>
                        </w:r>
                      </w:p>
                    </w:txbxContent>
                  </v:textbox>
                </v:rect>
                <v:rect id="Rectangle 24" style="position:absolute;width:421;height:1899;left:60911;top:7825;" filled="f" stroked="f">
                  <v:textbox inset="0,0,0,0">
                    <w:txbxContent>
                      <w:p>
                        <w:pPr>
                          <w:spacing w:before="0" w:after="160" w:line="259" w:lineRule="auto"/>
                          <w:ind w:left="0" w:firstLine="0"/>
                          <w:jc w:val="left"/>
                        </w:pPr>
                        <w:r>
                          <w:rPr>
                            <w:rFonts w:cs="Calibri" w:hAnsi="Calibri" w:eastAsia="Calibri" w:ascii="Calibri"/>
                            <w:color w:val="ffffff"/>
                          </w:rPr>
                          <w:t xml:space="preserve"> </w:t>
                        </w:r>
                      </w:p>
                    </w:txbxContent>
                  </v:textbox>
                </v:rect>
                <v:rect id="Rectangle 27" style="position:absolute;width:421;height:1899;left:0;top:1098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rect id="Rectangle 97" style="position:absolute;width:583;height:1811;left:0;top:0;" filled="f" stroked="f">
                  <v:textbox inset="0,0,0,0">
                    <w:txbxContent>
                      <w:p>
                        <w:pPr>
                          <w:spacing w:before="0" w:after="160" w:line="259" w:lineRule="auto"/>
                          <w:ind w:left="0" w:firstLine="0"/>
                          <w:jc w:val="left"/>
                        </w:pPr>
                        <w:r>
                          <w:rPr/>
                          <w:t xml:space="preserve"> </w:t>
                        </w:r>
                      </w:p>
                    </w:txbxContent>
                  </v:textbox>
                </v:rect>
                <v:rect id="Rectangle 98" style="position:absolute;width:583;height:1811;left:0;top:1935;" filled="f" stroked="f">
                  <v:textbox inset="0,0,0,0">
                    <w:txbxContent>
                      <w:p>
                        <w:pPr>
                          <w:spacing w:before="0" w:after="160" w:line="259" w:lineRule="auto"/>
                          <w:ind w:left="0" w:firstLine="0"/>
                          <w:jc w:val="left"/>
                        </w:pPr>
                        <w:r>
                          <w:rPr/>
                          <w:t xml:space="preserve"> </w:t>
                        </w:r>
                      </w:p>
                    </w:txbxContent>
                  </v:textbox>
                </v:rect>
                <v:shape id="Shape 179649" style="position:absolute;width:26066;height:8528;left:38221;top:896;" coordsize="2606675,852805" path="m0,0l2606675,0l2606675,852805l0,852805l0,0">
                  <v:stroke weight="0pt" endcap="flat" joinstyle="miter" miterlimit="10" on="false" color="#000000" opacity="0"/>
                  <v:fill on="true" color="#ffffff"/>
                </v:shape>
                <v:shape id="Shape 106" style="position:absolute;width:26066;height:8528;left:38221;top:896;" coordsize="2606675,852805" path="m0,852805l2606675,852805l2606675,0l0,0x">
                  <v:stroke weight="1pt" endcap="flat" joinstyle="miter" miterlimit="10" on="true" color="#ffffff"/>
                  <v:fill on="false" color="#000000" opacity="0"/>
                </v:shape>
                <v:shape id="Shape 179650" style="position:absolute;width:53854;height:6096;left:11075;top:6626;" coordsize="5385435,609600" path="m0,0l5385435,0l5385435,609600l0,609600l0,0">
                  <v:stroke weight="0pt" endcap="flat" joinstyle="miter" miterlimit="10" on="false" color="#000000" opacity="0"/>
                  <v:fill on="true" color="#ffffff"/>
                </v:shape>
                <v:shape id="Shape 108" style="position:absolute;width:53854;height:6096;left:11075;top:6626;" coordsize="5385435,609600" path="m0,609600l5385435,609600l5385435,0l0,0x">
                  <v:stroke weight="1pt" endcap="flat" joinstyle="miter" miterlimit="10" on="true" color="#ffffff"/>
                  <v:fill on="false" color="#000000" opacity="0"/>
                </v:shape>
              </v:group>
            </w:pict>
          </mc:Fallback>
        </mc:AlternateContent>
      </w:r>
    </w:p>
    <w:p w14:paraId="2492E163" w14:textId="77777777" w:rsidR="00C34D5F" w:rsidRDefault="00000000">
      <w:pPr>
        <w:spacing w:after="0" w:line="259" w:lineRule="auto"/>
        <w:ind w:left="0" w:firstLine="0"/>
        <w:jc w:val="left"/>
      </w:pPr>
      <w:r>
        <w:rPr>
          <w:rFonts w:ascii="Calibri" w:eastAsia="Calibri" w:hAnsi="Calibri" w:cs="Calibri"/>
        </w:rPr>
        <w:t xml:space="preserve"> </w:t>
      </w:r>
    </w:p>
    <w:p w14:paraId="31DD5EF1" w14:textId="77777777" w:rsidR="00C34D5F" w:rsidRDefault="00000000">
      <w:pPr>
        <w:pStyle w:val="Heading1"/>
      </w:pPr>
      <w:r>
        <w:t xml:space="preserve">Table of Contents </w:t>
      </w:r>
    </w:p>
    <w:p w14:paraId="14902470" w14:textId="77777777" w:rsidR="00C34D5F" w:rsidRDefault="00000000">
      <w:pPr>
        <w:spacing w:after="14" w:line="259" w:lineRule="auto"/>
        <w:ind w:left="0" w:firstLine="0"/>
        <w:jc w:val="left"/>
      </w:pPr>
      <w:r>
        <w:rPr>
          <w:rFonts w:ascii="Calibri" w:eastAsia="Calibri" w:hAnsi="Calibri" w:cs="Calibri"/>
        </w:rPr>
        <w:t xml:space="preserve"> </w:t>
      </w:r>
    </w:p>
    <w:p w14:paraId="78D28AD7" w14:textId="77777777" w:rsidR="00C34D5F" w:rsidRDefault="00000000">
      <w:pPr>
        <w:spacing w:after="9" w:line="267" w:lineRule="auto"/>
        <w:ind w:left="-5" w:right="58"/>
      </w:pPr>
      <w:r>
        <w:t>EXECUTIVE SUMMARY</w:t>
      </w:r>
      <w:r>
        <w:rPr>
          <w:rFonts w:ascii="Calibri" w:eastAsia="Calibri" w:hAnsi="Calibri" w:cs="Calibri"/>
        </w:rPr>
        <w:t xml:space="preserve"> ....................................................................................................................................... 5 </w:t>
      </w:r>
      <w:r>
        <w:t>FINANCIAL MATTERS</w:t>
      </w:r>
      <w:r>
        <w:rPr>
          <w:rFonts w:ascii="Calibri" w:eastAsia="Calibri" w:hAnsi="Calibri" w:cs="Calibri"/>
        </w:rPr>
        <w:t xml:space="preserve"> ......................................................................................................................................... 9 </w:t>
      </w:r>
      <w:r>
        <w:t>OFFICE OF THE EXECUTIVE CHAIRPERSON</w:t>
      </w:r>
      <w:r>
        <w:rPr>
          <w:rFonts w:ascii="Calibri" w:eastAsia="Calibri" w:hAnsi="Calibri" w:cs="Calibri"/>
        </w:rPr>
        <w:t xml:space="preserve"> .................................................................................................. 9 </w:t>
      </w:r>
      <w:r>
        <w:t>Engaging partners in the Integrity sector</w:t>
      </w:r>
      <w:r>
        <w:rPr>
          <w:rFonts w:ascii="Calibri" w:eastAsia="Calibri" w:hAnsi="Calibri" w:cs="Calibri"/>
        </w:rPr>
        <w:t xml:space="preserve"> ..................................................................................................... 10 </w:t>
      </w:r>
      <w:r>
        <w:t>Joined Government Delegation to Negotiate World Bank Support</w:t>
      </w:r>
      <w:r>
        <w:rPr>
          <w:rFonts w:ascii="Calibri" w:eastAsia="Calibri" w:hAnsi="Calibri" w:cs="Calibri"/>
        </w:rPr>
        <w:t xml:space="preserve"> ........................................................... 10 </w:t>
      </w:r>
    </w:p>
    <w:p w14:paraId="4025561D" w14:textId="77777777" w:rsidR="00C34D5F" w:rsidRDefault="00000000">
      <w:pPr>
        <w:spacing w:after="9" w:line="267" w:lineRule="auto"/>
        <w:ind w:left="-5" w:right="58"/>
      </w:pPr>
      <w:r>
        <w:t>National Integrity Forum</w:t>
      </w:r>
      <w:r>
        <w:rPr>
          <w:rFonts w:ascii="Calibri" w:eastAsia="Calibri" w:hAnsi="Calibri" w:cs="Calibri"/>
        </w:rPr>
        <w:t xml:space="preserve"> ................................................................................................................................. 10 </w:t>
      </w:r>
    </w:p>
    <w:p w14:paraId="736561AF" w14:textId="77777777" w:rsidR="00C34D5F" w:rsidRDefault="00000000">
      <w:pPr>
        <w:spacing w:after="9" w:line="267" w:lineRule="auto"/>
        <w:ind w:left="-15" w:right="58" w:firstLine="221"/>
      </w:pPr>
      <w:r>
        <w:t>Consultations with Interpol Delegation</w:t>
      </w:r>
      <w:r>
        <w:rPr>
          <w:rFonts w:ascii="Calibri" w:eastAsia="Calibri" w:hAnsi="Calibri" w:cs="Calibri"/>
        </w:rPr>
        <w:t xml:space="preserve"> ..................................................................................................... 11 </w:t>
      </w:r>
      <w:r>
        <w:t>International Engagements</w:t>
      </w:r>
      <w:r>
        <w:rPr>
          <w:rFonts w:ascii="Calibri" w:eastAsia="Calibri" w:hAnsi="Calibri" w:cs="Calibri"/>
        </w:rPr>
        <w:t xml:space="preserve"> ............................................................................................................................. 11 </w:t>
      </w:r>
      <w:r>
        <w:t>United Nations UNCAC meeting in Atlanta, Georgia United States</w:t>
      </w:r>
      <w:r>
        <w:rPr>
          <w:rFonts w:ascii="Calibri" w:eastAsia="Calibri" w:hAnsi="Calibri" w:cs="Calibri"/>
        </w:rPr>
        <w:t xml:space="preserve"> ........................................................... 11 </w:t>
      </w:r>
    </w:p>
    <w:p w14:paraId="13617DE6" w14:textId="77777777" w:rsidR="00C34D5F" w:rsidRDefault="00000000">
      <w:pPr>
        <w:spacing w:after="9" w:line="267" w:lineRule="auto"/>
        <w:ind w:left="-5" w:right="58"/>
      </w:pPr>
      <w:r>
        <w:t>DEPARTMENT OF ADMINISTRATION</w:t>
      </w:r>
      <w:r>
        <w:rPr>
          <w:rFonts w:ascii="Calibri" w:eastAsia="Calibri" w:hAnsi="Calibri" w:cs="Calibri"/>
        </w:rPr>
        <w:t xml:space="preserve"> ............................................................................................................ 12 </w:t>
      </w:r>
    </w:p>
    <w:p w14:paraId="1E2795D5" w14:textId="77777777" w:rsidR="00C34D5F" w:rsidRDefault="00000000">
      <w:pPr>
        <w:spacing w:after="16" w:line="259" w:lineRule="auto"/>
        <w:ind w:left="10" w:right="58"/>
        <w:jc w:val="right"/>
      </w:pPr>
      <w:r>
        <w:t>Key Achievements/Efforts under Administration</w:t>
      </w:r>
      <w:r>
        <w:rPr>
          <w:rFonts w:ascii="Calibri" w:eastAsia="Calibri" w:hAnsi="Calibri" w:cs="Calibri"/>
        </w:rPr>
        <w:t xml:space="preserve"> ..................................................................................... 12 </w:t>
      </w:r>
    </w:p>
    <w:p w14:paraId="6FABC579" w14:textId="77777777" w:rsidR="00C34D5F" w:rsidRDefault="00000000">
      <w:pPr>
        <w:spacing w:after="16" w:line="259" w:lineRule="auto"/>
        <w:ind w:left="10" w:right="58"/>
        <w:jc w:val="right"/>
      </w:pPr>
      <w:r>
        <w:t>Re-Organizing the LACC Internal Structure</w:t>
      </w:r>
      <w:r>
        <w:rPr>
          <w:rFonts w:ascii="Calibri" w:eastAsia="Calibri" w:hAnsi="Calibri" w:cs="Calibri"/>
        </w:rPr>
        <w:t xml:space="preserve"> .......................................................................................... 12 </w:t>
      </w:r>
    </w:p>
    <w:p w14:paraId="2BC39C88" w14:textId="77777777" w:rsidR="00C34D5F" w:rsidRDefault="00000000">
      <w:pPr>
        <w:spacing w:after="9" w:line="267" w:lineRule="auto"/>
        <w:ind w:left="-5" w:right="58"/>
      </w:pPr>
      <w:r>
        <w:t>ICT Policy</w:t>
      </w:r>
      <w:r>
        <w:rPr>
          <w:rFonts w:ascii="Calibri" w:eastAsia="Calibri" w:hAnsi="Calibri" w:cs="Calibri"/>
        </w:rPr>
        <w:t xml:space="preserve"> ........................................................................................................................................................... 13 </w:t>
      </w:r>
    </w:p>
    <w:p w14:paraId="0A58E4B4" w14:textId="77777777" w:rsidR="00C34D5F" w:rsidRDefault="00000000">
      <w:pPr>
        <w:spacing w:after="16" w:line="259" w:lineRule="auto"/>
        <w:ind w:left="10" w:right="58"/>
        <w:jc w:val="right"/>
      </w:pPr>
      <w:r>
        <w:t>Organizational Chart</w:t>
      </w:r>
      <w:r>
        <w:rPr>
          <w:rFonts w:ascii="Calibri" w:eastAsia="Calibri" w:hAnsi="Calibri" w:cs="Calibri"/>
        </w:rPr>
        <w:t xml:space="preserve">................................................................................................................................. 13 </w:t>
      </w:r>
    </w:p>
    <w:p w14:paraId="0F4A71F5" w14:textId="77777777" w:rsidR="00C34D5F" w:rsidRDefault="00000000">
      <w:pPr>
        <w:spacing w:after="4" w:line="272" w:lineRule="auto"/>
        <w:ind w:left="439" w:hanging="218"/>
        <w:jc w:val="left"/>
      </w:pPr>
      <w:r>
        <w:t>Recruitment and Leave Policy</w:t>
      </w:r>
      <w:r>
        <w:rPr>
          <w:rFonts w:ascii="Calibri" w:eastAsia="Calibri" w:hAnsi="Calibri" w:cs="Calibri"/>
        </w:rPr>
        <w:t xml:space="preserve">..................................................................................................................... 13 </w:t>
      </w:r>
      <w:r>
        <w:t>Training and Capacity Building</w:t>
      </w:r>
      <w:r>
        <w:rPr>
          <w:rFonts w:ascii="Calibri" w:eastAsia="Calibri" w:hAnsi="Calibri" w:cs="Calibri"/>
        </w:rPr>
        <w:t xml:space="preserve"> ............................................................................................................... 13 </w:t>
      </w:r>
      <w:r>
        <w:t>INTERPOL, LACC COLLABORATE ON CAPACITY BUILDING</w:t>
      </w:r>
      <w:r>
        <w:rPr>
          <w:rFonts w:ascii="Calibri" w:eastAsia="Calibri" w:hAnsi="Calibri" w:cs="Calibri"/>
        </w:rPr>
        <w:t xml:space="preserve"> .............................................................. 13 </w:t>
      </w:r>
    </w:p>
    <w:p w14:paraId="3602900F" w14:textId="77777777" w:rsidR="00C34D5F" w:rsidRDefault="00000000">
      <w:pPr>
        <w:spacing w:after="16" w:line="259" w:lineRule="auto"/>
        <w:ind w:left="10" w:right="58"/>
        <w:jc w:val="right"/>
      </w:pPr>
      <w:r>
        <w:t>Training and Capacity Building</w:t>
      </w:r>
      <w:r>
        <w:rPr>
          <w:rFonts w:ascii="Calibri" w:eastAsia="Calibri" w:hAnsi="Calibri" w:cs="Calibri"/>
        </w:rPr>
        <w:t xml:space="preserve"> ............................................................................................................... 14 </w:t>
      </w:r>
    </w:p>
    <w:p w14:paraId="1B5D50F0" w14:textId="77777777" w:rsidR="00C34D5F" w:rsidRDefault="00000000">
      <w:pPr>
        <w:spacing w:after="26" w:line="259" w:lineRule="auto"/>
        <w:ind w:left="0" w:right="73" w:firstLine="0"/>
        <w:jc w:val="right"/>
      </w:pPr>
      <w:r>
        <w:t>INTERPOL OFFERS TRAINING COURSE FF ON CROSS-BORDER CRIMES INVESTIGATION</w:t>
      </w:r>
      <w:r>
        <w:rPr>
          <w:rFonts w:ascii="Calibri" w:eastAsia="Calibri" w:hAnsi="Calibri" w:cs="Calibri"/>
        </w:rPr>
        <w:t xml:space="preserve"> ........ 14 </w:t>
      </w:r>
    </w:p>
    <w:p w14:paraId="65F6D795" w14:textId="77777777" w:rsidR="00C34D5F" w:rsidRDefault="00000000">
      <w:pPr>
        <w:spacing w:after="9" w:line="267" w:lineRule="auto"/>
        <w:ind w:left="-5" w:right="58"/>
      </w:pPr>
      <w:r>
        <w:t>DEPARTMENT OF EDUCATION AND PREVENTION</w:t>
      </w:r>
      <w:r>
        <w:rPr>
          <w:rFonts w:ascii="Calibri" w:eastAsia="Calibri" w:hAnsi="Calibri" w:cs="Calibri"/>
        </w:rPr>
        <w:t xml:space="preserve"> ..................................................................................... 15 </w:t>
      </w:r>
    </w:p>
    <w:p w14:paraId="49B96B82" w14:textId="77777777" w:rsidR="00C34D5F" w:rsidRDefault="00000000">
      <w:pPr>
        <w:spacing w:after="9" w:line="267" w:lineRule="auto"/>
        <w:ind w:left="-5" w:right="58"/>
      </w:pPr>
      <w:r>
        <w:t>Liberia leads UNCAC review on the state of Albania</w:t>
      </w:r>
      <w:r>
        <w:rPr>
          <w:rFonts w:ascii="Calibri" w:eastAsia="Calibri" w:hAnsi="Calibri" w:cs="Calibri"/>
        </w:rPr>
        <w:t xml:space="preserve"> ................................................................................... 17 </w:t>
      </w:r>
      <w:r>
        <w:t>MONITORING AND INVESTIGATION DEPARTMENT</w:t>
      </w:r>
      <w:r>
        <w:rPr>
          <w:rFonts w:ascii="Calibri" w:eastAsia="Calibri" w:hAnsi="Calibri" w:cs="Calibri"/>
        </w:rPr>
        <w:t xml:space="preserve"> ................................................................................... 17 </w:t>
      </w:r>
      <w:r>
        <w:t>PROSECUTION DEPARTMENT</w:t>
      </w:r>
      <w:r>
        <w:rPr>
          <w:rFonts w:ascii="Calibri" w:eastAsia="Calibri" w:hAnsi="Calibri" w:cs="Calibri"/>
        </w:rPr>
        <w:t xml:space="preserve"> ........................................................................................................................ 18 </w:t>
      </w:r>
      <w:r>
        <w:t>GENERAL INSTITUTIONAL CHALLENGES</w:t>
      </w:r>
      <w:r>
        <w:rPr>
          <w:rFonts w:ascii="Calibri" w:eastAsia="Calibri" w:hAnsi="Calibri" w:cs="Calibri"/>
        </w:rPr>
        <w:t xml:space="preserve"> ..................................................................................................... 20 </w:t>
      </w:r>
      <w:r>
        <w:t>EDUCATION AND PREVENTION DEPARTMENT</w:t>
      </w:r>
      <w:r>
        <w:rPr>
          <w:rFonts w:ascii="Calibri" w:eastAsia="Calibri" w:hAnsi="Calibri" w:cs="Calibri"/>
        </w:rPr>
        <w:t xml:space="preserve"> ........................................................................................... 23 </w:t>
      </w:r>
      <w:r>
        <w:t>PROSECUTION DEPARTMENT</w:t>
      </w:r>
      <w:r>
        <w:rPr>
          <w:rFonts w:ascii="Calibri" w:eastAsia="Calibri" w:hAnsi="Calibri" w:cs="Calibri"/>
        </w:rPr>
        <w:t xml:space="preserve"> ........................................................................................................................ 24 </w:t>
      </w:r>
      <w:r>
        <w:t>Criminal Curt F-special court on corruption</w:t>
      </w:r>
      <w:r>
        <w:rPr>
          <w:rFonts w:ascii="Calibri" w:eastAsia="Calibri" w:hAnsi="Calibri" w:cs="Calibri"/>
        </w:rPr>
        <w:t xml:space="preserve"> .................................................................................................. 24 </w:t>
      </w:r>
      <w:r>
        <w:lastRenderedPageBreak/>
        <w:t>CONCLUSIONS</w:t>
      </w:r>
      <w:r>
        <w:rPr>
          <w:rFonts w:ascii="Calibri" w:eastAsia="Calibri" w:hAnsi="Calibri" w:cs="Calibri"/>
        </w:rPr>
        <w:t xml:space="preserve"> .................................................................................................................................................. 26 </w:t>
      </w:r>
    </w:p>
    <w:p w14:paraId="695E4825" w14:textId="77777777" w:rsidR="00C34D5F" w:rsidRDefault="00000000">
      <w:pPr>
        <w:ind w:left="10"/>
      </w:pPr>
      <w:r>
        <w:t>NOTES OF EXPLANATIONS AND ELABORATION RELATING TO THE FINANCIAL STATEMENTS</w:t>
      </w:r>
      <w:r>
        <w:rPr>
          <w:rFonts w:ascii="Calibri" w:eastAsia="Calibri" w:hAnsi="Calibri" w:cs="Calibri"/>
        </w:rPr>
        <w:t xml:space="preserve"> ........ 30 </w:t>
      </w:r>
    </w:p>
    <w:p w14:paraId="61029F30" w14:textId="77777777" w:rsidR="00C34D5F" w:rsidRDefault="00000000">
      <w:pPr>
        <w:spacing w:after="9" w:line="267" w:lineRule="auto"/>
        <w:ind w:left="-5" w:right="58"/>
      </w:pPr>
      <w:r>
        <w:t>SUPPLEMENTARY DISCLOSURES</w:t>
      </w:r>
      <w:r>
        <w:rPr>
          <w:rFonts w:ascii="Calibri" w:eastAsia="Calibri" w:hAnsi="Calibri" w:cs="Calibri"/>
        </w:rPr>
        <w:t xml:space="preserve"> ............................................................................................................. 40-57 </w:t>
      </w:r>
    </w:p>
    <w:p w14:paraId="3CA1D5EB" w14:textId="77777777" w:rsidR="00C34D5F" w:rsidRDefault="00000000">
      <w:pPr>
        <w:spacing w:after="9" w:line="259" w:lineRule="auto"/>
        <w:ind w:left="0" w:firstLine="0"/>
        <w:jc w:val="left"/>
      </w:pPr>
      <w:r>
        <w:rPr>
          <w:rFonts w:ascii="Calibri" w:eastAsia="Calibri" w:hAnsi="Calibri" w:cs="Calibri"/>
        </w:rPr>
        <w:t xml:space="preserve"> </w:t>
      </w:r>
    </w:p>
    <w:p w14:paraId="27987E46" w14:textId="77777777" w:rsidR="00C34D5F" w:rsidRDefault="00000000">
      <w:pPr>
        <w:spacing w:after="17" w:line="259" w:lineRule="auto"/>
        <w:ind w:left="0" w:firstLine="0"/>
        <w:jc w:val="left"/>
      </w:pPr>
      <w:r>
        <w:rPr>
          <w:b/>
        </w:rPr>
        <w:t xml:space="preserve"> </w:t>
      </w:r>
    </w:p>
    <w:p w14:paraId="20311E78" w14:textId="77777777" w:rsidR="00C34D5F" w:rsidRDefault="00000000">
      <w:pPr>
        <w:spacing w:after="15" w:line="259" w:lineRule="auto"/>
        <w:ind w:left="0" w:firstLine="0"/>
        <w:jc w:val="left"/>
      </w:pPr>
      <w:r>
        <w:rPr>
          <w:b/>
        </w:rPr>
        <w:t xml:space="preserve"> </w:t>
      </w:r>
    </w:p>
    <w:p w14:paraId="176AAFAC" w14:textId="77777777" w:rsidR="00C34D5F" w:rsidRDefault="00000000">
      <w:pPr>
        <w:spacing w:after="15" w:line="259" w:lineRule="auto"/>
        <w:ind w:left="0" w:firstLine="0"/>
        <w:jc w:val="left"/>
      </w:pPr>
      <w:r>
        <w:rPr>
          <w:b/>
        </w:rPr>
        <w:t xml:space="preserve"> </w:t>
      </w:r>
    </w:p>
    <w:p w14:paraId="72E2174C" w14:textId="77777777" w:rsidR="00C34D5F" w:rsidRDefault="00000000">
      <w:pPr>
        <w:spacing w:after="15" w:line="259" w:lineRule="auto"/>
        <w:ind w:left="0" w:firstLine="0"/>
        <w:jc w:val="right"/>
      </w:pPr>
      <w:r>
        <w:rPr>
          <w:b/>
        </w:rPr>
        <w:t xml:space="preserve"> </w:t>
      </w:r>
    </w:p>
    <w:p w14:paraId="66A4B931" w14:textId="77777777" w:rsidR="00C34D5F" w:rsidRDefault="00000000">
      <w:pPr>
        <w:spacing w:after="17" w:line="259" w:lineRule="auto"/>
        <w:ind w:left="0" w:firstLine="0"/>
        <w:jc w:val="left"/>
      </w:pPr>
      <w:r>
        <w:rPr>
          <w:b/>
        </w:rPr>
        <w:t xml:space="preserve"> </w:t>
      </w:r>
    </w:p>
    <w:p w14:paraId="58616CEF" w14:textId="77777777" w:rsidR="00C34D5F" w:rsidRDefault="00000000">
      <w:pPr>
        <w:spacing w:after="15" w:line="259" w:lineRule="auto"/>
        <w:ind w:left="0" w:firstLine="0"/>
        <w:jc w:val="left"/>
      </w:pPr>
      <w:r>
        <w:rPr>
          <w:b/>
        </w:rPr>
        <w:t xml:space="preserve"> </w:t>
      </w:r>
    </w:p>
    <w:p w14:paraId="2C9CE863" w14:textId="77777777" w:rsidR="00C34D5F" w:rsidRDefault="00000000">
      <w:pPr>
        <w:spacing w:after="15" w:line="259" w:lineRule="auto"/>
        <w:ind w:left="0" w:firstLine="0"/>
        <w:jc w:val="left"/>
      </w:pPr>
      <w:r>
        <w:rPr>
          <w:b/>
        </w:rPr>
        <w:t xml:space="preserve"> </w:t>
      </w:r>
    </w:p>
    <w:p w14:paraId="1A8BF675" w14:textId="77777777" w:rsidR="00C34D5F" w:rsidRDefault="00000000">
      <w:pPr>
        <w:spacing w:after="15" w:line="259" w:lineRule="auto"/>
        <w:ind w:left="0" w:firstLine="0"/>
        <w:jc w:val="left"/>
      </w:pPr>
      <w:r>
        <w:rPr>
          <w:b/>
        </w:rPr>
        <w:t xml:space="preserve"> </w:t>
      </w:r>
    </w:p>
    <w:p w14:paraId="067AADD7" w14:textId="77777777" w:rsidR="00C34D5F" w:rsidRDefault="00000000">
      <w:pPr>
        <w:spacing w:after="17" w:line="259" w:lineRule="auto"/>
        <w:ind w:left="0" w:firstLine="0"/>
        <w:jc w:val="left"/>
      </w:pPr>
      <w:r>
        <w:rPr>
          <w:b/>
        </w:rPr>
        <w:t xml:space="preserve"> </w:t>
      </w:r>
    </w:p>
    <w:p w14:paraId="2B6BC196" w14:textId="77777777" w:rsidR="00C34D5F" w:rsidRDefault="00000000">
      <w:pPr>
        <w:spacing w:after="15" w:line="259" w:lineRule="auto"/>
        <w:ind w:left="0" w:firstLine="0"/>
        <w:jc w:val="left"/>
      </w:pPr>
      <w:r>
        <w:rPr>
          <w:b/>
        </w:rPr>
        <w:t xml:space="preserve"> </w:t>
      </w:r>
    </w:p>
    <w:p w14:paraId="5FEE5EF9" w14:textId="77777777" w:rsidR="00C34D5F" w:rsidRDefault="00000000">
      <w:pPr>
        <w:spacing w:after="15" w:line="259" w:lineRule="auto"/>
        <w:ind w:left="0" w:firstLine="0"/>
        <w:jc w:val="left"/>
      </w:pPr>
      <w:r>
        <w:rPr>
          <w:b/>
        </w:rPr>
        <w:t xml:space="preserve"> </w:t>
      </w:r>
    </w:p>
    <w:p w14:paraId="56BE5B3C" w14:textId="77777777" w:rsidR="00C34D5F" w:rsidRDefault="00000000">
      <w:pPr>
        <w:spacing w:after="0" w:line="259" w:lineRule="auto"/>
        <w:ind w:left="0" w:firstLine="0"/>
        <w:jc w:val="left"/>
      </w:pPr>
      <w:r>
        <w:rPr>
          <w:b/>
        </w:rPr>
        <w:t xml:space="preserve"> </w:t>
      </w:r>
    </w:p>
    <w:p w14:paraId="5FBEF266" w14:textId="77777777" w:rsidR="00C34D5F" w:rsidRDefault="00000000">
      <w:pPr>
        <w:spacing w:after="175" w:line="259" w:lineRule="auto"/>
        <w:ind w:left="4294" w:firstLine="0"/>
        <w:jc w:val="left"/>
      </w:pPr>
      <w:r>
        <w:rPr>
          <w:noProof/>
        </w:rPr>
        <w:drawing>
          <wp:inline distT="0" distB="0" distL="0" distR="0" wp14:anchorId="16401B46" wp14:editId="34630DD8">
            <wp:extent cx="998791" cy="1083310"/>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8"/>
                    <a:stretch>
                      <a:fillRect/>
                    </a:stretch>
                  </pic:blipFill>
                  <pic:spPr>
                    <a:xfrm>
                      <a:off x="0" y="0"/>
                      <a:ext cx="998791" cy="1083310"/>
                    </a:xfrm>
                    <a:prstGeom prst="rect">
                      <a:avLst/>
                    </a:prstGeom>
                  </pic:spPr>
                </pic:pic>
              </a:graphicData>
            </a:graphic>
          </wp:inline>
        </w:drawing>
      </w:r>
    </w:p>
    <w:p w14:paraId="3B661895" w14:textId="77777777" w:rsidR="00C34D5F" w:rsidRDefault="00000000">
      <w:pPr>
        <w:spacing w:after="26" w:line="259" w:lineRule="auto"/>
        <w:ind w:left="0" w:firstLine="0"/>
        <w:jc w:val="left"/>
      </w:pPr>
      <w:r>
        <w:t xml:space="preserve"> </w:t>
      </w:r>
    </w:p>
    <w:p w14:paraId="56C9EAB0" w14:textId="77777777" w:rsidR="00C34D5F" w:rsidRDefault="00000000">
      <w:pPr>
        <w:pStyle w:val="Heading2"/>
        <w:tabs>
          <w:tab w:val="center" w:pos="2881"/>
        </w:tabs>
        <w:spacing w:after="13" w:line="266" w:lineRule="auto"/>
        <w:ind w:left="0" w:firstLine="0"/>
      </w:pPr>
      <w:r>
        <w:rPr>
          <w:sz w:val="22"/>
        </w:rPr>
        <w:t xml:space="preserve">Cllr. Alexandra K. Zoe </w:t>
      </w:r>
      <w:r>
        <w:rPr>
          <w:sz w:val="22"/>
        </w:rPr>
        <w:tab/>
        <w:t xml:space="preserve"> </w:t>
      </w:r>
    </w:p>
    <w:p w14:paraId="1B3D449F" w14:textId="77777777" w:rsidR="00C34D5F" w:rsidRDefault="00000000">
      <w:pPr>
        <w:ind w:left="0" w:firstLine="5"/>
      </w:pPr>
      <w:r>
        <w:t xml:space="preserve">Executive Chairperson </w:t>
      </w:r>
    </w:p>
    <w:p w14:paraId="187E43B5" w14:textId="77777777" w:rsidR="00C34D5F" w:rsidRDefault="00000000">
      <w:pPr>
        <w:ind w:left="10"/>
      </w:pPr>
      <w:r>
        <w:t xml:space="preserve">Liberia Anti-Corruption Commission (LACC)  </w:t>
      </w:r>
    </w:p>
    <w:p w14:paraId="3EF83638" w14:textId="77777777" w:rsidR="00C34D5F" w:rsidRDefault="00000000">
      <w:pPr>
        <w:ind w:left="10"/>
      </w:pPr>
      <w:r>
        <w:t xml:space="preserve">Congo Town </w:t>
      </w:r>
    </w:p>
    <w:p w14:paraId="5344D66A" w14:textId="77777777" w:rsidR="00C34D5F" w:rsidRDefault="00000000">
      <w:pPr>
        <w:ind w:left="10"/>
      </w:pPr>
      <w:r>
        <w:t xml:space="preserve">Monrovia, Liberia </w:t>
      </w:r>
    </w:p>
    <w:p w14:paraId="12E272B5" w14:textId="77777777" w:rsidR="00C34D5F" w:rsidRDefault="00000000">
      <w:pPr>
        <w:spacing w:after="14" w:line="259" w:lineRule="auto"/>
        <w:ind w:left="0" w:firstLine="0"/>
        <w:jc w:val="left"/>
      </w:pPr>
      <w:r>
        <w:t xml:space="preserve"> </w:t>
      </w:r>
    </w:p>
    <w:p w14:paraId="14574733" w14:textId="77777777" w:rsidR="00C34D5F" w:rsidRDefault="00000000">
      <w:pPr>
        <w:spacing w:after="32"/>
        <w:ind w:left="0" w:firstLine="5"/>
      </w:pPr>
      <w:r>
        <w:t>March 24</w:t>
      </w:r>
      <w:r>
        <w:rPr>
          <w:vertAlign w:val="superscript"/>
        </w:rPr>
        <w:t>th</w:t>
      </w:r>
      <w:r>
        <w:t xml:space="preserve">, 2024 </w:t>
      </w:r>
    </w:p>
    <w:p w14:paraId="735320E7" w14:textId="77777777" w:rsidR="00C34D5F" w:rsidRDefault="00000000">
      <w:pPr>
        <w:spacing w:after="15" w:line="259" w:lineRule="auto"/>
        <w:ind w:left="0" w:firstLine="0"/>
        <w:jc w:val="left"/>
      </w:pPr>
      <w:r>
        <w:t xml:space="preserve"> </w:t>
      </w:r>
    </w:p>
    <w:p w14:paraId="572232A8" w14:textId="77777777" w:rsidR="00C34D5F" w:rsidRDefault="00000000">
      <w:pPr>
        <w:pStyle w:val="Heading2"/>
        <w:spacing w:after="11" w:line="267" w:lineRule="auto"/>
        <w:ind w:left="10"/>
      </w:pPr>
      <w:r>
        <w:rPr>
          <w:sz w:val="22"/>
        </w:rPr>
        <w:t xml:space="preserve">H.E. Joseph </w:t>
      </w:r>
      <w:proofErr w:type="spellStart"/>
      <w:r>
        <w:rPr>
          <w:sz w:val="22"/>
        </w:rPr>
        <w:t>Nyumah</w:t>
      </w:r>
      <w:proofErr w:type="spellEnd"/>
      <w:r>
        <w:rPr>
          <w:sz w:val="22"/>
        </w:rPr>
        <w:t xml:space="preserve"> Boakai </w:t>
      </w:r>
    </w:p>
    <w:p w14:paraId="55FE30DF" w14:textId="77777777" w:rsidR="00C34D5F" w:rsidRDefault="00000000">
      <w:pPr>
        <w:ind w:left="10"/>
      </w:pPr>
      <w:r>
        <w:t xml:space="preserve">President of the Republic of Liberia </w:t>
      </w:r>
    </w:p>
    <w:p w14:paraId="13A5ACB0" w14:textId="77777777" w:rsidR="00C34D5F" w:rsidRDefault="00000000">
      <w:pPr>
        <w:ind w:left="10"/>
      </w:pPr>
      <w:r>
        <w:t xml:space="preserve">Ministry of State </w:t>
      </w:r>
    </w:p>
    <w:p w14:paraId="55DE8EF6" w14:textId="77777777" w:rsidR="00C34D5F" w:rsidRDefault="00000000">
      <w:pPr>
        <w:ind w:left="0" w:firstLine="5"/>
      </w:pPr>
      <w:r>
        <w:t xml:space="preserve">Executive Mansion  </w:t>
      </w:r>
    </w:p>
    <w:p w14:paraId="561F67F4" w14:textId="77777777" w:rsidR="00C34D5F" w:rsidRDefault="00000000">
      <w:pPr>
        <w:ind w:left="0" w:firstLine="5"/>
      </w:pPr>
      <w:r>
        <w:t xml:space="preserve">Monrovia, Liberia </w:t>
      </w:r>
    </w:p>
    <w:p w14:paraId="0DE3EDC3" w14:textId="77777777" w:rsidR="00C34D5F" w:rsidRDefault="00000000">
      <w:pPr>
        <w:spacing w:after="15" w:line="259" w:lineRule="auto"/>
        <w:ind w:left="0" w:firstLine="0"/>
        <w:jc w:val="left"/>
      </w:pPr>
      <w:r>
        <w:t xml:space="preserve"> </w:t>
      </w:r>
    </w:p>
    <w:p w14:paraId="7C24F773" w14:textId="77777777" w:rsidR="00C34D5F" w:rsidRDefault="00000000">
      <w:pPr>
        <w:ind w:left="0" w:firstLine="5"/>
      </w:pPr>
      <w:r>
        <w:t xml:space="preserve">Your Excellency: </w:t>
      </w:r>
    </w:p>
    <w:p w14:paraId="3135FE06" w14:textId="77777777" w:rsidR="00C34D5F" w:rsidRDefault="00000000">
      <w:pPr>
        <w:spacing w:after="15" w:line="259" w:lineRule="auto"/>
        <w:ind w:left="0" w:firstLine="0"/>
        <w:jc w:val="left"/>
      </w:pPr>
      <w:r>
        <w:t xml:space="preserve"> </w:t>
      </w:r>
    </w:p>
    <w:p w14:paraId="7F5F00C5" w14:textId="77777777" w:rsidR="00C34D5F" w:rsidRDefault="00000000">
      <w:pPr>
        <w:spacing w:after="15" w:line="259" w:lineRule="auto"/>
        <w:ind w:left="0" w:firstLine="0"/>
        <w:jc w:val="left"/>
      </w:pPr>
      <w:r>
        <w:t xml:space="preserve">In Re: </w:t>
      </w:r>
      <w:r>
        <w:rPr>
          <w:b/>
          <w:u w:val="single" w:color="000000"/>
        </w:rPr>
        <w:t>Liberia Anti-Corruption Commission Annual Report for the Year 2023</w:t>
      </w:r>
      <w:r>
        <w:t xml:space="preserve"> </w:t>
      </w:r>
    </w:p>
    <w:p w14:paraId="7AAD888A" w14:textId="77777777" w:rsidR="00C34D5F" w:rsidRDefault="00000000">
      <w:pPr>
        <w:spacing w:after="15" w:line="259" w:lineRule="auto"/>
        <w:ind w:left="0" w:firstLine="0"/>
        <w:jc w:val="left"/>
      </w:pPr>
      <w:r>
        <w:t xml:space="preserve"> </w:t>
      </w:r>
    </w:p>
    <w:p w14:paraId="6E5C0373" w14:textId="77777777" w:rsidR="00C34D5F" w:rsidRDefault="00000000">
      <w:pPr>
        <w:spacing w:after="0" w:line="273" w:lineRule="auto"/>
        <w:ind w:left="0" w:firstLine="0"/>
        <w:jc w:val="left"/>
      </w:pPr>
      <w:r>
        <w:lastRenderedPageBreak/>
        <w:t xml:space="preserve">I respectfully present compliments on behalf of the Board of Commissioners, Management and Staff of the Liberia Anti-Corruption Commission (LACC) and under the cover of this letter, submit to you a copy of the Commission’s Annual Report for the year 2023. </w:t>
      </w:r>
    </w:p>
    <w:p w14:paraId="5AFD5394" w14:textId="77777777" w:rsidR="00C34D5F" w:rsidRDefault="00000000">
      <w:pPr>
        <w:spacing w:after="15" w:line="259" w:lineRule="auto"/>
        <w:ind w:left="0" w:firstLine="0"/>
        <w:jc w:val="left"/>
      </w:pPr>
      <w:r>
        <w:t xml:space="preserve"> </w:t>
      </w:r>
    </w:p>
    <w:p w14:paraId="437C37E5" w14:textId="77777777" w:rsidR="00C34D5F" w:rsidRDefault="00000000">
      <w:pPr>
        <w:ind w:left="0" w:firstLine="5"/>
      </w:pPr>
      <w:r>
        <w:t xml:space="preserve">The report summarizes the highlights from the year 2023 including a comprehensive overview of the commission's activities, achievements, challenges, future goals, and consolidated financials in our relentless pursuit of combating corruption and promoting integrity in Liberia. The year 2023 was a challenging year for LACC due to setbacks in our activities growing out of suspension of prosecution of all offences involving acts of corruption pursuant to section 16.2 of the New LACC Act of 2022.    </w:t>
      </w:r>
    </w:p>
    <w:p w14:paraId="0F7931F3" w14:textId="77777777" w:rsidR="00C34D5F" w:rsidRDefault="00000000">
      <w:pPr>
        <w:spacing w:after="7" w:line="259" w:lineRule="auto"/>
        <w:ind w:left="0" w:firstLine="0"/>
        <w:jc w:val="left"/>
      </w:pPr>
      <w:r>
        <w:t xml:space="preserve"> </w:t>
      </w:r>
    </w:p>
    <w:p w14:paraId="377DDE04" w14:textId="77777777" w:rsidR="00C34D5F" w:rsidRDefault="00000000">
      <w:pPr>
        <w:ind w:left="0" w:firstLine="5"/>
      </w:pPr>
      <w:r>
        <w:t>Notwithstanding, upon assuming office at the commission on September 18</w:t>
      </w:r>
      <w:r>
        <w:rPr>
          <w:vertAlign w:val="superscript"/>
        </w:rPr>
        <w:t>th</w:t>
      </w:r>
      <w:r>
        <w:t xml:space="preserve">, 2023, the Board of Commissioners along with our dedicated team has worked tirelessly to investigate allegations of corruption, prosecute perpetrators, recover stolen assets, and engage with stakeholders to foster a culture of transparency and accountability. Through our efforts, we have made significant strides in strengthening the rule of law, safeguarding public resources, and restoring trust in the LACC.  Looking ahead, we are fully committed to building on our achievements and overcoming emerging challenges as we continue to advance Liberia’s anti-corruption agenda.  </w:t>
      </w:r>
    </w:p>
    <w:p w14:paraId="72BB15C5" w14:textId="77777777" w:rsidR="00C34D5F" w:rsidRDefault="00000000">
      <w:pPr>
        <w:spacing w:after="0" w:line="259" w:lineRule="auto"/>
        <w:ind w:left="0" w:firstLine="0"/>
        <w:jc w:val="left"/>
      </w:pPr>
      <w:r>
        <w:t xml:space="preserve"> </w:t>
      </w:r>
    </w:p>
    <w:p w14:paraId="0E3F0A00" w14:textId="77777777" w:rsidR="00C34D5F" w:rsidRDefault="00000000">
      <w:pPr>
        <w:ind w:left="0" w:firstLine="5"/>
      </w:pPr>
      <w:r>
        <w:t xml:space="preserve">In closing, I would like to express my gratitude for your continued leadership and support in our shared mission to combat corruption and uphold the principles of good governance. Together, we can create a brighter future for our nation, where justice prevails, and the rule of law reigns supreme. </w:t>
      </w:r>
    </w:p>
    <w:p w14:paraId="236F56FA" w14:textId="77777777" w:rsidR="00C34D5F" w:rsidRDefault="00000000">
      <w:pPr>
        <w:spacing w:after="15" w:line="259" w:lineRule="auto"/>
        <w:ind w:left="0" w:firstLine="0"/>
        <w:jc w:val="left"/>
      </w:pPr>
      <w:r>
        <w:t xml:space="preserve"> </w:t>
      </w:r>
    </w:p>
    <w:p w14:paraId="01687869" w14:textId="77777777" w:rsidR="00C34D5F" w:rsidRDefault="00000000">
      <w:pPr>
        <w:ind w:left="0" w:firstLine="5"/>
      </w:pPr>
      <w:r>
        <w:t xml:space="preserve">Thank you for your attention to this matter, and I look forward to our continued collaboration in the years to come. </w:t>
      </w:r>
    </w:p>
    <w:p w14:paraId="1FE0017A" w14:textId="77777777" w:rsidR="00C34D5F" w:rsidRDefault="00000000">
      <w:pPr>
        <w:spacing w:after="15" w:line="259" w:lineRule="auto"/>
        <w:ind w:left="0" w:firstLine="0"/>
        <w:jc w:val="left"/>
      </w:pPr>
      <w:r>
        <w:t xml:space="preserve"> </w:t>
      </w:r>
    </w:p>
    <w:p w14:paraId="6FA57B09" w14:textId="77777777" w:rsidR="00C34D5F" w:rsidRDefault="00000000">
      <w:pPr>
        <w:ind w:left="10"/>
      </w:pPr>
      <w:r>
        <w:t xml:space="preserve">Yours sincerely, </w:t>
      </w:r>
    </w:p>
    <w:p w14:paraId="3A6E0C2E" w14:textId="77777777" w:rsidR="00C34D5F" w:rsidRDefault="00000000">
      <w:pPr>
        <w:spacing w:after="15" w:line="259" w:lineRule="auto"/>
        <w:ind w:left="0" w:firstLine="0"/>
        <w:jc w:val="left"/>
      </w:pPr>
      <w:r>
        <w:t xml:space="preserve"> </w:t>
      </w:r>
    </w:p>
    <w:p w14:paraId="2AD62557" w14:textId="77777777" w:rsidR="00C34D5F" w:rsidRDefault="00000000">
      <w:pPr>
        <w:spacing w:after="17" w:line="259" w:lineRule="auto"/>
        <w:ind w:left="0" w:firstLine="0"/>
        <w:jc w:val="left"/>
      </w:pPr>
      <w:r>
        <w:t xml:space="preserve"> </w:t>
      </w:r>
    </w:p>
    <w:p w14:paraId="74635245" w14:textId="77777777" w:rsidR="00C34D5F" w:rsidRDefault="00000000">
      <w:pPr>
        <w:spacing w:after="15" w:line="259" w:lineRule="auto"/>
        <w:ind w:left="0" w:firstLine="0"/>
        <w:jc w:val="left"/>
      </w:pPr>
      <w:r>
        <w:t xml:space="preserve"> </w:t>
      </w:r>
    </w:p>
    <w:p w14:paraId="21580ED7" w14:textId="77777777" w:rsidR="00C34D5F" w:rsidRDefault="00000000">
      <w:pPr>
        <w:pStyle w:val="Heading2"/>
        <w:spacing w:after="11" w:line="267" w:lineRule="auto"/>
        <w:ind w:left="10"/>
      </w:pPr>
      <w:r>
        <w:rPr>
          <w:sz w:val="22"/>
        </w:rPr>
        <w:t xml:space="preserve">Cllr. Alexandra K. Zoe </w:t>
      </w:r>
    </w:p>
    <w:p w14:paraId="4A3E05A1" w14:textId="77777777" w:rsidR="00C34D5F" w:rsidRDefault="00000000">
      <w:pPr>
        <w:ind w:left="10"/>
      </w:pPr>
      <w:r>
        <w:t xml:space="preserve">Executive Chairperson </w:t>
      </w:r>
    </w:p>
    <w:p w14:paraId="486ABBD1" w14:textId="77777777" w:rsidR="00C34D5F" w:rsidRDefault="00000000">
      <w:pPr>
        <w:spacing w:after="17" w:line="259" w:lineRule="auto"/>
        <w:ind w:left="0" w:firstLine="0"/>
        <w:jc w:val="left"/>
      </w:pPr>
      <w:r>
        <w:rPr>
          <w:b/>
          <w:color w:val="1F3864"/>
        </w:rPr>
        <w:t xml:space="preserve"> </w:t>
      </w:r>
    </w:p>
    <w:p w14:paraId="41B421F5" w14:textId="77777777" w:rsidR="00C34D5F" w:rsidRDefault="00000000">
      <w:pPr>
        <w:spacing w:after="15" w:line="259" w:lineRule="auto"/>
        <w:ind w:left="0" w:firstLine="0"/>
        <w:jc w:val="left"/>
      </w:pPr>
      <w:r>
        <w:t xml:space="preserve"> </w:t>
      </w:r>
    </w:p>
    <w:p w14:paraId="36879676" w14:textId="77777777" w:rsidR="00C34D5F" w:rsidRDefault="00000000">
      <w:pPr>
        <w:spacing w:after="15" w:line="259" w:lineRule="auto"/>
        <w:ind w:left="0" w:firstLine="0"/>
        <w:jc w:val="left"/>
      </w:pPr>
      <w:r>
        <w:t xml:space="preserve"> </w:t>
      </w:r>
    </w:p>
    <w:p w14:paraId="0AA3FA46" w14:textId="77777777" w:rsidR="00C34D5F" w:rsidRDefault="00000000">
      <w:pPr>
        <w:spacing w:after="15" w:line="259" w:lineRule="auto"/>
        <w:ind w:left="0" w:firstLine="0"/>
        <w:jc w:val="left"/>
      </w:pPr>
      <w:r>
        <w:t xml:space="preserve"> </w:t>
      </w:r>
    </w:p>
    <w:p w14:paraId="4FC4F4E5" w14:textId="77777777" w:rsidR="00C34D5F" w:rsidRDefault="00000000">
      <w:pPr>
        <w:spacing w:after="17" w:line="259" w:lineRule="auto"/>
        <w:ind w:left="0" w:firstLine="0"/>
        <w:jc w:val="left"/>
      </w:pPr>
      <w:r>
        <w:t xml:space="preserve"> </w:t>
      </w:r>
    </w:p>
    <w:p w14:paraId="51F3C823" w14:textId="77777777" w:rsidR="00C34D5F" w:rsidRDefault="00000000">
      <w:pPr>
        <w:spacing w:after="15" w:line="259" w:lineRule="auto"/>
        <w:ind w:left="0" w:firstLine="0"/>
        <w:jc w:val="left"/>
      </w:pPr>
      <w:r>
        <w:t xml:space="preserve"> </w:t>
      </w:r>
    </w:p>
    <w:p w14:paraId="1051C37B" w14:textId="77777777" w:rsidR="00C34D5F" w:rsidRDefault="00000000">
      <w:pPr>
        <w:spacing w:after="15" w:line="259" w:lineRule="auto"/>
        <w:ind w:left="0" w:firstLine="0"/>
        <w:jc w:val="left"/>
      </w:pPr>
      <w:r>
        <w:t xml:space="preserve"> </w:t>
      </w:r>
    </w:p>
    <w:p w14:paraId="2BC4F437" w14:textId="77777777" w:rsidR="00C34D5F" w:rsidRDefault="00000000">
      <w:pPr>
        <w:spacing w:after="15" w:line="259" w:lineRule="auto"/>
        <w:ind w:left="0" w:firstLine="0"/>
        <w:jc w:val="left"/>
      </w:pPr>
      <w:r>
        <w:t xml:space="preserve"> </w:t>
      </w:r>
    </w:p>
    <w:p w14:paraId="3DD9B41A" w14:textId="77777777" w:rsidR="00C34D5F" w:rsidRDefault="00000000">
      <w:pPr>
        <w:spacing w:after="17" w:line="259" w:lineRule="auto"/>
        <w:ind w:left="0" w:firstLine="0"/>
        <w:jc w:val="left"/>
      </w:pPr>
      <w:r>
        <w:t xml:space="preserve"> </w:t>
      </w:r>
    </w:p>
    <w:p w14:paraId="63DF2648" w14:textId="77777777" w:rsidR="00C34D5F" w:rsidRDefault="00000000">
      <w:pPr>
        <w:spacing w:after="15" w:line="259" w:lineRule="auto"/>
        <w:ind w:left="0" w:firstLine="0"/>
        <w:jc w:val="left"/>
      </w:pPr>
      <w:r>
        <w:t xml:space="preserve"> </w:t>
      </w:r>
    </w:p>
    <w:p w14:paraId="02CC7406" w14:textId="77777777" w:rsidR="00C34D5F" w:rsidRDefault="00000000">
      <w:pPr>
        <w:spacing w:after="15" w:line="259" w:lineRule="auto"/>
        <w:ind w:left="0" w:firstLine="0"/>
        <w:jc w:val="left"/>
      </w:pPr>
      <w:r>
        <w:t xml:space="preserve"> </w:t>
      </w:r>
    </w:p>
    <w:p w14:paraId="788BB1D0" w14:textId="77777777" w:rsidR="00C34D5F" w:rsidRDefault="00000000">
      <w:pPr>
        <w:spacing w:after="15" w:line="259" w:lineRule="auto"/>
        <w:ind w:left="0" w:firstLine="0"/>
        <w:jc w:val="left"/>
      </w:pPr>
      <w:r>
        <w:t xml:space="preserve"> </w:t>
      </w:r>
    </w:p>
    <w:p w14:paraId="22317C24" w14:textId="77777777" w:rsidR="00C34D5F" w:rsidRDefault="00000000">
      <w:pPr>
        <w:spacing w:after="17" w:line="259" w:lineRule="auto"/>
        <w:ind w:left="0" w:firstLine="0"/>
        <w:jc w:val="left"/>
      </w:pPr>
      <w:r>
        <w:t xml:space="preserve"> </w:t>
      </w:r>
    </w:p>
    <w:p w14:paraId="5F743A22" w14:textId="77777777" w:rsidR="00C34D5F" w:rsidRDefault="00000000">
      <w:pPr>
        <w:spacing w:after="15" w:line="259" w:lineRule="auto"/>
        <w:ind w:left="0" w:firstLine="0"/>
        <w:jc w:val="left"/>
      </w:pPr>
      <w:r>
        <w:t xml:space="preserve"> </w:t>
      </w:r>
    </w:p>
    <w:p w14:paraId="08E70804" w14:textId="77777777" w:rsidR="00C34D5F" w:rsidRDefault="00000000">
      <w:pPr>
        <w:spacing w:after="15" w:line="259" w:lineRule="auto"/>
        <w:ind w:left="0" w:firstLine="0"/>
        <w:jc w:val="left"/>
      </w:pPr>
      <w:r>
        <w:lastRenderedPageBreak/>
        <w:t xml:space="preserve"> </w:t>
      </w:r>
    </w:p>
    <w:p w14:paraId="222B36E1" w14:textId="77777777" w:rsidR="00C34D5F" w:rsidRDefault="00000000">
      <w:pPr>
        <w:spacing w:after="15" w:line="259" w:lineRule="auto"/>
        <w:ind w:left="0" w:firstLine="0"/>
        <w:jc w:val="left"/>
      </w:pPr>
      <w:r>
        <w:t xml:space="preserve"> </w:t>
      </w:r>
    </w:p>
    <w:p w14:paraId="6EE51CC5" w14:textId="77777777" w:rsidR="00C34D5F" w:rsidRDefault="00000000">
      <w:pPr>
        <w:spacing w:after="17" w:line="259" w:lineRule="auto"/>
        <w:ind w:left="0" w:firstLine="0"/>
        <w:jc w:val="left"/>
      </w:pPr>
      <w:r>
        <w:t xml:space="preserve"> </w:t>
      </w:r>
    </w:p>
    <w:p w14:paraId="668D92E5" w14:textId="77777777" w:rsidR="00C34D5F" w:rsidRDefault="00000000">
      <w:pPr>
        <w:spacing w:after="15" w:line="259" w:lineRule="auto"/>
        <w:ind w:left="0" w:firstLine="0"/>
        <w:jc w:val="left"/>
      </w:pPr>
      <w:r>
        <w:t xml:space="preserve"> </w:t>
      </w:r>
    </w:p>
    <w:p w14:paraId="60495998" w14:textId="77777777" w:rsidR="00C34D5F" w:rsidRDefault="00000000">
      <w:pPr>
        <w:spacing w:after="15" w:line="259" w:lineRule="auto"/>
        <w:ind w:left="0" w:firstLine="0"/>
        <w:jc w:val="left"/>
      </w:pPr>
      <w:r>
        <w:t xml:space="preserve"> </w:t>
      </w:r>
    </w:p>
    <w:p w14:paraId="78FF0677" w14:textId="77777777" w:rsidR="00C34D5F" w:rsidRDefault="00000000">
      <w:pPr>
        <w:spacing w:after="15" w:line="259" w:lineRule="auto"/>
        <w:ind w:left="0" w:firstLine="0"/>
        <w:jc w:val="left"/>
      </w:pPr>
      <w:r>
        <w:t xml:space="preserve"> </w:t>
      </w:r>
    </w:p>
    <w:p w14:paraId="6AA7F2CC" w14:textId="77777777" w:rsidR="00C34D5F" w:rsidRDefault="00000000">
      <w:pPr>
        <w:spacing w:after="15" w:line="259" w:lineRule="auto"/>
        <w:ind w:left="0" w:firstLine="0"/>
        <w:jc w:val="left"/>
      </w:pPr>
      <w:r>
        <w:t xml:space="preserve"> </w:t>
      </w:r>
    </w:p>
    <w:p w14:paraId="481A67C8" w14:textId="77777777" w:rsidR="00C34D5F" w:rsidRDefault="00000000">
      <w:pPr>
        <w:spacing w:after="17" w:line="259" w:lineRule="auto"/>
        <w:ind w:left="0" w:firstLine="0"/>
        <w:jc w:val="left"/>
      </w:pPr>
      <w:r>
        <w:t xml:space="preserve"> </w:t>
      </w:r>
    </w:p>
    <w:p w14:paraId="380C3E2C" w14:textId="77777777" w:rsidR="00C34D5F" w:rsidRDefault="00000000">
      <w:pPr>
        <w:spacing w:after="15" w:line="259" w:lineRule="auto"/>
        <w:ind w:left="0" w:firstLine="0"/>
        <w:jc w:val="left"/>
      </w:pPr>
      <w:r>
        <w:t xml:space="preserve"> </w:t>
      </w:r>
    </w:p>
    <w:p w14:paraId="48B9E1A5" w14:textId="77777777" w:rsidR="00C34D5F" w:rsidRDefault="00000000">
      <w:pPr>
        <w:spacing w:after="15" w:line="259" w:lineRule="auto"/>
        <w:ind w:left="0" w:firstLine="0"/>
        <w:jc w:val="left"/>
      </w:pPr>
      <w:r>
        <w:t xml:space="preserve"> </w:t>
      </w:r>
    </w:p>
    <w:p w14:paraId="1E12519B" w14:textId="77777777" w:rsidR="00C34D5F" w:rsidRDefault="00000000">
      <w:pPr>
        <w:spacing w:after="15" w:line="259" w:lineRule="auto"/>
        <w:ind w:left="0" w:firstLine="0"/>
        <w:jc w:val="left"/>
      </w:pPr>
      <w:r>
        <w:t xml:space="preserve"> </w:t>
      </w:r>
    </w:p>
    <w:p w14:paraId="3FD178E8" w14:textId="77777777" w:rsidR="00C34D5F" w:rsidRDefault="00000000">
      <w:pPr>
        <w:spacing w:after="17" w:line="259" w:lineRule="auto"/>
        <w:ind w:left="0" w:firstLine="0"/>
        <w:jc w:val="left"/>
      </w:pPr>
      <w:r>
        <w:t xml:space="preserve"> </w:t>
      </w:r>
    </w:p>
    <w:p w14:paraId="62182EB3" w14:textId="77777777" w:rsidR="00C34D5F" w:rsidRDefault="00000000">
      <w:pPr>
        <w:spacing w:after="15" w:line="259" w:lineRule="auto"/>
        <w:ind w:left="0" w:firstLine="0"/>
        <w:jc w:val="left"/>
      </w:pPr>
      <w:r>
        <w:t xml:space="preserve"> </w:t>
      </w:r>
    </w:p>
    <w:p w14:paraId="54C481BC" w14:textId="77777777" w:rsidR="00C34D5F" w:rsidRDefault="00000000">
      <w:pPr>
        <w:spacing w:after="15" w:line="259" w:lineRule="auto"/>
        <w:ind w:left="0" w:firstLine="0"/>
        <w:jc w:val="left"/>
      </w:pPr>
      <w:r>
        <w:t xml:space="preserve"> </w:t>
      </w:r>
    </w:p>
    <w:p w14:paraId="11B1FB0B" w14:textId="77777777" w:rsidR="00C34D5F" w:rsidRDefault="00000000">
      <w:pPr>
        <w:spacing w:after="15" w:line="259" w:lineRule="auto"/>
        <w:ind w:left="0" w:firstLine="0"/>
        <w:jc w:val="left"/>
      </w:pPr>
      <w:r>
        <w:t xml:space="preserve"> </w:t>
      </w:r>
    </w:p>
    <w:p w14:paraId="73F87E21" w14:textId="77777777" w:rsidR="00C34D5F" w:rsidRDefault="00000000">
      <w:pPr>
        <w:spacing w:after="17" w:line="259" w:lineRule="auto"/>
        <w:ind w:left="0" w:firstLine="0"/>
        <w:jc w:val="left"/>
      </w:pPr>
      <w:r>
        <w:t xml:space="preserve"> </w:t>
      </w:r>
    </w:p>
    <w:p w14:paraId="1F0BAD7A" w14:textId="77777777" w:rsidR="00C34D5F" w:rsidRDefault="00000000">
      <w:pPr>
        <w:spacing w:after="3" w:line="259" w:lineRule="auto"/>
        <w:ind w:left="0" w:firstLine="0"/>
        <w:jc w:val="left"/>
      </w:pPr>
      <w:r>
        <w:t xml:space="preserve"> </w:t>
      </w:r>
    </w:p>
    <w:p w14:paraId="1E0AF3F8" w14:textId="77777777" w:rsidR="00C34D5F" w:rsidRDefault="00000000">
      <w:pPr>
        <w:spacing w:after="0" w:line="259" w:lineRule="auto"/>
        <w:ind w:left="0" w:firstLine="0"/>
        <w:jc w:val="left"/>
      </w:pPr>
      <w:r>
        <w:rPr>
          <w:rFonts w:ascii="Calibri" w:eastAsia="Calibri" w:hAnsi="Calibri" w:cs="Calibri"/>
        </w:rPr>
        <w:t xml:space="preserve"> </w:t>
      </w:r>
    </w:p>
    <w:p w14:paraId="253E31FC" w14:textId="77777777" w:rsidR="00C34D5F" w:rsidRDefault="00000000">
      <w:pPr>
        <w:spacing w:after="3" w:line="259" w:lineRule="auto"/>
        <w:ind w:left="0" w:firstLine="0"/>
        <w:jc w:val="left"/>
      </w:pPr>
      <w:r>
        <w:rPr>
          <w:b/>
          <w:color w:val="1F3864"/>
        </w:rPr>
        <w:t xml:space="preserve">EXECUTIVE SUMMARY  </w:t>
      </w:r>
    </w:p>
    <w:p w14:paraId="5E104F8F" w14:textId="77777777" w:rsidR="00C34D5F" w:rsidRDefault="00000000">
      <w:pPr>
        <w:spacing w:after="11" w:line="259" w:lineRule="auto"/>
        <w:ind w:left="0" w:firstLine="0"/>
        <w:jc w:val="left"/>
      </w:pPr>
      <w:r>
        <w:rPr>
          <w:rFonts w:ascii="Calibri" w:eastAsia="Calibri" w:hAnsi="Calibri" w:cs="Calibri"/>
        </w:rPr>
        <w:t xml:space="preserve"> </w:t>
      </w:r>
    </w:p>
    <w:p w14:paraId="32C917F0" w14:textId="77777777" w:rsidR="00C34D5F" w:rsidRDefault="00000000">
      <w:pPr>
        <w:ind w:left="10"/>
      </w:pPr>
      <w:r>
        <w:rPr>
          <w:b/>
        </w:rPr>
        <w:t>Introduction:</w:t>
      </w:r>
      <w:r>
        <w:t xml:space="preserve"> The Liberia Anti-Corruption Commission presents its annual report for the year 2023, outlining our efforts and achievements in combating corruption and promoting transparency and integrity in the Republic of Liberia.  </w:t>
      </w:r>
    </w:p>
    <w:p w14:paraId="67A816BF" w14:textId="77777777" w:rsidR="00C34D5F" w:rsidRDefault="00000000">
      <w:pPr>
        <w:spacing w:after="15" w:line="259" w:lineRule="auto"/>
        <w:ind w:left="0" w:firstLine="0"/>
        <w:jc w:val="left"/>
      </w:pPr>
      <w:r>
        <w:t xml:space="preserve"> </w:t>
      </w:r>
    </w:p>
    <w:p w14:paraId="367D7EF2" w14:textId="77777777" w:rsidR="00C34D5F" w:rsidRDefault="00000000">
      <w:pPr>
        <w:ind w:left="10"/>
      </w:pPr>
      <w:r>
        <w:t xml:space="preserve">Despite facing numerous challenges, we remain steadfast in our commitment to upholding ethical standards and fostering a culture of accountability. </w:t>
      </w:r>
    </w:p>
    <w:p w14:paraId="077BD06D" w14:textId="77777777" w:rsidR="00C34D5F" w:rsidRDefault="00000000">
      <w:pPr>
        <w:spacing w:after="11" w:line="267" w:lineRule="auto"/>
        <w:ind w:left="10"/>
        <w:jc w:val="left"/>
      </w:pPr>
      <w:r>
        <w:rPr>
          <w:b/>
        </w:rPr>
        <w:t>Key Accomplishments:</w:t>
      </w:r>
      <w:r>
        <w:t xml:space="preserve"> </w:t>
      </w:r>
    </w:p>
    <w:p w14:paraId="33F79627" w14:textId="77777777" w:rsidR="00C34D5F" w:rsidRDefault="00000000">
      <w:pPr>
        <w:numPr>
          <w:ilvl w:val="0"/>
          <w:numId w:val="1"/>
        </w:numPr>
        <w:ind w:hanging="360"/>
      </w:pPr>
      <w:r>
        <w:rPr>
          <w:b/>
        </w:rPr>
        <w:t>Investigations and Prosecutions:</w:t>
      </w:r>
      <w:r>
        <w:t xml:space="preserve"> In the </w:t>
      </w:r>
      <w:proofErr w:type="gramStart"/>
      <w:r>
        <w:t>fourth(</w:t>
      </w:r>
      <w:proofErr w:type="gramEnd"/>
      <w:r>
        <w:t xml:space="preserve">04) quarter of 2023, we conducted thorough investigations into allegations of corruption, leading to the prosecution of several individuals involved in illicit activities. </w:t>
      </w:r>
    </w:p>
    <w:p w14:paraId="3C48249E" w14:textId="77777777" w:rsidR="00C34D5F" w:rsidRDefault="00000000">
      <w:pPr>
        <w:spacing w:after="26" w:line="259" w:lineRule="auto"/>
        <w:ind w:left="360" w:firstLine="0"/>
        <w:jc w:val="left"/>
      </w:pPr>
      <w:r>
        <w:t xml:space="preserve"> </w:t>
      </w:r>
    </w:p>
    <w:p w14:paraId="36B1A20F" w14:textId="77777777" w:rsidR="00C34D5F" w:rsidRDefault="00000000">
      <w:pPr>
        <w:numPr>
          <w:ilvl w:val="0"/>
          <w:numId w:val="1"/>
        </w:numPr>
        <w:ind w:hanging="360"/>
      </w:pPr>
      <w:r>
        <w:rPr>
          <w:b/>
        </w:rPr>
        <w:t>Asset Declaration:</w:t>
      </w:r>
      <w:r>
        <w:t xml:space="preserve"> During the fourth quarter of 2023, the commission conducted exit declaration exercise for exiting officials of the previous government. The completion of this exercise signifies a milestone in our mission to create a society where public officials are transparent, respect the rule of law, held accountable for their actions, and where the public can trust that their leaders are acting in the best interest of the nation. </w:t>
      </w:r>
    </w:p>
    <w:p w14:paraId="57A2D910" w14:textId="77777777" w:rsidR="00C34D5F" w:rsidRDefault="00000000">
      <w:pPr>
        <w:spacing w:after="26" w:line="259" w:lineRule="auto"/>
        <w:ind w:left="0" w:firstLine="0"/>
        <w:jc w:val="left"/>
      </w:pPr>
      <w:r>
        <w:t xml:space="preserve">  </w:t>
      </w:r>
    </w:p>
    <w:p w14:paraId="1D6E1CD2" w14:textId="77777777" w:rsidR="00C34D5F" w:rsidRDefault="00000000">
      <w:pPr>
        <w:numPr>
          <w:ilvl w:val="0"/>
          <w:numId w:val="1"/>
        </w:numPr>
        <w:ind w:hanging="360"/>
      </w:pPr>
      <w:r>
        <w:rPr>
          <w:b/>
        </w:rPr>
        <w:t>Public Awareness Campaigns:</w:t>
      </w:r>
      <w:r>
        <w:t xml:space="preserve"> During the year under review, our outreach initiatives aimed at raising awareness about the detrimental effects of corruption reached a wide audience, fostering public support for our anti-graft efforts. </w:t>
      </w:r>
    </w:p>
    <w:p w14:paraId="24546E3F" w14:textId="77777777" w:rsidR="00C34D5F" w:rsidRDefault="00000000">
      <w:pPr>
        <w:spacing w:after="26" w:line="259" w:lineRule="auto"/>
        <w:ind w:left="720" w:firstLine="0"/>
        <w:jc w:val="left"/>
      </w:pPr>
      <w:r>
        <w:t xml:space="preserve"> </w:t>
      </w:r>
    </w:p>
    <w:p w14:paraId="56162514" w14:textId="77777777" w:rsidR="00C34D5F" w:rsidRDefault="00000000">
      <w:pPr>
        <w:numPr>
          <w:ilvl w:val="0"/>
          <w:numId w:val="1"/>
        </w:numPr>
        <w:ind w:hanging="360"/>
      </w:pPr>
      <w:r>
        <w:rPr>
          <w:b/>
        </w:rPr>
        <w:t>International Collaboration:</w:t>
      </w:r>
      <w:r>
        <w:t xml:space="preserve"> We strengthened partnerships with international anticorruption organizations and law enforcement agencies to enhance information sharing and coordinate efforts in combating transnational corruption. </w:t>
      </w:r>
    </w:p>
    <w:p w14:paraId="2A9940F7" w14:textId="77777777" w:rsidR="00C34D5F" w:rsidRDefault="00000000">
      <w:pPr>
        <w:spacing w:after="15" w:line="259" w:lineRule="auto"/>
        <w:ind w:left="720" w:firstLine="0"/>
        <w:jc w:val="left"/>
      </w:pPr>
      <w:r>
        <w:t xml:space="preserve"> </w:t>
      </w:r>
    </w:p>
    <w:p w14:paraId="545E0F42" w14:textId="77777777" w:rsidR="00C34D5F" w:rsidRDefault="00000000">
      <w:pPr>
        <w:spacing w:after="11" w:line="267" w:lineRule="auto"/>
        <w:ind w:left="10"/>
        <w:jc w:val="left"/>
      </w:pPr>
      <w:r>
        <w:rPr>
          <w:b/>
        </w:rPr>
        <w:lastRenderedPageBreak/>
        <w:t>Challenges Faced:</w:t>
      </w:r>
      <w:r>
        <w:t xml:space="preserve"> </w:t>
      </w:r>
    </w:p>
    <w:p w14:paraId="377C346A" w14:textId="77777777" w:rsidR="00C34D5F" w:rsidRDefault="00000000">
      <w:pPr>
        <w:numPr>
          <w:ilvl w:val="0"/>
          <w:numId w:val="1"/>
        </w:numPr>
        <w:ind w:hanging="360"/>
      </w:pPr>
      <w:r>
        <w:rPr>
          <w:b/>
        </w:rPr>
        <w:t>Resource Constraints:</w:t>
      </w:r>
      <w:r>
        <w:t xml:space="preserve"> Limited resources posed a challenge to the effectiveness of our operations, necessitating careful prioritization and resource allocation. </w:t>
      </w:r>
    </w:p>
    <w:p w14:paraId="32F38D64" w14:textId="77777777" w:rsidR="00C34D5F" w:rsidRDefault="00000000">
      <w:pPr>
        <w:spacing w:after="26" w:line="259" w:lineRule="auto"/>
        <w:ind w:left="720" w:firstLine="0"/>
        <w:jc w:val="left"/>
      </w:pPr>
      <w:r>
        <w:t xml:space="preserve"> </w:t>
      </w:r>
    </w:p>
    <w:p w14:paraId="448408B9" w14:textId="77777777" w:rsidR="00C34D5F" w:rsidRDefault="00000000">
      <w:pPr>
        <w:numPr>
          <w:ilvl w:val="0"/>
          <w:numId w:val="1"/>
        </w:numPr>
        <w:ind w:hanging="360"/>
      </w:pPr>
      <w:r>
        <w:rPr>
          <w:b/>
        </w:rPr>
        <w:t>Resistance to Change:</w:t>
      </w:r>
      <w:r>
        <w:t xml:space="preserve"> Resistance from vested interests and entrenched systems hindered our efforts to implement comprehensive anti-corruption reforms. </w:t>
      </w:r>
    </w:p>
    <w:p w14:paraId="184F816B" w14:textId="77777777" w:rsidR="00C34D5F" w:rsidRDefault="00000000">
      <w:pPr>
        <w:spacing w:after="26" w:line="259" w:lineRule="auto"/>
        <w:ind w:left="0" w:firstLine="0"/>
        <w:jc w:val="left"/>
      </w:pPr>
      <w:r>
        <w:t xml:space="preserve"> </w:t>
      </w:r>
    </w:p>
    <w:p w14:paraId="3D24A20A" w14:textId="77777777" w:rsidR="00C34D5F" w:rsidRDefault="00000000">
      <w:pPr>
        <w:numPr>
          <w:ilvl w:val="0"/>
          <w:numId w:val="1"/>
        </w:numPr>
        <w:ind w:hanging="360"/>
      </w:pPr>
      <w:r>
        <w:rPr>
          <w:b/>
        </w:rPr>
        <w:t>Emerging Threats:</w:t>
      </w:r>
      <w:r>
        <w:t xml:space="preserve"> Rapid technological advancements presented new challenges in combating cyber-related corruption and money laundering activities. </w:t>
      </w:r>
    </w:p>
    <w:p w14:paraId="41692E01" w14:textId="77777777" w:rsidR="00C34D5F" w:rsidRDefault="00000000">
      <w:pPr>
        <w:spacing w:after="17" w:line="259" w:lineRule="auto"/>
        <w:ind w:left="720" w:firstLine="0"/>
        <w:jc w:val="left"/>
      </w:pPr>
      <w:r>
        <w:t xml:space="preserve"> </w:t>
      </w:r>
    </w:p>
    <w:p w14:paraId="7B16A411" w14:textId="77777777" w:rsidR="00C34D5F" w:rsidRDefault="00000000">
      <w:pPr>
        <w:spacing w:after="11" w:line="267" w:lineRule="auto"/>
        <w:ind w:left="10"/>
        <w:jc w:val="left"/>
      </w:pPr>
      <w:r>
        <w:rPr>
          <w:b/>
        </w:rPr>
        <w:t>Future Goals:</w:t>
      </w:r>
      <w:r>
        <w:t xml:space="preserve"> </w:t>
      </w:r>
    </w:p>
    <w:p w14:paraId="2EA119DC" w14:textId="77777777" w:rsidR="00C34D5F" w:rsidRDefault="00000000">
      <w:pPr>
        <w:numPr>
          <w:ilvl w:val="0"/>
          <w:numId w:val="1"/>
        </w:numPr>
        <w:ind w:hanging="360"/>
      </w:pPr>
      <w:r>
        <w:rPr>
          <w:b/>
        </w:rPr>
        <w:t>Enhanced Investigation and Prosecution:</w:t>
      </w:r>
      <w:r>
        <w:t xml:space="preserve"> We aim to intensify our investigation and prosecution efforts through increased collaboration with law enforcement agencies and the judiciary to ensure swift and impartial justice. </w:t>
      </w:r>
    </w:p>
    <w:p w14:paraId="7569E629" w14:textId="77777777" w:rsidR="00C34D5F" w:rsidRDefault="00000000">
      <w:pPr>
        <w:spacing w:after="27" w:line="259" w:lineRule="auto"/>
        <w:ind w:left="720" w:firstLine="0"/>
        <w:jc w:val="left"/>
      </w:pPr>
      <w:r>
        <w:t xml:space="preserve"> </w:t>
      </w:r>
    </w:p>
    <w:p w14:paraId="7AAF998B" w14:textId="77777777" w:rsidR="00C34D5F" w:rsidRDefault="00000000">
      <w:pPr>
        <w:numPr>
          <w:ilvl w:val="0"/>
          <w:numId w:val="1"/>
        </w:numPr>
        <w:ind w:hanging="360"/>
      </w:pPr>
      <w:r>
        <w:rPr>
          <w:b/>
        </w:rPr>
        <w:t>Capacity Building:</w:t>
      </w:r>
      <w:r>
        <w:t xml:space="preserve"> Investing in the capacity building of our staff will remain a priority to strengthen our institutional capabilities in combating corruption effectively. </w:t>
      </w:r>
    </w:p>
    <w:p w14:paraId="3DA26401" w14:textId="77777777" w:rsidR="00C34D5F" w:rsidRDefault="00000000">
      <w:pPr>
        <w:spacing w:after="0" w:line="259" w:lineRule="auto"/>
        <w:ind w:left="720" w:firstLine="0"/>
        <w:jc w:val="left"/>
      </w:pPr>
      <w:r>
        <w:t xml:space="preserve"> </w:t>
      </w:r>
    </w:p>
    <w:p w14:paraId="19E3539B" w14:textId="77777777" w:rsidR="00C34D5F" w:rsidRDefault="00000000">
      <w:pPr>
        <w:numPr>
          <w:ilvl w:val="0"/>
          <w:numId w:val="1"/>
        </w:numPr>
        <w:ind w:hanging="360"/>
      </w:pPr>
      <w:r>
        <w:rPr>
          <w:b/>
        </w:rPr>
        <w:t>Community Engagement:</w:t>
      </w:r>
      <w:r>
        <w:t xml:space="preserve"> We will continue to engage with communities and civil society organizations to foster a culture of integrity and empower citizens to report instances of corruption. </w:t>
      </w:r>
    </w:p>
    <w:p w14:paraId="410B2199" w14:textId="77777777" w:rsidR="00C34D5F" w:rsidRDefault="00000000">
      <w:pPr>
        <w:spacing w:after="26" w:line="259" w:lineRule="auto"/>
        <w:ind w:left="0" w:firstLine="0"/>
        <w:jc w:val="left"/>
      </w:pPr>
      <w:r>
        <w:t xml:space="preserve"> </w:t>
      </w:r>
    </w:p>
    <w:p w14:paraId="6314BE93" w14:textId="77777777" w:rsidR="00C34D5F" w:rsidRDefault="00000000">
      <w:pPr>
        <w:numPr>
          <w:ilvl w:val="0"/>
          <w:numId w:val="1"/>
        </w:numPr>
        <w:ind w:hanging="360"/>
      </w:pPr>
      <w:r>
        <w:rPr>
          <w:b/>
        </w:rPr>
        <w:t>Legislation Advocacy:</w:t>
      </w:r>
      <w:r>
        <w:t xml:space="preserve"> Advocating for the enactment of comprehensive anti-corruption legislation and reforms will be central to our efforts to create an enabling environment for antigraft initiatives. </w:t>
      </w:r>
    </w:p>
    <w:p w14:paraId="2DDFFEFF" w14:textId="77777777" w:rsidR="00C34D5F" w:rsidRDefault="00000000">
      <w:pPr>
        <w:spacing w:after="26" w:line="259" w:lineRule="auto"/>
        <w:ind w:left="0" w:firstLine="0"/>
        <w:jc w:val="left"/>
      </w:pPr>
      <w:r>
        <w:t xml:space="preserve"> </w:t>
      </w:r>
    </w:p>
    <w:p w14:paraId="05463E34" w14:textId="77777777" w:rsidR="00C34D5F" w:rsidRDefault="00000000">
      <w:pPr>
        <w:numPr>
          <w:ilvl w:val="0"/>
          <w:numId w:val="1"/>
        </w:numPr>
        <w:ind w:hanging="360"/>
      </w:pPr>
      <w:r>
        <w:rPr>
          <w:b/>
        </w:rPr>
        <w:t>Decentralization:</w:t>
      </w:r>
      <w:r>
        <w:t xml:space="preserve"> Currently, most of the activities of the commission is centered in Montserrado County. Our focus for the year 2024, is to begin with the establishment of regional offices in the four regions of the country. Thereafter, we will move towards establishing offices in the fifteen (15) counties of Liberia. </w:t>
      </w:r>
    </w:p>
    <w:p w14:paraId="72CD01E4" w14:textId="77777777" w:rsidR="00C34D5F" w:rsidRDefault="00000000">
      <w:pPr>
        <w:spacing w:after="26" w:line="259" w:lineRule="auto"/>
        <w:ind w:left="0" w:firstLine="0"/>
        <w:jc w:val="left"/>
      </w:pPr>
      <w:r>
        <w:t xml:space="preserve"> </w:t>
      </w:r>
    </w:p>
    <w:p w14:paraId="3DCE8017" w14:textId="77777777" w:rsidR="00C34D5F" w:rsidRDefault="00000000">
      <w:pPr>
        <w:numPr>
          <w:ilvl w:val="0"/>
          <w:numId w:val="1"/>
        </w:numPr>
        <w:ind w:hanging="360"/>
      </w:pPr>
      <w:r>
        <w:rPr>
          <w:b/>
        </w:rPr>
        <w:t>Establishment of the Anti-Corruption Court</w:t>
      </w:r>
      <w:r>
        <w:t xml:space="preserve">: We will continue our engagements with the relevant stakeholders for the establishment of the Liberia Anti-Corruption Court. This court will be a specialized court that will hear and prosecute only case of corruption. We believe that with the backlog of cases on our docket, the court will aid the speedy trial of these cases. </w:t>
      </w:r>
    </w:p>
    <w:p w14:paraId="3614BA5D" w14:textId="77777777" w:rsidR="00C34D5F" w:rsidRDefault="00000000">
      <w:pPr>
        <w:spacing w:after="29" w:line="259" w:lineRule="auto"/>
        <w:ind w:left="720" w:firstLine="0"/>
        <w:jc w:val="left"/>
      </w:pPr>
      <w:r>
        <w:t xml:space="preserve"> </w:t>
      </w:r>
    </w:p>
    <w:p w14:paraId="543E4A9D" w14:textId="77777777" w:rsidR="00C34D5F" w:rsidRDefault="00000000">
      <w:pPr>
        <w:numPr>
          <w:ilvl w:val="0"/>
          <w:numId w:val="1"/>
        </w:numPr>
        <w:ind w:hanging="360"/>
      </w:pPr>
      <w:r>
        <w:rPr>
          <w:b/>
        </w:rPr>
        <w:t>Robust Asset recovery</w:t>
      </w:r>
      <w:r>
        <w:t xml:space="preserve">: Asset recovery stands at the forefront of our anti-corruption efforts, representing a crucial pillar in our mission to combat corruption and restore public trust. Through rigorous investigations and collaboration with domestic and international partners, we want to successfully trace, seize, and repatriate ill-gotten assets acquired through corrupt practices. Our relentless pursuit of asset recovery will not only serve to deprive perpetrators of their illicit gains but also sends a clear message that corruption will not be tolerated.  </w:t>
      </w:r>
    </w:p>
    <w:p w14:paraId="74C15827" w14:textId="77777777" w:rsidR="00C34D5F" w:rsidRDefault="00000000">
      <w:pPr>
        <w:spacing w:after="15" w:line="259" w:lineRule="auto"/>
        <w:ind w:left="720" w:firstLine="0"/>
        <w:jc w:val="left"/>
      </w:pPr>
      <w:r>
        <w:t xml:space="preserve"> </w:t>
      </w:r>
    </w:p>
    <w:p w14:paraId="385FB852" w14:textId="77777777" w:rsidR="00C34D5F" w:rsidRDefault="00000000">
      <w:pPr>
        <w:ind w:left="10"/>
      </w:pPr>
      <w:r>
        <w:rPr>
          <w:b/>
        </w:rPr>
        <w:t>Conclusion:</w:t>
      </w:r>
      <w:r>
        <w:t xml:space="preserve"> In conclusion, the Liberia anti-Corruption Commission remains resolute in its mission to combat corruption and promote integrity, transparency, and accountability. We are grateful for the </w:t>
      </w:r>
      <w:r>
        <w:lastRenderedPageBreak/>
        <w:t xml:space="preserve">unwavering support of the government and other stakeholders and we reaffirm our commitment to the pursuit of a corruption-free society. </w:t>
      </w:r>
    </w:p>
    <w:p w14:paraId="4B2EE7D9" w14:textId="77777777" w:rsidR="00C34D5F" w:rsidRDefault="00000000">
      <w:pPr>
        <w:spacing w:after="17" w:line="259" w:lineRule="auto"/>
        <w:ind w:left="0" w:firstLine="0"/>
        <w:jc w:val="left"/>
      </w:pPr>
      <w:r>
        <w:t xml:space="preserve"> </w:t>
      </w:r>
    </w:p>
    <w:p w14:paraId="6181434D" w14:textId="77777777" w:rsidR="00C34D5F" w:rsidRDefault="00000000">
      <w:pPr>
        <w:spacing w:after="15" w:line="259" w:lineRule="auto"/>
        <w:ind w:left="0" w:firstLine="0"/>
        <w:jc w:val="left"/>
      </w:pPr>
      <w:r>
        <w:t xml:space="preserve"> </w:t>
      </w:r>
    </w:p>
    <w:p w14:paraId="36FFC826" w14:textId="77777777" w:rsidR="00C34D5F" w:rsidRDefault="00000000">
      <w:pPr>
        <w:spacing w:after="15" w:line="259" w:lineRule="auto"/>
        <w:ind w:left="0" w:firstLine="0"/>
        <w:jc w:val="left"/>
      </w:pPr>
      <w:r>
        <w:t xml:space="preserve"> </w:t>
      </w:r>
    </w:p>
    <w:p w14:paraId="0DAE3838" w14:textId="77777777" w:rsidR="00C34D5F" w:rsidRDefault="00000000">
      <w:pPr>
        <w:spacing w:after="15" w:line="259" w:lineRule="auto"/>
        <w:ind w:left="10" w:right="68"/>
        <w:jc w:val="center"/>
      </w:pPr>
      <w:r>
        <w:rPr>
          <w:b/>
        </w:rPr>
        <w:t>For more detailed information, please refer to the full annual report.</w:t>
      </w:r>
      <w:r>
        <w:t xml:space="preserve"> </w:t>
      </w:r>
    </w:p>
    <w:p w14:paraId="6FAF6AB9" w14:textId="77777777" w:rsidR="00C34D5F" w:rsidRDefault="00000000">
      <w:pPr>
        <w:spacing w:after="15" w:line="259" w:lineRule="auto"/>
        <w:ind w:left="0" w:firstLine="0"/>
        <w:jc w:val="left"/>
      </w:pPr>
      <w:r>
        <w:t xml:space="preserve"> </w:t>
      </w:r>
    </w:p>
    <w:p w14:paraId="379E25C2" w14:textId="77777777" w:rsidR="00C34D5F" w:rsidRDefault="00000000">
      <w:pPr>
        <w:spacing w:after="17" w:line="259" w:lineRule="auto"/>
        <w:ind w:left="0" w:firstLine="0"/>
        <w:jc w:val="left"/>
      </w:pPr>
      <w:r>
        <w:t xml:space="preserve"> </w:t>
      </w:r>
    </w:p>
    <w:p w14:paraId="491B4257" w14:textId="77777777" w:rsidR="00C34D5F" w:rsidRDefault="00000000">
      <w:pPr>
        <w:spacing w:after="15" w:line="259" w:lineRule="auto"/>
        <w:ind w:left="0" w:firstLine="0"/>
        <w:jc w:val="left"/>
      </w:pPr>
      <w:r>
        <w:t xml:space="preserve"> </w:t>
      </w:r>
    </w:p>
    <w:p w14:paraId="35CCECA8" w14:textId="77777777" w:rsidR="00C34D5F" w:rsidRDefault="00000000">
      <w:pPr>
        <w:spacing w:after="15" w:line="259" w:lineRule="auto"/>
        <w:ind w:left="0" w:firstLine="0"/>
        <w:jc w:val="left"/>
      </w:pPr>
      <w:r>
        <w:t xml:space="preserve"> </w:t>
      </w:r>
    </w:p>
    <w:p w14:paraId="119FB5D6" w14:textId="77777777" w:rsidR="00C34D5F" w:rsidRDefault="00000000">
      <w:pPr>
        <w:spacing w:after="15" w:line="259" w:lineRule="auto"/>
        <w:ind w:left="0" w:firstLine="0"/>
        <w:jc w:val="left"/>
      </w:pPr>
      <w:r>
        <w:t xml:space="preserve"> </w:t>
      </w:r>
    </w:p>
    <w:p w14:paraId="370F8D30" w14:textId="77777777" w:rsidR="00C34D5F" w:rsidRDefault="00000000">
      <w:pPr>
        <w:spacing w:after="17" w:line="259" w:lineRule="auto"/>
        <w:ind w:left="0" w:firstLine="0"/>
        <w:jc w:val="left"/>
      </w:pPr>
      <w:r>
        <w:t xml:space="preserve"> </w:t>
      </w:r>
    </w:p>
    <w:p w14:paraId="6AA837FC" w14:textId="77777777" w:rsidR="00C34D5F" w:rsidRDefault="00000000">
      <w:pPr>
        <w:spacing w:after="15" w:line="259" w:lineRule="auto"/>
        <w:ind w:left="0" w:firstLine="0"/>
        <w:jc w:val="left"/>
      </w:pPr>
      <w:r>
        <w:t xml:space="preserve"> </w:t>
      </w:r>
    </w:p>
    <w:p w14:paraId="5278BEAC" w14:textId="77777777" w:rsidR="00C34D5F" w:rsidRDefault="00000000">
      <w:pPr>
        <w:spacing w:after="15" w:line="259" w:lineRule="auto"/>
        <w:ind w:left="0" w:firstLine="0"/>
        <w:jc w:val="left"/>
      </w:pPr>
      <w:r>
        <w:t xml:space="preserve"> </w:t>
      </w:r>
    </w:p>
    <w:p w14:paraId="7D37BD8C" w14:textId="77777777" w:rsidR="00C34D5F" w:rsidRDefault="00000000">
      <w:pPr>
        <w:spacing w:after="15" w:line="259" w:lineRule="auto"/>
        <w:ind w:left="0" w:firstLine="0"/>
        <w:jc w:val="left"/>
      </w:pPr>
      <w:r>
        <w:t xml:space="preserve"> </w:t>
      </w:r>
    </w:p>
    <w:p w14:paraId="5E6FA7BB" w14:textId="77777777" w:rsidR="00C34D5F" w:rsidRDefault="00000000">
      <w:pPr>
        <w:spacing w:after="17" w:line="259" w:lineRule="auto"/>
        <w:ind w:left="0" w:firstLine="0"/>
        <w:jc w:val="left"/>
      </w:pPr>
      <w:r>
        <w:t xml:space="preserve"> </w:t>
      </w:r>
    </w:p>
    <w:p w14:paraId="7C82A525" w14:textId="77777777" w:rsidR="00C34D5F" w:rsidRDefault="00000000">
      <w:pPr>
        <w:spacing w:after="15" w:line="259" w:lineRule="auto"/>
        <w:ind w:left="0" w:firstLine="0"/>
        <w:jc w:val="left"/>
      </w:pPr>
      <w:r>
        <w:t xml:space="preserve"> </w:t>
      </w:r>
    </w:p>
    <w:p w14:paraId="3B067214" w14:textId="77777777" w:rsidR="00C34D5F" w:rsidRDefault="00000000">
      <w:pPr>
        <w:spacing w:after="0" w:line="259" w:lineRule="auto"/>
        <w:ind w:left="0" w:firstLine="0"/>
        <w:jc w:val="left"/>
      </w:pPr>
      <w:r>
        <w:rPr>
          <w:b/>
        </w:rPr>
        <w:t xml:space="preserve"> </w:t>
      </w:r>
    </w:p>
    <w:p w14:paraId="01534A01" w14:textId="77777777" w:rsidR="00C34D5F" w:rsidRDefault="00000000">
      <w:pPr>
        <w:spacing w:after="15" w:line="259" w:lineRule="auto"/>
        <w:ind w:left="0" w:right="66" w:firstLine="0"/>
        <w:jc w:val="center"/>
      </w:pPr>
      <w:r>
        <w:rPr>
          <w:b/>
          <w:u w:val="single" w:color="000000"/>
        </w:rPr>
        <w:t>OVERVIEW OF THE LIBERIA ANTI-CORRUPTION COMMISSION</w:t>
      </w:r>
      <w:r>
        <w:rPr>
          <w:b/>
        </w:rPr>
        <w:t xml:space="preserve"> </w:t>
      </w:r>
    </w:p>
    <w:p w14:paraId="734AA894" w14:textId="77777777" w:rsidR="00C34D5F" w:rsidRDefault="00000000">
      <w:pPr>
        <w:spacing w:after="17" w:line="259" w:lineRule="auto"/>
        <w:ind w:left="0" w:firstLine="0"/>
        <w:jc w:val="left"/>
      </w:pPr>
      <w:r>
        <w:rPr>
          <w:b/>
        </w:rPr>
        <w:t xml:space="preserve"> </w:t>
      </w:r>
    </w:p>
    <w:p w14:paraId="12323A05" w14:textId="77777777" w:rsidR="00C34D5F" w:rsidRDefault="00000000">
      <w:pPr>
        <w:ind w:left="10"/>
      </w:pPr>
      <w:r>
        <w:t xml:space="preserve">The Liberia Anti-Corruption Commission was established through an act of the Legislature in 2008. The 2008 act was later amended in 2022 thus creating the “New Liberia Anti-Corruption Commission (LACC) with the core mandate to investigate, prosecute and educate the public about the ills of corruption as well as the benefit of preventing corruption in Liberia.  </w:t>
      </w:r>
    </w:p>
    <w:p w14:paraId="2BE88166" w14:textId="77777777" w:rsidR="00C34D5F" w:rsidRDefault="00000000">
      <w:pPr>
        <w:spacing w:after="15" w:line="259" w:lineRule="auto"/>
        <w:ind w:left="0" w:firstLine="0"/>
        <w:jc w:val="left"/>
      </w:pPr>
      <w:r>
        <w:t xml:space="preserve"> </w:t>
      </w:r>
    </w:p>
    <w:p w14:paraId="11B8E6A5" w14:textId="77777777" w:rsidR="00C34D5F" w:rsidRDefault="00000000">
      <w:pPr>
        <w:ind w:left="10"/>
      </w:pPr>
      <w:r>
        <w:t xml:space="preserve">The Act of 2022 now gives the LACC direct prosecutorial powers which allows the LACC to directly prosecute cases as opposed to forwarding cases to the Ministry of Justice to decide which cases to prosecute as provided for by the </w:t>
      </w:r>
      <w:proofErr w:type="gramStart"/>
      <w:r>
        <w:t>previous  act</w:t>
      </w:r>
      <w:proofErr w:type="gramEnd"/>
      <w:r>
        <w:t xml:space="preserve"> of 2008.  </w:t>
      </w:r>
    </w:p>
    <w:p w14:paraId="7D751171" w14:textId="77777777" w:rsidR="00C34D5F" w:rsidRDefault="00000000">
      <w:pPr>
        <w:spacing w:after="15" w:line="259" w:lineRule="auto"/>
        <w:ind w:left="0" w:firstLine="0"/>
        <w:jc w:val="left"/>
      </w:pPr>
      <w:r>
        <w:t xml:space="preserve"> </w:t>
      </w:r>
    </w:p>
    <w:p w14:paraId="0F2B2386" w14:textId="77777777" w:rsidR="00C34D5F" w:rsidRDefault="00000000">
      <w:pPr>
        <w:ind w:left="10"/>
      </w:pPr>
      <w:r>
        <w:t xml:space="preserve">The transition from the old act to the new act led to some rough edges that included court actions and the suspension of prosecution for most part of the year until the appointment of the new Board of Commissioners in September 2023.  This greatly impeded the work of the Commission during the period under review and partly led to a significant reduction in the number of cases investigated and prosecuted by the Commission.  </w:t>
      </w:r>
    </w:p>
    <w:p w14:paraId="04FE8EBF" w14:textId="77777777" w:rsidR="00C34D5F" w:rsidRDefault="00000000">
      <w:pPr>
        <w:spacing w:after="15" w:line="259" w:lineRule="auto"/>
        <w:ind w:left="0" w:firstLine="0"/>
        <w:jc w:val="left"/>
      </w:pPr>
      <w:r>
        <w:t xml:space="preserve"> </w:t>
      </w:r>
    </w:p>
    <w:p w14:paraId="34B6D84E" w14:textId="77777777" w:rsidR="00C34D5F" w:rsidRDefault="00000000">
      <w:pPr>
        <w:ind w:left="10"/>
      </w:pPr>
      <w:r>
        <w:t xml:space="preserve">However, the work for the Commission was reinvigorated by the coming of the new seven (7) member Board of Commissioners in the latter of 2023. This immediately resulted in the resuscitation of corruption investigations and the prosecution of </w:t>
      </w:r>
      <w:proofErr w:type="spellStart"/>
      <w:r>
        <w:t>cases</w:t>
      </w:r>
      <w:proofErr w:type="spellEnd"/>
      <w:r>
        <w:t xml:space="preserve"> related to corruption around the country. </w:t>
      </w:r>
    </w:p>
    <w:p w14:paraId="6594F489" w14:textId="77777777" w:rsidR="00C34D5F" w:rsidRDefault="00000000">
      <w:pPr>
        <w:spacing w:after="15" w:line="259" w:lineRule="auto"/>
        <w:ind w:left="0" w:firstLine="0"/>
        <w:jc w:val="left"/>
      </w:pPr>
      <w:r>
        <w:t xml:space="preserve"> </w:t>
      </w:r>
    </w:p>
    <w:p w14:paraId="1E76218F" w14:textId="77777777" w:rsidR="00C34D5F" w:rsidRDefault="00000000">
      <w:pPr>
        <w:ind w:left="10"/>
      </w:pPr>
      <w:r>
        <w:t xml:space="preserve">On the overall, the Commission has moved to investigate and concluded nine (9) cases of corruption between January to December 2023. During the period, the Commission also move to recover stolen liquid assets from public officials. This includes officials from the Liberia Water and Sewer Corporation who entered into plead bargaining with the anti-corruption office and a second group of officials from the Liberia Institute of Statistics and General Information Services (LISGIS) who requested to restitute public funds stolen from the national coffers. These cases among several others between January to </w:t>
      </w:r>
      <w:r>
        <w:lastRenderedPageBreak/>
        <w:t xml:space="preserve">December 2023, supported the overall recovery of stolen funds efforts amounting to US$ 216,400.00 (Two Hundred Sixteen Thousand Four Hundred United States Dollars). The Commission is determined to continue the recovery of public funds and will also hold public and private individuals accountable for their actions. </w:t>
      </w:r>
    </w:p>
    <w:p w14:paraId="34F2331B" w14:textId="77777777" w:rsidR="00C34D5F" w:rsidRDefault="00000000">
      <w:pPr>
        <w:spacing w:after="15" w:line="259" w:lineRule="auto"/>
        <w:ind w:left="0" w:firstLine="0"/>
        <w:jc w:val="left"/>
      </w:pPr>
      <w:r>
        <w:t xml:space="preserve"> </w:t>
      </w:r>
    </w:p>
    <w:p w14:paraId="4A9F6993" w14:textId="77777777" w:rsidR="00C34D5F" w:rsidRDefault="00000000">
      <w:pPr>
        <w:ind w:left="10"/>
      </w:pPr>
      <w:r>
        <w:t xml:space="preserve">During the period under review, the Commission secured three (03) indictments on private individuals and public officials who violated the public trust. At the moment, The Commission is pursuing prosecution of corruption cases involving individuals from the Liberia Institute of Statistics and </w:t>
      </w:r>
      <w:proofErr w:type="spellStart"/>
      <w:r>
        <w:t>GeoInformation</w:t>
      </w:r>
      <w:proofErr w:type="spellEnd"/>
      <w:r>
        <w:t xml:space="preserve"> Services (LISGIS), Liberia Water and Sewer Corporation (LWSC) and the Planned Parenthood Association of Liberia (PPAL). These prosecutions are expected to get on the way at Criminal Court “C” at the Temple of Justice.  </w:t>
      </w:r>
    </w:p>
    <w:p w14:paraId="60A21347" w14:textId="77777777" w:rsidR="00C34D5F" w:rsidRDefault="00000000">
      <w:pPr>
        <w:spacing w:after="17" w:line="259" w:lineRule="auto"/>
        <w:ind w:left="0" w:firstLine="0"/>
        <w:jc w:val="left"/>
      </w:pPr>
      <w:r>
        <w:t xml:space="preserve"> </w:t>
      </w:r>
    </w:p>
    <w:p w14:paraId="44CA73B1" w14:textId="77777777" w:rsidR="00C34D5F" w:rsidRDefault="00000000">
      <w:pPr>
        <w:ind w:left="10"/>
      </w:pPr>
      <w:r>
        <w:t xml:space="preserve">The Commission has also ramped up corruption prevention efforts with a total of two hundred and eighty-one (281) appointed public officials declaring their assets between December 2023 to January 2024 before leaving office. This is in no small measure the highest number of exit declaration received by the anti-corruption office since the formation of the LACC more than a decade ago. This monumental achievement is anchor on the fact that the LACC, has placed premium on straight compliance with the rule of law and other legal instruments guiding the work of the LACC.  </w:t>
      </w:r>
    </w:p>
    <w:p w14:paraId="25C53288" w14:textId="77777777" w:rsidR="00C34D5F" w:rsidRDefault="00000000">
      <w:pPr>
        <w:ind w:left="10"/>
      </w:pPr>
      <w:r>
        <w:t xml:space="preserve">The LACC is also working with the Civil society organizations including Center for Transparency and Accountability in Liberia (CENTAL) Accountability Lab and Integrity Watch, to increase citizens’ participation in the fight against corruption. To foster these collaborations, the LACC collaborated with a renowned civil society actor, Integrity Watch to enhance citizens reporting of corruption through the TALKY APP. The TALKY APP is an innovative strategy of the various partners including the UNDP through the use of technology for citizens to report corruption by downloading special application. The APP sends data and information real-time to a server based at the Liberia Anti-Corruption Commission. </w:t>
      </w:r>
    </w:p>
    <w:p w14:paraId="19304E18" w14:textId="77777777" w:rsidR="00C34D5F" w:rsidRDefault="00000000">
      <w:pPr>
        <w:spacing w:after="15" w:line="259" w:lineRule="auto"/>
        <w:ind w:left="0" w:firstLine="0"/>
        <w:jc w:val="left"/>
      </w:pPr>
      <w:r>
        <w:t xml:space="preserve"> </w:t>
      </w:r>
    </w:p>
    <w:p w14:paraId="6D30BB85" w14:textId="77777777" w:rsidR="00C34D5F" w:rsidRDefault="00000000">
      <w:pPr>
        <w:ind w:left="10"/>
      </w:pPr>
      <w:r>
        <w:t xml:space="preserve">Mr. President, since the new Board of Commissioner joined the Commission, we have taken major steps to position the Liberia Anti-Corruption Commission as a lead institution in the integrity sector of the country. In furtherance of this effort, the LACC has played a lead role in rejuvenating the work of the National Integrity Forum (NIF). The NIF was established in 2010 to foster cooperation among integrity institutions in the country. The collaboration includes information sharing on critical accountability and transparency issues and also developing a strategic relationship on covet operations. Using the canopy of the NIF, the LACC has forged partnership with the Financial Intelligence Agency (FIA) through the prompt sharing of reports on suspicious financial transactions. My leadership has also used the NIF framework to foster partnership with the General Auditing Commission (GAC). This has increased the traffic in the submission of audits from the GAC to the LACC. </w:t>
      </w:r>
    </w:p>
    <w:p w14:paraId="0196BE21" w14:textId="77777777" w:rsidR="00C34D5F" w:rsidRDefault="00000000">
      <w:pPr>
        <w:spacing w:after="15" w:line="259" w:lineRule="auto"/>
        <w:ind w:left="0" w:firstLine="0"/>
        <w:jc w:val="left"/>
      </w:pPr>
      <w:r>
        <w:t xml:space="preserve">  </w:t>
      </w:r>
    </w:p>
    <w:p w14:paraId="0F089F2E" w14:textId="77777777" w:rsidR="00C34D5F" w:rsidRDefault="00000000">
      <w:pPr>
        <w:ind w:left="10"/>
      </w:pPr>
      <w:r>
        <w:t xml:space="preserve">Mr. President also important to note, over the years, there have been several policy challenges facing the LACC. The need to review these policy and standard operating procedure have been extremely critical to the fight against corruption. The LACC has now started the review of these important policies. The decision to review these policies are fully supported by the act creating Commission and in confirmative with existing realities. The Commission has set-up a special committee to review and possibly amend these policies. The Financial, Human Resources, Assets Management, Information Communication technology policies, and Internal Code of Conduct are currently under review.  </w:t>
      </w:r>
    </w:p>
    <w:p w14:paraId="58CF5B1D" w14:textId="77777777" w:rsidR="00C34D5F" w:rsidRDefault="00000000">
      <w:pPr>
        <w:spacing w:after="15" w:line="259" w:lineRule="auto"/>
        <w:ind w:left="0" w:firstLine="0"/>
        <w:jc w:val="left"/>
      </w:pPr>
      <w:r>
        <w:t xml:space="preserve"> </w:t>
      </w:r>
    </w:p>
    <w:p w14:paraId="25E73DBE" w14:textId="77777777" w:rsidR="00C34D5F" w:rsidRDefault="00000000">
      <w:pPr>
        <w:ind w:left="10"/>
      </w:pPr>
      <w:r>
        <w:lastRenderedPageBreak/>
        <w:t xml:space="preserve">Despite these noticeable gains, the fight against corruption will remain grossly inadequate until the Commission is fully funded. The current law giving the Commission financial autonomy has not been fully operationalized.  The Commission wants to receive lumpsum quarterly payments to enable the LACC plan and effect its programs on time. The LACC will make full retirement of the amount it receives before making further request in the new quarter. This is important in the overall fight against corruption and will strengthen the work of the LACC in the prosecution of more corruption cases.  </w:t>
      </w:r>
    </w:p>
    <w:p w14:paraId="333867DC" w14:textId="77777777" w:rsidR="00C34D5F" w:rsidRDefault="00000000">
      <w:pPr>
        <w:spacing w:after="15" w:line="259" w:lineRule="auto"/>
        <w:ind w:left="0" w:firstLine="0"/>
        <w:jc w:val="left"/>
      </w:pPr>
      <w:r>
        <w:t xml:space="preserve"> </w:t>
      </w:r>
    </w:p>
    <w:p w14:paraId="15F5217D" w14:textId="77777777" w:rsidR="00C34D5F" w:rsidRDefault="00000000">
      <w:pPr>
        <w:ind w:left="10"/>
      </w:pPr>
      <w:r>
        <w:t xml:space="preserve">Mr. President, the current leadership at the Liberia Anti-Corruption Commission has also moved to consolidate its relations with development partners assuring that the Commission is a reliable force in the fight against corruption in Liberia. The Commission has also established ties with other anticorruption bodies in Africa including the Economic and Financial Crimes Commission of Nigeria, the Anti-Corruption Commission of Sierra Leone, the Network of Anti-corruption bodies in West </w:t>
      </w:r>
      <w:proofErr w:type="spellStart"/>
      <w:r>
        <w:t>AfricaNACIWA</w:t>
      </w:r>
      <w:proofErr w:type="spellEnd"/>
      <w:r>
        <w:t xml:space="preserve"> and Association of Anti-Corruption Authorities of Africa based in the Burundian capital Bujumbura. </w:t>
      </w:r>
    </w:p>
    <w:p w14:paraId="78128595" w14:textId="77777777" w:rsidR="00C34D5F" w:rsidRDefault="00000000">
      <w:pPr>
        <w:spacing w:after="0" w:line="259" w:lineRule="auto"/>
        <w:ind w:left="0" w:firstLine="0"/>
        <w:jc w:val="left"/>
      </w:pPr>
      <w:r>
        <w:t xml:space="preserve"> </w:t>
      </w:r>
    </w:p>
    <w:p w14:paraId="799BA8C6" w14:textId="77777777" w:rsidR="00C34D5F" w:rsidRDefault="00000000">
      <w:pPr>
        <w:ind w:left="10"/>
      </w:pPr>
      <w:r>
        <w:t xml:space="preserve">To further consolidate this tie, the Executive Chairperson of the Liberia Anti-Corruption Commission made representations on behalf of the LACC at several international meetings during the period under review.  </w:t>
      </w:r>
    </w:p>
    <w:p w14:paraId="63A6B9AD" w14:textId="77777777" w:rsidR="00C34D5F" w:rsidRDefault="00000000">
      <w:pPr>
        <w:ind w:left="10"/>
      </w:pPr>
      <w:r>
        <w:t xml:space="preserve">The Chairperson attended the International Association of Anti-Corruption Authorities meetings in Rabat, Morocco to help strengthen global position on the UN framework convention against corruption. The rabat meeting was intended to present a common front on UNCAC and to highlight Africa’s position at the UN meeting in Atlanta, the United States of America. </w:t>
      </w:r>
    </w:p>
    <w:p w14:paraId="0E2E0488" w14:textId="77777777" w:rsidR="00C34D5F" w:rsidRDefault="00000000">
      <w:pPr>
        <w:spacing w:after="15" w:line="259" w:lineRule="auto"/>
        <w:ind w:left="0" w:firstLine="0"/>
        <w:jc w:val="left"/>
      </w:pPr>
      <w:r>
        <w:t xml:space="preserve"> </w:t>
      </w:r>
    </w:p>
    <w:p w14:paraId="1670915A" w14:textId="77777777" w:rsidR="00C34D5F" w:rsidRDefault="00000000">
      <w:pPr>
        <w:ind w:left="10"/>
      </w:pPr>
      <w:r>
        <w:t xml:space="preserve">At the close of the year under review, the Chairperson also attended and made representations on behalf of the Commission at the biggest gathering of members of the United Nations Convention Against corruption in Atlanta Georgia.  The event brought together world leaders in the fight against corruption from all parts of the world.  </w:t>
      </w:r>
    </w:p>
    <w:p w14:paraId="7784E928" w14:textId="77777777" w:rsidR="00C34D5F" w:rsidRDefault="00000000">
      <w:pPr>
        <w:spacing w:after="15" w:line="259" w:lineRule="auto"/>
        <w:ind w:left="0" w:firstLine="0"/>
        <w:jc w:val="left"/>
      </w:pPr>
      <w:r>
        <w:t xml:space="preserve"> </w:t>
      </w:r>
    </w:p>
    <w:p w14:paraId="40F19DF7" w14:textId="77777777" w:rsidR="00C34D5F" w:rsidRDefault="00000000">
      <w:pPr>
        <w:pStyle w:val="Heading2"/>
        <w:spacing w:after="16"/>
        <w:ind w:left="10"/>
      </w:pPr>
      <w:r>
        <w:rPr>
          <w:sz w:val="22"/>
          <w:u w:val="single" w:color="000000"/>
        </w:rPr>
        <w:t>FINANCIAL MATTERS</w:t>
      </w:r>
      <w:r>
        <w:rPr>
          <w:sz w:val="22"/>
        </w:rPr>
        <w:t xml:space="preserve"> </w:t>
      </w:r>
    </w:p>
    <w:p w14:paraId="1045DF14" w14:textId="77777777" w:rsidR="00C34D5F" w:rsidRDefault="00000000">
      <w:pPr>
        <w:ind w:left="10"/>
      </w:pPr>
      <w:r>
        <w:t xml:space="preserve">During the reporting period, the LACC saw marginal increase in the budget for 2023. The LACC received a budget of US$2,348,657.00 and against a 2022 provision of US$2,247,332.00. This amounted to a slight increase in the budgetary appropriation of 2023 of just little over US$100,000.00.  During a review of the financial out turns for the period, it was observed and documented that the Liberia Anti-Corruption Commission received US$1,382,612.38 against the approved budget of US$ 2, 348.657.00.  By this, the Liberia Anti-Corruption Commission received fifty-nine percent (59%) of the total budget approved by the Legislature for calendar year 2023. The remaining forty-one percent (41%) of the budget approved for the LACC has not been received up to the reporting period.  </w:t>
      </w:r>
    </w:p>
    <w:p w14:paraId="638BCDA4" w14:textId="77777777" w:rsidR="00C34D5F" w:rsidRDefault="00000000">
      <w:pPr>
        <w:spacing w:after="15" w:line="259" w:lineRule="auto"/>
        <w:ind w:left="0" w:firstLine="0"/>
        <w:jc w:val="left"/>
      </w:pPr>
      <w:r>
        <w:t xml:space="preserve"> </w:t>
      </w:r>
    </w:p>
    <w:p w14:paraId="055D0272" w14:textId="77777777" w:rsidR="00C34D5F" w:rsidRDefault="00000000">
      <w:pPr>
        <w:ind w:left="10"/>
      </w:pPr>
      <w:r>
        <w:t xml:space="preserve">This apparent gap in actual approval and actual expenditure contributed immensely to low level of corruption investigation and prosecution by the LACC. It has also contributed to inability of the Commission to meet its 2023 target for investigation and prosecution. Of the reported amount received by the LACC, US$1098,792.51 or seventy-nine percent (79%) was associated with salaries and wages while US$392,023.00 or twenty-one percent (21%) was associated with operational activities of the Anti-corruption Office.  </w:t>
      </w:r>
    </w:p>
    <w:p w14:paraId="5C33782C" w14:textId="77777777" w:rsidR="00C34D5F" w:rsidRDefault="00000000">
      <w:pPr>
        <w:spacing w:after="17" w:line="259" w:lineRule="auto"/>
        <w:ind w:left="0" w:firstLine="0"/>
        <w:jc w:val="left"/>
      </w:pPr>
      <w:r>
        <w:t xml:space="preserve"> </w:t>
      </w:r>
    </w:p>
    <w:p w14:paraId="3D9628FE" w14:textId="77777777" w:rsidR="00C34D5F" w:rsidRDefault="00000000">
      <w:pPr>
        <w:ind w:left="10"/>
      </w:pPr>
      <w:r>
        <w:lastRenderedPageBreak/>
        <w:t xml:space="preserve">As stated earlier, the LACC looks forward to the full operationalization of the financial autonomy of the Commission. The LACC also seeks increase budgetary allocation in 2024 to support the LACC in its investigation, prosecution, public education and the declaration and verification of assets of public officials in the country and most importantly the decentralization of our programs. The Commission also seeks upward adjustments in the salaries of employees of the Liberia Anticorruption Commission as the recent harmonization has led to demoralization of employees and challenged the integrity of anti-graft employees. </w:t>
      </w:r>
      <w:r>
        <w:rPr>
          <w:b/>
          <w:sz w:val="23"/>
        </w:rPr>
        <w:t>See Full Financial Report in Appendix-PAGE 29</w:t>
      </w:r>
      <w:r>
        <w:rPr>
          <w:b/>
        </w:rPr>
        <w:t xml:space="preserve"> </w:t>
      </w:r>
    </w:p>
    <w:p w14:paraId="44AF7F86" w14:textId="77777777" w:rsidR="00C34D5F" w:rsidRDefault="00000000">
      <w:pPr>
        <w:spacing w:after="15" w:line="259" w:lineRule="auto"/>
        <w:ind w:left="0" w:firstLine="0"/>
        <w:jc w:val="left"/>
      </w:pPr>
      <w:r>
        <w:rPr>
          <w:b/>
          <w:color w:val="4472C4"/>
        </w:rPr>
        <w:t xml:space="preserve"> </w:t>
      </w:r>
    </w:p>
    <w:p w14:paraId="1BBC1D0F" w14:textId="77777777" w:rsidR="00C34D5F" w:rsidRDefault="00000000">
      <w:pPr>
        <w:pStyle w:val="Heading2"/>
        <w:spacing w:after="16"/>
        <w:ind w:left="10"/>
      </w:pPr>
      <w:r>
        <w:rPr>
          <w:sz w:val="22"/>
          <w:u w:val="single" w:color="000000"/>
        </w:rPr>
        <w:t>OFFICE OF THE EXECUTIVE CHAIRPERSON</w:t>
      </w:r>
      <w:r>
        <w:rPr>
          <w:sz w:val="22"/>
        </w:rPr>
        <w:t xml:space="preserve"> </w:t>
      </w:r>
    </w:p>
    <w:p w14:paraId="1AB39913" w14:textId="77777777" w:rsidR="00C34D5F" w:rsidRDefault="00000000">
      <w:pPr>
        <w:ind w:left="10"/>
      </w:pPr>
      <w:r>
        <w:t xml:space="preserve">Upon assuming the leadership of the Liberia Anti-corruption commission, the Executive Chairperson of the Commission Cllr. Alexandra K. Zoe has been involved in series of activities both internally and externally aimed at rebranding and positioning the LACC as institution of choice for professionals in Liberia and to also carry out its mandate as enshrined in the Act creating the LACC of 2022. </w:t>
      </w:r>
    </w:p>
    <w:p w14:paraId="77043275" w14:textId="77777777" w:rsidR="00C34D5F" w:rsidRDefault="00000000">
      <w:pPr>
        <w:spacing w:after="0" w:line="259" w:lineRule="auto"/>
        <w:ind w:left="0" w:firstLine="0"/>
        <w:jc w:val="left"/>
      </w:pPr>
      <w:r>
        <w:rPr>
          <w:b/>
        </w:rPr>
        <w:t xml:space="preserve"> </w:t>
      </w:r>
    </w:p>
    <w:p w14:paraId="7710BA6C" w14:textId="77777777" w:rsidR="00C34D5F" w:rsidRDefault="00000000">
      <w:pPr>
        <w:pStyle w:val="Heading3"/>
        <w:ind w:left="10"/>
      </w:pPr>
      <w:r>
        <w:t xml:space="preserve">Engaging partners in the Integrity sector  </w:t>
      </w:r>
    </w:p>
    <w:p w14:paraId="57CCAE41" w14:textId="77777777" w:rsidR="00C34D5F" w:rsidRDefault="00000000">
      <w:pPr>
        <w:ind w:left="10"/>
      </w:pPr>
      <w:r>
        <w:t xml:space="preserve">Collaboration in the integrity sector is cardinal to the work of the LACC. During the period under review, the new leadership of the LACC has been engaging colleagues in the integrity sector of the country. These meetings have been crucial to the overall consolidation of ties and strengthening our working relations. The Executive Chairperson met with the Head of the Public Procurement and recounted the role of the country’s procurement house in serving as an important gatekeeper in the fight against corruption.  </w:t>
      </w:r>
    </w:p>
    <w:p w14:paraId="6245D88A" w14:textId="77777777" w:rsidR="00C34D5F" w:rsidRDefault="00000000">
      <w:pPr>
        <w:spacing w:after="15" w:line="259" w:lineRule="auto"/>
        <w:ind w:left="0" w:firstLine="0"/>
        <w:jc w:val="left"/>
      </w:pPr>
      <w:r>
        <w:t xml:space="preserve"> </w:t>
      </w:r>
    </w:p>
    <w:p w14:paraId="2C9119AC" w14:textId="77777777" w:rsidR="00C34D5F" w:rsidRDefault="00000000">
      <w:pPr>
        <w:ind w:left="0" w:firstLine="5"/>
      </w:pPr>
      <w:r>
        <w:t xml:space="preserve">The LACC also met with the Liberia Extractive Industry Transparency Initiative. It was established that the LACC will be critical to the rolling out of the new beneficial ownership regulations of Liberia. He also highlighted the need for the LACC to review their reports and investigate issues of corruption raised therein. </w:t>
      </w:r>
    </w:p>
    <w:p w14:paraId="5592B8C5" w14:textId="77777777" w:rsidR="00C34D5F" w:rsidRDefault="00000000">
      <w:pPr>
        <w:spacing w:after="15" w:line="259" w:lineRule="auto"/>
        <w:ind w:left="0" w:firstLine="0"/>
        <w:jc w:val="left"/>
      </w:pPr>
      <w:r>
        <w:t xml:space="preserve"> </w:t>
      </w:r>
    </w:p>
    <w:p w14:paraId="78C73CDF" w14:textId="77777777" w:rsidR="00C34D5F" w:rsidRDefault="00000000">
      <w:pPr>
        <w:ind w:left="0" w:firstLine="5"/>
      </w:pPr>
      <w:r>
        <w:t xml:space="preserve">The LACC Boss also met with the General Auditing Commission (GAC), one of the key players in the integrity sector of the country. The GAC remains a key supplier of critical information on its audit findings to the LACC. Majority of our investigations are triggered by reports sent to us by the GAC. The Executive Chairperson assured the Auditor General that the Commission is reviewing some of the audit reports sent to the Commission. We agreed that both the GAC and LACC are indispensable partners in the fight against graft. </w:t>
      </w:r>
    </w:p>
    <w:p w14:paraId="0E773904" w14:textId="77777777" w:rsidR="00C34D5F" w:rsidRDefault="00000000">
      <w:pPr>
        <w:spacing w:after="15" w:line="259" w:lineRule="auto"/>
        <w:ind w:left="0" w:firstLine="0"/>
        <w:jc w:val="left"/>
      </w:pPr>
      <w:r>
        <w:t xml:space="preserve"> </w:t>
      </w:r>
    </w:p>
    <w:p w14:paraId="0ED307A0" w14:textId="77777777" w:rsidR="00C34D5F" w:rsidRDefault="00000000">
      <w:pPr>
        <w:ind w:left="0" w:firstLine="5"/>
      </w:pPr>
      <w:r>
        <w:t xml:space="preserve">The new LACC intends to build synergies with our colleagues to implement our shared objectives. Most of the investigations we do at the LACC is about compliance with different instruments like the public financial Management and the PPCC laws. It is important we work together to build synergies among institutions in this sector  </w:t>
      </w:r>
    </w:p>
    <w:p w14:paraId="50D84F4E" w14:textId="77777777" w:rsidR="00C34D5F" w:rsidRDefault="00000000">
      <w:pPr>
        <w:spacing w:after="15" w:line="259" w:lineRule="auto"/>
        <w:ind w:left="0" w:firstLine="0"/>
        <w:jc w:val="left"/>
      </w:pPr>
      <w:r>
        <w:t xml:space="preserve"> </w:t>
      </w:r>
    </w:p>
    <w:p w14:paraId="1567366F" w14:textId="77777777" w:rsidR="00C34D5F" w:rsidRDefault="00000000">
      <w:pPr>
        <w:pStyle w:val="Heading3"/>
        <w:ind w:left="10"/>
      </w:pPr>
      <w:r>
        <w:t xml:space="preserve">Joined Government Delegation to Negotiate World Bank Support  </w:t>
      </w:r>
    </w:p>
    <w:p w14:paraId="33A004A9" w14:textId="77777777" w:rsidR="00C34D5F" w:rsidRDefault="00000000">
      <w:pPr>
        <w:ind w:left="0" w:firstLine="5"/>
      </w:pPr>
      <w:r>
        <w:t xml:space="preserve">During the reporting period, the LACC joined other members of the government delegation to negotiate world bank support to the integrity sector through the Governance Reforms Accountability and Transparency (GREAT) Project. </w:t>
      </w:r>
    </w:p>
    <w:p w14:paraId="1CDF940C" w14:textId="77777777" w:rsidR="00C34D5F" w:rsidRDefault="00000000">
      <w:pPr>
        <w:spacing w:after="17" w:line="259" w:lineRule="auto"/>
        <w:ind w:left="0" w:firstLine="0"/>
        <w:jc w:val="left"/>
      </w:pPr>
      <w:r>
        <w:t xml:space="preserve"> </w:t>
      </w:r>
    </w:p>
    <w:p w14:paraId="483F633B" w14:textId="77777777" w:rsidR="00C34D5F" w:rsidRDefault="00000000">
      <w:pPr>
        <w:ind w:left="0" w:firstLine="5"/>
      </w:pPr>
      <w:r>
        <w:lastRenderedPageBreak/>
        <w:t xml:space="preserve">The GREAT project which cost 20 million United States Dollars will support Integrity Institutions especially the LACC to address critical transparency issue related to technology. For the LACC, the project will support our efforts to digitize the Assets Declaration and Verification regime in the country. It will also help us with key capacity building programs in assets declaration and verification as well as bring investigators to speed on using digital tools to investigate corruption cases.  </w:t>
      </w:r>
    </w:p>
    <w:p w14:paraId="42CEA43A" w14:textId="77777777" w:rsidR="00C34D5F" w:rsidRDefault="00000000">
      <w:pPr>
        <w:spacing w:after="15" w:line="259" w:lineRule="auto"/>
        <w:ind w:left="0" w:firstLine="0"/>
        <w:jc w:val="left"/>
      </w:pPr>
      <w:r>
        <w:t xml:space="preserve"> </w:t>
      </w:r>
    </w:p>
    <w:p w14:paraId="0C7F1E17" w14:textId="77777777" w:rsidR="00C34D5F" w:rsidRDefault="00000000">
      <w:pPr>
        <w:pStyle w:val="Heading3"/>
        <w:ind w:left="10"/>
      </w:pPr>
      <w:r>
        <w:t xml:space="preserve">National Integrity Forum </w:t>
      </w:r>
    </w:p>
    <w:p w14:paraId="03B203BE" w14:textId="77777777" w:rsidR="00C34D5F" w:rsidRDefault="00000000">
      <w:pPr>
        <w:ind w:left="0" w:firstLine="5"/>
      </w:pPr>
      <w:r>
        <w:t xml:space="preserve">Mr. President, the National Integrity forum is an integral part of our collective strife to maintain collaboration in the Integrity architecture of the country. To bring the LACC to speed in this direction, the Executive Chairperson and Commissioners attended the first steering Committee discussions involving the leadership of various integrity institutions. </w:t>
      </w:r>
    </w:p>
    <w:p w14:paraId="5F464A04" w14:textId="77777777" w:rsidR="00C34D5F" w:rsidRDefault="00000000">
      <w:pPr>
        <w:spacing w:after="15" w:line="259" w:lineRule="auto"/>
        <w:ind w:left="0" w:firstLine="0"/>
        <w:jc w:val="left"/>
      </w:pPr>
      <w:r>
        <w:t xml:space="preserve"> </w:t>
      </w:r>
    </w:p>
    <w:p w14:paraId="26926BEC" w14:textId="77777777" w:rsidR="00C34D5F" w:rsidRDefault="00000000">
      <w:pPr>
        <w:ind w:left="0" w:firstLine="5"/>
      </w:pPr>
      <w:r>
        <w:t xml:space="preserve">The National Integrity Forum (NIF) was established in May of 2010 as a collaborative effort of integrity-based institutions in government, civil society and business to assist in the fight against corruption through dialogue to rectify the unbearable effects of corruption and promote a culture of </w:t>
      </w:r>
    </w:p>
    <w:p w14:paraId="5A4308DC" w14:textId="77777777" w:rsidR="00C34D5F" w:rsidRDefault="00C34D5F">
      <w:pPr>
        <w:sectPr w:rsidR="00C34D5F">
          <w:headerReference w:type="even" r:id="rId38"/>
          <w:headerReference w:type="default" r:id="rId39"/>
          <w:footerReference w:type="even" r:id="rId40"/>
          <w:footerReference w:type="default" r:id="rId41"/>
          <w:headerReference w:type="first" r:id="rId42"/>
          <w:footerReference w:type="first" r:id="rId43"/>
          <w:pgSz w:w="11906" w:h="16838"/>
          <w:pgMar w:top="1242" w:right="783" w:bottom="718" w:left="1277" w:header="769" w:footer="720" w:gutter="0"/>
          <w:cols w:space="720"/>
          <w:titlePg/>
        </w:sectPr>
      </w:pPr>
    </w:p>
    <w:p w14:paraId="58B7CEBD" w14:textId="77777777" w:rsidR="00C34D5F" w:rsidRDefault="00000000">
      <w:pPr>
        <w:ind w:left="0" w:firstLine="5"/>
      </w:pPr>
      <w:r>
        <w:lastRenderedPageBreak/>
        <w:t xml:space="preserve">integrity in Liberia. The entrenched and pervasive nature of corruption in Liberia impacts the socioeconomic and political systems needed to advance development outcomes and importantly reduce poverty. The impact of corruption on society needs to be counteracted by collective actions. Those actions require a balanced response to the supply and demand side of this debilitating problem. Hence in a quest to intensify coordination and cooperation among integrity institutions in the fight against corruption, the NIF became a collaborative endeavor of anti-corruption institutions and other related parties. </w:t>
      </w:r>
    </w:p>
    <w:p w14:paraId="1E831B4E" w14:textId="77777777" w:rsidR="00C34D5F" w:rsidRDefault="00000000">
      <w:pPr>
        <w:ind w:left="0" w:firstLine="5"/>
      </w:pPr>
      <w:r>
        <w:t xml:space="preserve">The purpose of the NIF is to provide an opportunity for state and non- state actors concerned with issue of integrity and the fight against corruption to exchange views on building integrity systems and fight corruption in Liberia on a regular basis. The institutions were of the conviction that the more united they were, the stronger the interventions will be for the fight. </w:t>
      </w:r>
    </w:p>
    <w:p w14:paraId="26BB2F5E" w14:textId="77777777" w:rsidR="00C34D5F" w:rsidRDefault="00000000">
      <w:pPr>
        <w:spacing w:after="15" w:line="259" w:lineRule="auto"/>
        <w:ind w:left="15" w:firstLine="0"/>
        <w:jc w:val="left"/>
      </w:pPr>
      <w:r>
        <w:rPr>
          <w:b/>
        </w:rPr>
        <w:t xml:space="preserve"> </w:t>
      </w:r>
    </w:p>
    <w:p w14:paraId="7614ED2E" w14:textId="77777777" w:rsidR="00C34D5F" w:rsidRDefault="00000000">
      <w:pPr>
        <w:pStyle w:val="Heading3"/>
        <w:ind w:left="10"/>
      </w:pPr>
      <w:r>
        <w:t xml:space="preserve">Consultations with Interpol Delegation </w:t>
      </w:r>
    </w:p>
    <w:p w14:paraId="1BDBFB38" w14:textId="77777777" w:rsidR="00C34D5F" w:rsidRDefault="00000000">
      <w:pPr>
        <w:ind w:left="0" w:firstLine="5"/>
      </w:pPr>
      <w:r>
        <w:t xml:space="preserve">Mr. President, during the course of the reporting period, the LACC received a delegation from the International Criminal Policing Organization-INTERPOL. We praised the work of the INTERPOL and their role in curbing crime worldwide.  </w:t>
      </w:r>
    </w:p>
    <w:p w14:paraId="61415069" w14:textId="77777777" w:rsidR="00C34D5F" w:rsidRDefault="00000000">
      <w:pPr>
        <w:spacing w:after="15" w:line="259" w:lineRule="auto"/>
        <w:ind w:left="15" w:firstLine="0"/>
        <w:jc w:val="left"/>
      </w:pPr>
      <w:r>
        <w:t xml:space="preserve"> </w:t>
      </w:r>
    </w:p>
    <w:p w14:paraId="21B6A769" w14:textId="77777777" w:rsidR="00C34D5F" w:rsidRDefault="00000000">
      <w:pPr>
        <w:ind w:left="0" w:firstLine="5"/>
      </w:pPr>
      <w:r>
        <w:t xml:space="preserve">The work of the organization resonates with the mandate of the Liberia Anti-Corruption Commission. The new LACC wants deepening ties with the organization’s headquarters in Lyon, France to support capacity building and sharing of intelligence on crucial matters. The team from INTERPOL headquarters in Lyon, France was in Liberia for a week-long case monitoring and training for anticorruption practitioners and law enforcement agencies.  </w:t>
      </w:r>
    </w:p>
    <w:p w14:paraId="774123C2" w14:textId="77777777" w:rsidR="00C34D5F" w:rsidRDefault="00000000">
      <w:pPr>
        <w:spacing w:after="15" w:line="259" w:lineRule="auto"/>
        <w:ind w:left="15" w:firstLine="0"/>
        <w:jc w:val="left"/>
      </w:pPr>
      <w:r>
        <w:t xml:space="preserve"> </w:t>
      </w:r>
    </w:p>
    <w:p w14:paraId="1905C7A9" w14:textId="77777777" w:rsidR="00C34D5F" w:rsidRDefault="00000000">
      <w:pPr>
        <w:ind w:left="0" w:firstLine="5"/>
      </w:pPr>
      <w:r>
        <w:t xml:space="preserve">The two men delegation, Adewale Ogundele and Richard Evina Engolo discussed assets recovery, understanding Interpol notices and investigation of cross-border crimes.  </w:t>
      </w:r>
    </w:p>
    <w:p w14:paraId="0DC94D61" w14:textId="77777777" w:rsidR="00C34D5F" w:rsidRDefault="00000000">
      <w:pPr>
        <w:spacing w:after="17" w:line="259" w:lineRule="auto"/>
        <w:ind w:left="15" w:firstLine="0"/>
        <w:jc w:val="left"/>
      </w:pPr>
      <w:r>
        <w:t xml:space="preserve"> </w:t>
      </w:r>
    </w:p>
    <w:p w14:paraId="7EAA3171" w14:textId="77777777" w:rsidR="00C34D5F" w:rsidRDefault="00000000">
      <w:pPr>
        <w:spacing w:after="11" w:line="267" w:lineRule="auto"/>
        <w:ind w:left="10"/>
        <w:jc w:val="left"/>
      </w:pPr>
      <w:r>
        <w:rPr>
          <w:color w:val="1F3864"/>
        </w:rPr>
        <w:t>.</w:t>
      </w:r>
      <w:r>
        <w:rPr>
          <w:b/>
        </w:rPr>
        <w:t xml:space="preserve"> International Engagements </w:t>
      </w:r>
    </w:p>
    <w:p w14:paraId="6237A686" w14:textId="77777777" w:rsidR="00C34D5F" w:rsidRDefault="00000000">
      <w:pPr>
        <w:spacing w:after="15" w:line="259" w:lineRule="auto"/>
        <w:ind w:left="15" w:firstLine="0"/>
        <w:jc w:val="left"/>
      </w:pPr>
      <w:r>
        <w:t xml:space="preserve">  </w:t>
      </w:r>
    </w:p>
    <w:p w14:paraId="0BFC40DE" w14:textId="77777777" w:rsidR="00C34D5F" w:rsidRDefault="00000000">
      <w:pPr>
        <w:pStyle w:val="Heading2"/>
        <w:spacing w:after="0"/>
        <w:ind w:left="0" w:firstLine="0"/>
      </w:pPr>
      <w:r>
        <w:t xml:space="preserve">International Conference in Rabat, Morocco </w:t>
      </w:r>
    </w:p>
    <w:p w14:paraId="6751447C" w14:textId="77777777" w:rsidR="00C34D5F" w:rsidRDefault="00000000">
      <w:pPr>
        <w:ind w:left="0" w:firstLine="5"/>
      </w:pPr>
      <w:r>
        <w:t xml:space="preserve">During the reporting period the Executive Chairperson Cllr. Alexandra Zoe attended the preparatory meeting on the Marrakech Declaration in the Moroccan capitol Rabat. The meeting was intended to prepare African anti-corruption stakeholders for the International Anti-corruption summit in Atlanta Georgia, USA. The Rabat meeting sought to review the implementation of the Africa common position on the fight against corruption as adopted under the auspices of The International Association of </w:t>
      </w:r>
      <w:proofErr w:type="spellStart"/>
      <w:r>
        <w:t>AntiCorruption</w:t>
      </w:r>
      <w:proofErr w:type="spellEnd"/>
      <w:r>
        <w:t xml:space="preserve"> Authorities (IAAA in Marrakech, Morocco from October 22-23, 2011 at their fifth annual meeting. The steps agreed on to fight corruption around the world and to support the UN Framework Convention on Corruption is what is today they called MARRAKECH DECLARATION.   </w:t>
      </w:r>
    </w:p>
    <w:p w14:paraId="33BD3FF6" w14:textId="77777777" w:rsidR="00C34D5F" w:rsidRDefault="00000000">
      <w:pPr>
        <w:spacing w:after="15" w:line="259" w:lineRule="auto"/>
        <w:ind w:left="15" w:firstLine="0"/>
        <w:jc w:val="left"/>
      </w:pPr>
      <w:r>
        <w:t xml:space="preserve"> </w:t>
      </w:r>
    </w:p>
    <w:p w14:paraId="7E4B7DF4" w14:textId="77777777" w:rsidR="00C34D5F" w:rsidRDefault="00000000">
      <w:pPr>
        <w:ind w:left="0" w:firstLine="5"/>
      </w:pPr>
      <w:r>
        <w:t xml:space="preserve">Cllr. Zoe and her colleagues met to review progress since the declaration was announced more than a decade ago. Since Morocco hosted that meeting in the city of Marrakech, that country has been pushing for the implementation of the resolution adopted at the 2011.  </w:t>
      </w:r>
    </w:p>
    <w:p w14:paraId="312C05AF" w14:textId="77777777" w:rsidR="00C34D5F" w:rsidRDefault="00000000">
      <w:pPr>
        <w:spacing w:after="15" w:line="259" w:lineRule="auto"/>
        <w:ind w:left="582" w:firstLine="0"/>
        <w:jc w:val="left"/>
      </w:pPr>
      <w:r>
        <w:t xml:space="preserve"> </w:t>
      </w:r>
    </w:p>
    <w:p w14:paraId="00E2D0C9" w14:textId="77777777" w:rsidR="00C34D5F" w:rsidRDefault="00000000">
      <w:pPr>
        <w:pStyle w:val="Heading3"/>
        <w:ind w:left="10"/>
      </w:pPr>
      <w:r>
        <w:t xml:space="preserve">United Nations UNCAC meeting in Atlanta, Georgia United States </w:t>
      </w:r>
    </w:p>
    <w:p w14:paraId="18706A11" w14:textId="77777777" w:rsidR="00C34D5F" w:rsidRDefault="00000000">
      <w:pPr>
        <w:ind w:left="10"/>
      </w:pPr>
      <w:r>
        <w:t xml:space="preserve">The Executive Chairperson during the reporting period represented Liberia at the United Nations </w:t>
      </w:r>
    </w:p>
    <w:tbl>
      <w:tblPr>
        <w:tblStyle w:val="TableGrid"/>
        <w:tblW w:w="9825" w:type="dxa"/>
        <w:tblInd w:w="-14" w:type="dxa"/>
        <w:tblCellMar>
          <w:top w:w="52" w:type="dxa"/>
          <w:left w:w="29" w:type="dxa"/>
          <w:bottom w:w="0" w:type="dxa"/>
          <w:right w:w="0" w:type="dxa"/>
        </w:tblCellMar>
        <w:tblLook w:val="04A0" w:firstRow="1" w:lastRow="0" w:firstColumn="1" w:lastColumn="0" w:noHBand="0" w:noVBand="1"/>
      </w:tblPr>
      <w:tblGrid>
        <w:gridCol w:w="9321"/>
        <w:gridCol w:w="504"/>
      </w:tblGrid>
      <w:tr w:rsidR="00C34D5F" w14:paraId="7852780B" w14:textId="77777777">
        <w:trPr>
          <w:trHeight w:val="305"/>
        </w:trPr>
        <w:tc>
          <w:tcPr>
            <w:tcW w:w="9825" w:type="dxa"/>
            <w:gridSpan w:val="2"/>
            <w:tcBorders>
              <w:top w:val="nil"/>
              <w:left w:val="nil"/>
              <w:bottom w:val="nil"/>
              <w:right w:val="nil"/>
            </w:tcBorders>
            <w:shd w:val="clear" w:color="auto" w:fill="FFFFFF"/>
          </w:tcPr>
          <w:p w14:paraId="2BA1C6C0" w14:textId="77777777" w:rsidR="00C34D5F" w:rsidRDefault="00000000">
            <w:pPr>
              <w:spacing w:after="0" w:line="259" w:lineRule="auto"/>
              <w:ind w:left="0" w:firstLine="0"/>
            </w:pPr>
            <w:r>
              <w:t xml:space="preserve">Conference of State Parties meeting in Atlanta, Georgia. This was the first representation of Liberia in </w:t>
            </w:r>
          </w:p>
        </w:tc>
      </w:tr>
      <w:tr w:rsidR="00C34D5F" w14:paraId="01AD3510" w14:textId="77777777">
        <w:trPr>
          <w:trHeight w:val="564"/>
        </w:trPr>
        <w:tc>
          <w:tcPr>
            <w:tcW w:w="9321" w:type="dxa"/>
            <w:tcBorders>
              <w:top w:val="nil"/>
              <w:left w:val="nil"/>
              <w:bottom w:val="nil"/>
              <w:right w:val="nil"/>
            </w:tcBorders>
            <w:vAlign w:val="center"/>
          </w:tcPr>
          <w:p w14:paraId="0ED440B6" w14:textId="77777777" w:rsidR="00C34D5F" w:rsidRDefault="00000000">
            <w:pPr>
              <w:spacing w:after="0" w:line="259" w:lineRule="auto"/>
              <w:ind w:left="6411" w:right="83" w:firstLine="0"/>
              <w:jc w:val="right"/>
            </w:pPr>
            <w:r>
              <w:rPr>
                <w:sz w:val="13"/>
              </w:rPr>
              <w:t>LIBERIA ANTI-CORRUPTION COMMISSION ANNUAL REPORT 2023</w:t>
            </w:r>
            <w:r>
              <w:rPr>
                <w:sz w:val="15"/>
              </w:rPr>
              <w:t xml:space="preserve"> </w:t>
            </w:r>
          </w:p>
        </w:tc>
        <w:tc>
          <w:tcPr>
            <w:tcW w:w="504" w:type="dxa"/>
            <w:tcBorders>
              <w:top w:val="nil"/>
              <w:left w:val="nil"/>
              <w:bottom w:val="nil"/>
              <w:right w:val="nil"/>
            </w:tcBorders>
            <w:shd w:val="clear" w:color="auto" w:fill="1F4E79"/>
            <w:vAlign w:val="center"/>
          </w:tcPr>
          <w:p w14:paraId="7FC347FA" w14:textId="77777777" w:rsidR="00C34D5F" w:rsidRDefault="00000000">
            <w:pPr>
              <w:spacing w:after="0" w:line="259" w:lineRule="auto"/>
              <w:ind w:left="103" w:firstLine="0"/>
              <w:jc w:val="left"/>
            </w:pPr>
            <w:r>
              <w:rPr>
                <w:rFonts w:ascii="Calibri" w:eastAsia="Calibri" w:hAnsi="Calibri" w:cs="Calibri"/>
                <w:color w:val="FFFFFF"/>
              </w:rPr>
              <w:t xml:space="preserve">11 </w:t>
            </w:r>
          </w:p>
        </w:tc>
      </w:tr>
    </w:tbl>
    <w:p w14:paraId="6CD9685F" w14:textId="77777777" w:rsidR="00C34D5F" w:rsidRDefault="00000000">
      <w:pPr>
        <w:spacing w:after="0" w:line="273" w:lineRule="auto"/>
        <w:ind w:left="10" w:right="-12"/>
      </w:pPr>
      <w:r>
        <w:lastRenderedPageBreak/>
        <w:t xml:space="preserve">four years.  </w:t>
      </w:r>
      <w:r>
        <w:rPr>
          <w:color w:val="333333"/>
        </w:rPr>
        <w:t>The Conference of the States Parties (</w:t>
      </w:r>
      <w:proofErr w:type="spellStart"/>
      <w:r>
        <w:rPr>
          <w:color w:val="333333"/>
        </w:rPr>
        <w:t>CoSP</w:t>
      </w:r>
      <w:proofErr w:type="spellEnd"/>
      <w:r>
        <w:rPr>
          <w:color w:val="333333"/>
        </w:rPr>
        <w:t xml:space="preserve">) is the main decision-making body of the UN Convention against Corruption (UNCAC). The </w:t>
      </w:r>
      <w:proofErr w:type="spellStart"/>
      <w:r>
        <w:rPr>
          <w:color w:val="333333"/>
        </w:rPr>
        <w:t>CoSP</w:t>
      </w:r>
      <w:proofErr w:type="spellEnd"/>
      <w:r>
        <w:rPr>
          <w:color w:val="333333"/>
        </w:rPr>
        <w:t xml:space="preserve"> meets every two years and adopts resolutions and decisions aimed at building States parties’ capacity and cooperation to achieve the convention’s objectives as well as promoting and reviewing its implementation. It operates under rules and procedures adopted by the Conference. </w:t>
      </w:r>
    </w:p>
    <w:p w14:paraId="6B86023E" w14:textId="77777777" w:rsidR="00C34D5F" w:rsidRDefault="00000000">
      <w:pPr>
        <w:spacing w:after="17" w:line="259" w:lineRule="auto"/>
        <w:ind w:left="15" w:firstLine="0"/>
        <w:jc w:val="left"/>
      </w:pPr>
      <w:r>
        <w:rPr>
          <w:color w:val="333333"/>
        </w:rPr>
        <w:t xml:space="preserve"> </w:t>
      </w:r>
    </w:p>
    <w:p w14:paraId="0F10ED80" w14:textId="77777777" w:rsidR="00C34D5F" w:rsidRDefault="00000000">
      <w:pPr>
        <w:spacing w:after="0" w:line="273" w:lineRule="auto"/>
        <w:ind w:left="10" w:right="-12"/>
      </w:pPr>
      <w:r>
        <w:rPr>
          <w:color w:val="333333"/>
        </w:rPr>
        <w:t xml:space="preserve">All states that have ratified the UNCAC are automatically part of the Conference of the State Parties. Other states (signatories and non-signatories), intergovernmental organizations and nongovernmental organizations can apply for observer status at </w:t>
      </w:r>
      <w:proofErr w:type="spellStart"/>
      <w:r>
        <w:rPr>
          <w:color w:val="333333"/>
        </w:rPr>
        <w:t>CoSP</w:t>
      </w:r>
      <w:proofErr w:type="spellEnd"/>
      <w:r>
        <w:rPr>
          <w:color w:val="333333"/>
        </w:rPr>
        <w:t xml:space="preserve"> sessions. </w:t>
      </w:r>
    </w:p>
    <w:p w14:paraId="17740D69" w14:textId="77777777" w:rsidR="00C34D5F" w:rsidRDefault="00000000">
      <w:pPr>
        <w:spacing w:after="17" w:line="259" w:lineRule="auto"/>
        <w:ind w:left="15" w:firstLine="0"/>
        <w:jc w:val="left"/>
      </w:pPr>
      <w:r>
        <w:rPr>
          <w:color w:val="333333"/>
        </w:rPr>
        <w:t xml:space="preserve"> </w:t>
      </w:r>
    </w:p>
    <w:p w14:paraId="5A333AAD" w14:textId="77777777" w:rsidR="00C34D5F" w:rsidRDefault="00000000">
      <w:pPr>
        <w:spacing w:after="0" w:line="273" w:lineRule="auto"/>
        <w:ind w:left="10" w:right="-12"/>
      </w:pPr>
      <w:r>
        <w:rPr>
          <w:color w:val="333333"/>
        </w:rPr>
        <w:t xml:space="preserve">At the meeting, the Cllr. Zoe held series of discussions with relevant institutions including the </w:t>
      </w:r>
      <w:r>
        <w:t xml:space="preserve">Interpol delegation to the meeting and also officials from the UN Office on Drugs and Crimes </w:t>
      </w:r>
    </w:p>
    <w:p w14:paraId="7A5EEE43" w14:textId="77777777" w:rsidR="00C34D5F" w:rsidRDefault="00000000">
      <w:pPr>
        <w:spacing w:after="15" w:line="259" w:lineRule="auto"/>
        <w:ind w:left="15" w:firstLine="0"/>
        <w:jc w:val="left"/>
      </w:pPr>
      <w:r>
        <w:rPr>
          <w:b/>
        </w:rPr>
        <w:t xml:space="preserve"> </w:t>
      </w:r>
    </w:p>
    <w:p w14:paraId="26E7845E" w14:textId="77777777" w:rsidR="00C34D5F" w:rsidRDefault="00000000">
      <w:pPr>
        <w:pStyle w:val="Heading3"/>
        <w:spacing w:after="16" w:line="259" w:lineRule="auto"/>
        <w:ind w:left="10"/>
      </w:pPr>
      <w:r>
        <w:rPr>
          <w:u w:val="single" w:color="000000"/>
        </w:rPr>
        <w:t>DEPARTMENT OF ADMINISTRATION</w:t>
      </w:r>
      <w:r>
        <w:t xml:space="preserve"> </w:t>
      </w:r>
    </w:p>
    <w:p w14:paraId="1ACDBFBA" w14:textId="77777777" w:rsidR="00C34D5F" w:rsidRDefault="00000000">
      <w:pPr>
        <w:ind w:left="10"/>
      </w:pPr>
      <w:r>
        <w:t xml:space="preserve">The Administrative arm of the Commission under the direct supervision of the Executive Chairperson is charged with the responsibility under section 8.2 of the LACC Act of 2022 to run the day-to-day affairs of the Commission, including the supervision of personnel and the logistical duties of the Commission. </w:t>
      </w:r>
    </w:p>
    <w:p w14:paraId="6240F12D" w14:textId="77777777" w:rsidR="00C34D5F" w:rsidRDefault="00000000">
      <w:pPr>
        <w:spacing w:after="15" w:line="259" w:lineRule="auto"/>
        <w:ind w:left="15" w:firstLine="0"/>
        <w:jc w:val="left"/>
      </w:pPr>
      <w:r>
        <w:t xml:space="preserve"> </w:t>
      </w:r>
    </w:p>
    <w:p w14:paraId="7071246F" w14:textId="77777777" w:rsidR="00C34D5F" w:rsidRDefault="00000000">
      <w:pPr>
        <w:spacing w:after="11" w:line="267" w:lineRule="auto"/>
        <w:ind w:left="10"/>
        <w:jc w:val="left"/>
      </w:pPr>
      <w:r>
        <w:rPr>
          <w:b/>
        </w:rPr>
        <w:t xml:space="preserve">Key Achievements/Efforts under Administration </w:t>
      </w:r>
    </w:p>
    <w:p w14:paraId="3F8FB567" w14:textId="77777777" w:rsidR="00C34D5F" w:rsidRDefault="00000000">
      <w:pPr>
        <w:spacing w:after="15" w:line="259" w:lineRule="auto"/>
        <w:ind w:left="15" w:firstLine="0"/>
        <w:jc w:val="left"/>
      </w:pPr>
      <w:r>
        <w:rPr>
          <w:b/>
        </w:rPr>
        <w:t xml:space="preserve"> </w:t>
      </w:r>
    </w:p>
    <w:p w14:paraId="072F0CA9" w14:textId="77777777" w:rsidR="00C34D5F" w:rsidRDefault="00000000">
      <w:pPr>
        <w:pStyle w:val="Heading4"/>
        <w:ind w:left="10"/>
      </w:pPr>
      <w:r>
        <w:t xml:space="preserve">Asset Declaration and Verification Unit </w:t>
      </w:r>
    </w:p>
    <w:p w14:paraId="33055383" w14:textId="77777777" w:rsidR="00C34D5F" w:rsidRDefault="00000000">
      <w:pPr>
        <w:ind w:left="10"/>
      </w:pPr>
      <w:r>
        <w:t xml:space="preserve">The Administration Department in collaboration with the Education and Prevention Department worked with several public institutions to increase asset declaration of public officials in the country. As of the reporting period the LACC has received two hundred and Eighty-one (281) declarations from public officials from the period January to December 2023. This includes regular declaration and exit declaration of officials leaving the government after the elections. This marks a significant achievement in the quest to ensure that public officials provide reasonable explanation for the acquisition of wealth while in government and exiting. The task ahead now will be the proper verification of assets of public officials. </w:t>
      </w:r>
      <w:r>
        <w:rPr>
          <w:b/>
          <w:sz w:val="23"/>
        </w:rPr>
        <w:t xml:space="preserve">See Appendix-PAGE 42 </w:t>
      </w:r>
    </w:p>
    <w:p w14:paraId="6E619131" w14:textId="77777777" w:rsidR="00C34D5F" w:rsidRDefault="00000000">
      <w:pPr>
        <w:spacing w:after="15" w:line="259" w:lineRule="auto"/>
        <w:ind w:left="15" w:firstLine="0"/>
        <w:jc w:val="left"/>
      </w:pPr>
      <w:r>
        <w:rPr>
          <w:b/>
        </w:rPr>
        <w:t xml:space="preserve"> </w:t>
      </w:r>
    </w:p>
    <w:p w14:paraId="300C0561" w14:textId="77777777" w:rsidR="00C34D5F" w:rsidRDefault="00000000">
      <w:pPr>
        <w:pStyle w:val="Heading4"/>
        <w:ind w:left="10"/>
      </w:pPr>
      <w:r>
        <w:t xml:space="preserve">Re-Organizing the LACC Internal Structure  </w:t>
      </w:r>
    </w:p>
    <w:p w14:paraId="58372863" w14:textId="77777777" w:rsidR="00C34D5F" w:rsidRDefault="00000000">
      <w:pPr>
        <w:ind w:left="10"/>
      </w:pPr>
      <w:r>
        <w:t xml:space="preserve">As part of the key duties of the Board of Commissioners, the Board of Commissioners is charged with the responsibility to initiate strategic reforms at the LACC that garner public confidence and boost internal morale of the staff.  The following activities are in focus under this department: </w:t>
      </w:r>
    </w:p>
    <w:p w14:paraId="5715491C" w14:textId="77777777" w:rsidR="00C34D5F" w:rsidRDefault="00000000">
      <w:pPr>
        <w:spacing w:after="15" w:line="259" w:lineRule="auto"/>
        <w:ind w:left="15" w:firstLine="0"/>
        <w:jc w:val="left"/>
      </w:pPr>
      <w:r>
        <w:t xml:space="preserve"> </w:t>
      </w:r>
    </w:p>
    <w:p w14:paraId="66A2ADA2" w14:textId="77777777" w:rsidR="00C34D5F" w:rsidRDefault="00000000">
      <w:pPr>
        <w:pStyle w:val="Heading4"/>
        <w:ind w:left="10"/>
      </w:pPr>
      <w:r>
        <w:t xml:space="preserve">Review and Revising LACC handbook and Internal Code of Conduct </w:t>
      </w:r>
    </w:p>
    <w:p w14:paraId="09EC005D" w14:textId="77777777" w:rsidR="00C34D5F" w:rsidRDefault="00000000">
      <w:pPr>
        <w:ind w:left="10"/>
      </w:pPr>
      <w:r>
        <w:t xml:space="preserve">The LACC is the lead integrity institution in Liberia, as such, the actions and conduct of its employees both in public and private are cardinal to the work of the Commission. In view of this, we are currently reviewing the handbook as well as the internal code of conduct of the LACC to reflect existing realities and hold all employees to the highest standard of integrity. The new handbook and internal code of conduct will guard the activities and conduct of the employees of the Commission and bring the LACC in straight compliance with the current mandate of the Commission as spelt out in the new act. This will also inform our actions on investigations, confidentiality, and the tenets of a reputable anticorruption Commission. </w:t>
      </w:r>
    </w:p>
    <w:p w14:paraId="3DD6A177" w14:textId="77777777" w:rsidR="00C34D5F" w:rsidRDefault="00000000">
      <w:pPr>
        <w:pStyle w:val="Heading4"/>
        <w:spacing w:after="13" w:line="266" w:lineRule="auto"/>
        <w:ind w:left="10"/>
      </w:pPr>
      <w:r>
        <w:lastRenderedPageBreak/>
        <w:t>ICT Policy</w:t>
      </w:r>
      <w:r>
        <w:rPr>
          <w:color w:val="1F3864"/>
        </w:rPr>
        <w:t xml:space="preserve"> </w:t>
      </w:r>
    </w:p>
    <w:p w14:paraId="6DFD161D" w14:textId="77777777" w:rsidR="00C34D5F" w:rsidRDefault="00000000">
      <w:pPr>
        <w:ind w:left="10"/>
      </w:pPr>
      <w:r>
        <w:t xml:space="preserve">No institution in the current 21st century works without a well-established Information Communication and Technology strategy. The world is moving fast and as such ICT is a giant force in ensuring a seamless work process. This is especially true, with the Commission working on a comprehensive action of digitizing the entire assets declaration system. For the Commission to be ahead of the curve of financial criminals, then an ICT policy that meets current day reality is pivotal. The new ICT Policy will help to network the entire LACC computer system and provide governing rules on the usage, management and broadcasting or publication of the institution’s data.  </w:t>
      </w:r>
    </w:p>
    <w:p w14:paraId="2146461B" w14:textId="77777777" w:rsidR="00C34D5F" w:rsidRDefault="00000000">
      <w:pPr>
        <w:spacing w:after="15" w:line="259" w:lineRule="auto"/>
        <w:ind w:left="15" w:firstLine="0"/>
        <w:jc w:val="left"/>
      </w:pPr>
      <w:r>
        <w:t xml:space="preserve"> </w:t>
      </w:r>
    </w:p>
    <w:p w14:paraId="1FFC3F1F" w14:textId="77777777" w:rsidR="00C34D5F" w:rsidRDefault="00000000">
      <w:pPr>
        <w:pStyle w:val="Heading4"/>
        <w:ind w:left="10"/>
      </w:pPr>
      <w:r>
        <w:t xml:space="preserve">Organizational Chart </w:t>
      </w:r>
    </w:p>
    <w:p w14:paraId="2B0E3C6A" w14:textId="77777777" w:rsidR="00C34D5F" w:rsidRDefault="00000000">
      <w:pPr>
        <w:ind w:left="10"/>
      </w:pPr>
      <w:r>
        <w:t xml:space="preserve">The current organogram of the LACC is out of reality with the new act establishing the institution. The current organizational chart does not reflect the presence of seven Commissioners and the new strategy of the Commission. It is important to see an organization’s strategy from the look of the organizational chart. This not the case with the current organogram. The new organizational chart when developed and by its appearance will predict the course of the new LACC and support the effort of the new board of Commissioners in ensuring the LACC takes a new bold and clear posture. </w:t>
      </w:r>
    </w:p>
    <w:p w14:paraId="5C30722B" w14:textId="77777777" w:rsidR="00C34D5F" w:rsidRDefault="00000000">
      <w:pPr>
        <w:spacing w:after="15" w:line="259" w:lineRule="auto"/>
        <w:ind w:left="15" w:firstLine="0"/>
        <w:jc w:val="left"/>
      </w:pPr>
      <w:r>
        <w:t xml:space="preserve"> </w:t>
      </w:r>
    </w:p>
    <w:p w14:paraId="4998B649" w14:textId="77777777" w:rsidR="00C34D5F" w:rsidRDefault="00000000">
      <w:pPr>
        <w:pStyle w:val="Heading4"/>
        <w:ind w:left="10"/>
      </w:pPr>
      <w:r>
        <w:t xml:space="preserve">Staff Handbook  </w:t>
      </w:r>
    </w:p>
    <w:p w14:paraId="0295E01F" w14:textId="77777777" w:rsidR="00C34D5F" w:rsidRDefault="00000000">
      <w:pPr>
        <w:ind w:left="10"/>
      </w:pPr>
      <w:r>
        <w:t xml:space="preserve">The Commission is reviewing the policy of the Commission to conform with the existing Humam Resources laws passed by the National Legislature. The LACC is aligning its HR Policy to the government of Liberia Decent Work Act of 2015. The new HR Policy that will be crafted will created proper perimeters for recruitment and how staff of the Commission are allowed to take their annual leave. Recruitment policies should be guarded by existing regulations and in collaboration with the Civil Service Agency of Liberia. Recruitment and hiring are cardinal to the future health of any institution. Along with fellow Commissioners, LACC is determined to have a new handbook will meet best practices and the Commission will only be populated by qualified professionals.  </w:t>
      </w:r>
    </w:p>
    <w:p w14:paraId="4AC3B152" w14:textId="77777777" w:rsidR="00C34D5F" w:rsidRDefault="00000000">
      <w:pPr>
        <w:spacing w:after="15" w:line="259" w:lineRule="auto"/>
        <w:ind w:left="15" w:firstLine="0"/>
        <w:jc w:val="left"/>
      </w:pPr>
      <w:r>
        <w:t xml:space="preserve"> </w:t>
      </w:r>
    </w:p>
    <w:p w14:paraId="50766923" w14:textId="77777777" w:rsidR="00C34D5F" w:rsidRDefault="00000000">
      <w:pPr>
        <w:spacing w:after="11" w:line="267" w:lineRule="auto"/>
        <w:ind w:left="10"/>
        <w:jc w:val="left"/>
      </w:pPr>
      <w:r>
        <w:rPr>
          <w:b/>
        </w:rPr>
        <w:t xml:space="preserve">Training and Capacity Building </w:t>
      </w:r>
    </w:p>
    <w:p w14:paraId="69AC4618" w14:textId="77777777" w:rsidR="00C34D5F" w:rsidRDefault="00000000">
      <w:pPr>
        <w:spacing w:after="15" w:line="259" w:lineRule="auto"/>
        <w:ind w:left="15" w:firstLine="0"/>
        <w:jc w:val="left"/>
      </w:pPr>
      <w:r>
        <w:rPr>
          <w:b/>
        </w:rPr>
        <w:t xml:space="preserve"> </w:t>
      </w:r>
    </w:p>
    <w:p w14:paraId="1109F385" w14:textId="77777777" w:rsidR="00C34D5F" w:rsidRDefault="00000000">
      <w:pPr>
        <w:pStyle w:val="Heading4"/>
        <w:ind w:left="10"/>
      </w:pPr>
      <w:r>
        <w:t xml:space="preserve">INTERPOL, LACC COLLABORATE ON CAPACITY BUILDING </w:t>
      </w:r>
    </w:p>
    <w:p w14:paraId="45CFDEE7" w14:textId="77777777" w:rsidR="00C34D5F" w:rsidRDefault="00000000">
      <w:pPr>
        <w:ind w:left="10"/>
      </w:pPr>
      <w:r>
        <w:t xml:space="preserve">During the period, the Commission under leadership of the new BOC carried out a week-long training in partnership with the International Police Organization (INTERPOL). Two (2) officers from INTERPOL Headquarters in Lyon, France arrived in Monrovia to conduct the training. The training covered Financial Crimes Investigation techniques, Money-Laundering, Intelligence and Understanding International Instruments in the fight against corruption. The training brought together Investigators and Operational personnel from the Liberia Revenue Authority (LRA), the Financial Intelligence Unit (FIA), the Central Bank of Liberia and a Civil Society Group (CENTAL). </w:t>
      </w:r>
    </w:p>
    <w:p w14:paraId="52A7167D" w14:textId="77777777" w:rsidR="00C34D5F" w:rsidRDefault="00000000">
      <w:pPr>
        <w:spacing w:after="15" w:line="259" w:lineRule="auto"/>
        <w:ind w:left="15" w:firstLine="0"/>
        <w:jc w:val="left"/>
      </w:pPr>
      <w:r>
        <w:t xml:space="preserve"> </w:t>
      </w:r>
    </w:p>
    <w:p w14:paraId="6F1699B1" w14:textId="77777777" w:rsidR="00C34D5F" w:rsidRDefault="00000000">
      <w:pPr>
        <w:ind w:left="10"/>
      </w:pPr>
      <w:r>
        <w:t xml:space="preserve">About forty (40) individuals drawn from the LACC and the above institutions attended the meeting. This is the beginning of a strong collaboration between the LACC and the world’s biggest policing body-INTERPOL. </w:t>
      </w:r>
    </w:p>
    <w:p w14:paraId="511304CD" w14:textId="77777777" w:rsidR="00C34D5F" w:rsidRDefault="00000000">
      <w:pPr>
        <w:spacing w:after="15" w:line="259" w:lineRule="auto"/>
        <w:ind w:left="15" w:firstLine="0"/>
        <w:jc w:val="left"/>
      </w:pPr>
      <w:r>
        <w:t xml:space="preserve"> </w:t>
      </w:r>
    </w:p>
    <w:p w14:paraId="61ABFCB8" w14:textId="77777777" w:rsidR="00C34D5F" w:rsidRDefault="00000000">
      <w:pPr>
        <w:spacing w:after="17" w:line="259" w:lineRule="auto"/>
        <w:ind w:left="15" w:firstLine="0"/>
        <w:jc w:val="left"/>
      </w:pPr>
      <w:r>
        <w:t xml:space="preserve"> </w:t>
      </w:r>
    </w:p>
    <w:p w14:paraId="1E0B0D4A" w14:textId="77777777" w:rsidR="00C34D5F" w:rsidRDefault="00000000">
      <w:pPr>
        <w:spacing w:after="15" w:line="259" w:lineRule="auto"/>
        <w:ind w:left="15" w:firstLine="0"/>
        <w:jc w:val="left"/>
      </w:pPr>
      <w:r>
        <w:t xml:space="preserve"> </w:t>
      </w:r>
    </w:p>
    <w:p w14:paraId="29099FAF" w14:textId="77777777" w:rsidR="00C34D5F" w:rsidRDefault="00000000">
      <w:pPr>
        <w:spacing w:after="0" w:line="259" w:lineRule="auto"/>
        <w:ind w:left="15" w:firstLine="0"/>
        <w:jc w:val="left"/>
      </w:pPr>
      <w:r>
        <w:t xml:space="preserve"> </w:t>
      </w:r>
    </w:p>
    <w:p w14:paraId="713FC135" w14:textId="77777777" w:rsidR="00C34D5F" w:rsidRDefault="00000000">
      <w:pPr>
        <w:spacing w:after="15" w:line="259" w:lineRule="auto"/>
        <w:ind w:left="15" w:firstLine="0"/>
        <w:jc w:val="left"/>
      </w:pPr>
      <w:r>
        <w:lastRenderedPageBreak/>
        <w:t xml:space="preserve"> </w:t>
      </w:r>
    </w:p>
    <w:p w14:paraId="35E3F6C8" w14:textId="77777777" w:rsidR="00C34D5F" w:rsidRDefault="00000000">
      <w:pPr>
        <w:pStyle w:val="Heading4"/>
        <w:ind w:left="10"/>
      </w:pPr>
      <w:r>
        <w:t xml:space="preserve">EFCC-NIGERIA, SIERRA LEONE ANTI-CORRUPTION OFFICE OFFER FINANCIAL CRIMES INVESTIGATION AND ANTI-CORRUPTION ASSESSMENT TRAINING  </w:t>
      </w:r>
    </w:p>
    <w:p w14:paraId="057F191F" w14:textId="77777777" w:rsidR="00C34D5F" w:rsidRDefault="00000000">
      <w:pPr>
        <w:ind w:left="0" w:firstLine="5"/>
      </w:pPr>
      <w:r>
        <w:t xml:space="preserve">The Liberia Anti-Corruption Commission received support in the tone of US$ 26,000.00 in continuation of the implementation of the integrated public financial management reform program (IPFMRP) funded by the Africa Development Bank (AFDB). The funding was approved and disbursed to train staff of the LACC in financial crimes investigation and anti-corruption risk assessment. This was meant to aid the institution in discharging its legislative mandate of educating, prosecuting, and eradicating corruption in the management of public resources.  </w:t>
      </w:r>
    </w:p>
    <w:p w14:paraId="77F37228" w14:textId="77777777" w:rsidR="00C34D5F" w:rsidRDefault="00000000">
      <w:pPr>
        <w:spacing w:after="17" w:line="259" w:lineRule="auto"/>
        <w:ind w:left="15" w:firstLine="0"/>
        <w:jc w:val="left"/>
      </w:pPr>
      <w:r>
        <w:t xml:space="preserve"> </w:t>
      </w:r>
    </w:p>
    <w:p w14:paraId="516F55B3" w14:textId="77777777" w:rsidR="00C34D5F" w:rsidRDefault="00000000">
      <w:pPr>
        <w:ind w:left="0" w:firstLine="5"/>
      </w:pPr>
      <w:r>
        <w:t xml:space="preserve">The LACC entered into collaborative talks with partner Integrity institutions around the sub-region with specific capacity in the field of corruption risk assessment and the effective financial crimes investigations. The LACC then contacted the Economic and Financial Crimes Commission and the </w:t>
      </w:r>
      <w:proofErr w:type="spellStart"/>
      <w:r>
        <w:t>AntiCorruption</w:t>
      </w:r>
      <w:proofErr w:type="spellEnd"/>
      <w:r>
        <w:t xml:space="preserve"> Commission of Sierra Leone. The discussions culminated into the seconding of two senior officials of the EFCC and Sierra Leone Anti-Corruption Commission to support the LACC efforts at capacity building. Mr. Michael </w:t>
      </w:r>
      <w:proofErr w:type="spellStart"/>
      <w:r>
        <w:t>Wetkas</w:t>
      </w:r>
      <w:proofErr w:type="spellEnd"/>
      <w:r>
        <w:t xml:space="preserve"> of the Economic and Financial Crimes Commission of Nigeria jetted in to support the training on Financial Crimes Investigations while Mr. Samuel Marrah of the Sierra Leone Anti-corruption Office came in to leverage his institutions’ capacity in the area of Corruption Risk Assessment.  </w:t>
      </w:r>
    </w:p>
    <w:p w14:paraId="3737A6E5" w14:textId="77777777" w:rsidR="00C34D5F" w:rsidRDefault="00000000">
      <w:pPr>
        <w:spacing w:after="15" w:line="259" w:lineRule="auto"/>
        <w:ind w:left="15" w:firstLine="0"/>
        <w:jc w:val="left"/>
      </w:pPr>
      <w:r>
        <w:t xml:space="preserve"> </w:t>
      </w:r>
    </w:p>
    <w:p w14:paraId="6D0A641F" w14:textId="77777777" w:rsidR="00C34D5F" w:rsidRDefault="00000000">
      <w:pPr>
        <w:ind w:left="0" w:firstLine="5"/>
      </w:pPr>
      <w:r>
        <w:t xml:space="preserve">The project initially focused to train 36 staff within the education and prevention and enforcement/investigation divisions of the LACC. The training project was structured to include other government functionaries involved with tackling issues of financial crimes and anti-corruption risk assessment within their institutions. As a result, the Financial Intelligence Agency (FIA), the General Auditing Commission, and the Crimes Services Division (CSD) of the Liberia National Police were included in the program. </w:t>
      </w:r>
    </w:p>
    <w:p w14:paraId="42AFFDA9" w14:textId="77777777" w:rsidR="00C34D5F" w:rsidRDefault="00000000">
      <w:pPr>
        <w:spacing w:after="15" w:line="259" w:lineRule="auto"/>
        <w:ind w:left="15" w:firstLine="0"/>
        <w:jc w:val="left"/>
      </w:pPr>
      <w:r>
        <w:t xml:space="preserve"> </w:t>
      </w:r>
    </w:p>
    <w:p w14:paraId="74A314BB" w14:textId="77777777" w:rsidR="00C34D5F" w:rsidRDefault="00000000">
      <w:pPr>
        <w:ind w:left="0" w:firstLine="5"/>
      </w:pPr>
      <w:r>
        <w:t xml:space="preserve">A total of 36 employees from the Liberia Anti-Corruption Commission and Financial Intelligence Agency </w:t>
      </w:r>
    </w:p>
    <w:p w14:paraId="2F5F500E" w14:textId="77777777" w:rsidR="00C34D5F" w:rsidRDefault="00000000">
      <w:pPr>
        <w:ind w:left="0" w:firstLine="5"/>
      </w:pPr>
      <w:r>
        <w:t xml:space="preserve">(FIA) were trained in financial crimes investigation and anti-corruption risk assessment for two weeks. </w:t>
      </w:r>
    </w:p>
    <w:p w14:paraId="768F0851" w14:textId="77777777" w:rsidR="00C34D5F" w:rsidRDefault="00000000">
      <w:pPr>
        <w:spacing w:after="17" w:line="259" w:lineRule="auto"/>
        <w:ind w:left="15" w:firstLine="0"/>
        <w:jc w:val="left"/>
      </w:pPr>
      <w:r>
        <w:t xml:space="preserve"> </w:t>
      </w:r>
    </w:p>
    <w:p w14:paraId="683F0675" w14:textId="77777777" w:rsidR="00C34D5F" w:rsidRDefault="00000000">
      <w:pPr>
        <w:ind w:left="0" w:firstLine="5"/>
      </w:pPr>
      <w:r>
        <w:t xml:space="preserve">The project’s specific objectives were to provide the training participants with the requisite skills to effectively conduct financial crimes investigations on allegations involving complex cutting-edge technology infrastructure and advanced financial systems that are often tedious to investigate.  </w:t>
      </w:r>
    </w:p>
    <w:p w14:paraId="54E79A3C" w14:textId="77777777" w:rsidR="00C34D5F" w:rsidRDefault="00000000">
      <w:pPr>
        <w:spacing w:after="15" w:line="259" w:lineRule="auto"/>
        <w:ind w:left="15" w:firstLine="0"/>
        <w:jc w:val="left"/>
      </w:pPr>
      <w:r>
        <w:t xml:space="preserve"> </w:t>
      </w:r>
    </w:p>
    <w:p w14:paraId="5414C092" w14:textId="77777777" w:rsidR="00C34D5F" w:rsidRDefault="00000000">
      <w:pPr>
        <w:ind w:left="0" w:firstLine="5"/>
      </w:pPr>
      <w:r>
        <w:t xml:space="preserve">To ensure that staff of the education and prevention division can effectively identify risk, measure risk, access the likelihood of the risk occurring, prepare effective risk-mitigating plans, and bring public officials and employees of the government to book who may acquire state resources illegally.  </w:t>
      </w:r>
    </w:p>
    <w:p w14:paraId="3B2C7389" w14:textId="77777777" w:rsidR="00C34D5F" w:rsidRDefault="00000000">
      <w:pPr>
        <w:spacing w:after="15" w:line="259" w:lineRule="auto"/>
        <w:ind w:left="15" w:firstLine="0"/>
        <w:jc w:val="left"/>
      </w:pPr>
      <w:r>
        <w:rPr>
          <w:b/>
        </w:rPr>
        <w:t xml:space="preserve"> </w:t>
      </w:r>
    </w:p>
    <w:p w14:paraId="33592816" w14:textId="77777777" w:rsidR="00C34D5F" w:rsidRDefault="00000000">
      <w:pPr>
        <w:ind w:left="0" w:firstLine="5"/>
      </w:pPr>
      <w:r>
        <w:t xml:space="preserve">The training in financial crimes investigation covers tax and customs frauds, cybercrimes investigation, digital forensic investigation, procurement fraud, and money laundering respectively. The training in these areas exposed training participants to different techniques and skills on how to uncover unlawful conversion of public resources involving the various training areas.  </w:t>
      </w:r>
    </w:p>
    <w:p w14:paraId="7E639B3F" w14:textId="77777777" w:rsidR="00C34D5F" w:rsidRDefault="00000000">
      <w:pPr>
        <w:spacing w:after="0" w:line="259" w:lineRule="auto"/>
        <w:ind w:left="15" w:firstLine="0"/>
        <w:jc w:val="left"/>
      </w:pPr>
      <w:r>
        <w:t xml:space="preserve"> </w:t>
      </w:r>
    </w:p>
    <w:p w14:paraId="4E47B61F" w14:textId="77777777" w:rsidR="00C34D5F" w:rsidRDefault="00000000">
      <w:pPr>
        <w:ind w:left="0" w:firstLine="5"/>
      </w:pPr>
      <w:r>
        <w:lastRenderedPageBreak/>
        <w:t xml:space="preserve"> The training conducted in anti-corruption risk assessment builds upon the participants’ existing skills in accessing qualitative and quantitative risk that exposed entities to fraudulent financial activities that may impact the achievement of their given objectives.  </w:t>
      </w:r>
    </w:p>
    <w:p w14:paraId="3022B561" w14:textId="77777777" w:rsidR="00C34D5F" w:rsidRDefault="00000000">
      <w:pPr>
        <w:spacing w:after="15" w:line="259" w:lineRule="auto"/>
        <w:ind w:left="15" w:firstLine="0"/>
        <w:jc w:val="left"/>
      </w:pPr>
      <w:r>
        <w:t xml:space="preserve"> </w:t>
      </w:r>
    </w:p>
    <w:p w14:paraId="3E951637" w14:textId="77777777" w:rsidR="00C34D5F" w:rsidRDefault="00000000">
      <w:pPr>
        <w:ind w:left="0" w:firstLine="5"/>
      </w:pPr>
      <w:r>
        <w:t xml:space="preserve">The participants underwent basic training in financial crimes investigation and anti-corruption risk assessment. For adequate preparation for the enormous tasks ahead, it is therefore recommended, that advanced training in financial crimes investigation and anti-corruption risk assessment is carried out for employees in both divisions (i.e. enforcement and education and prevention divisions). </w:t>
      </w:r>
    </w:p>
    <w:p w14:paraId="78821CDC" w14:textId="77777777" w:rsidR="00C34D5F" w:rsidRDefault="00000000">
      <w:pPr>
        <w:spacing w:after="15" w:line="259" w:lineRule="auto"/>
        <w:ind w:left="15" w:firstLine="0"/>
        <w:jc w:val="left"/>
      </w:pPr>
      <w:r>
        <w:t xml:space="preserve"> </w:t>
      </w:r>
    </w:p>
    <w:p w14:paraId="329A1ECE" w14:textId="77777777" w:rsidR="00C34D5F" w:rsidRDefault="00000000">
      <w:pPr>
        <w:pStyle w:val="Heading3"/>
        <w:spacing w:after="13" w:line="266" w:lineRule="auto"/>
        <w:ind w:left="10"/>
      </w:pPr>
      <w:r>
        <w:t xml:space="preserve">LACC, LOCAL CONSULTANCY FIRM COLLABORATE TO TRAIN ON FINANCIAL PROFILING </w:t>
      </w:r>
    </w:p>
    <w:p w14:paraId="5D9C9A7A" w14:textId="77777777" w:rsidR="00C34D5F" w:rsidRDefault="00000000">
      <w:pPr>
        <w:ind w:left="0" w:firstLine="5"/>
      </w:pPr>
      <w:r>
        <w:t xml:space="preserve">The Liberia Anti-Corruption Commission received budgetary support from the government of Liberia for capacity building in 2023. The Commission deployed the resources for the conduct of a capacity building training for staff of the Commission in key areas that were seen to be of challenge.  A local consultancy firm </w:t>
      </w:r>
      <w:proofErr w:type="spellStart"/>
      <w:r>
        <w:t>Alniaboh</w:t>
      </w:r>
      <w:proofErr w:type="spellEnd"/>
      <w:r>
        <w:t xml:space="preserve"> was hired to conduct a training on financial profiling, forensic accounting and investigative report writing.  </w:t>
      </w:r>
    </w:p>
    <w:p w14:paraId="5BDF2BC3" w14:textId="77777777" w:rsidR="00C34D5F" w:rsidRDefault="00000000">
      <w:pPr>
        <w:spacing w:after="15" w:line="259" w:lineRule="auto"/>
        <w:ind w:left="15" w:firstLine="0"/>
        <w:jc w:val="left"/>
      </w:pPr>
      <w:r>
        <w:t xml:space="preserve"> </w:t>
      </w:r>
    </w:p>
    <w:p w14:paraId="1B9EB1D5" w14:textId="77777777" w:rsidR="00C34D5F" w:rsidRDefault="00000000">
      <w:pPr>
        <w:ind w:left="0" w:firstLine="5"/>
      </w:pPr>
      <w:r>
        <w:t xml:space="preserve">An expert in financial crimes investigation and a Charter Accountant Foley Freeman who is based in the Ghanian capital Accra flew in to lead the training session. About forty (40) staff members from all the four departments in the Liberia Anti-Corruption Commission participated in the training.   </w:t>
      </w:r>
    </w:p>
    <w:p w14:paraId="3218F1A0" w14:textId="77777777" w:rsidR="00C34D5F" w:rsidRDefault="00000000">
      <w:pPr>
        <w:spacing w:after="15" w:line="259" w:lineRule="auto"/>
        <w:ind w:left="15" w:firstLine="0"/>
        <w:jc w:val="left"/>
      </w:pPr>
      <w:r>
        <w:t xml:space="preserve"> </w:t>
      </w:r>
    </w:p>
    <w:p w14:paraId="01FA5847" w14:textId="77777777" w:rsidR="00C34D5F" w:rsidRDefault="00000000">
      <w:pPr>
        <w:ind w:left="0" w:firstLine="5"/>
      </w:pPr>
      <w:r>
        <w:t xml:space="preserve">Participants were drilled on how to conduct a comprehensive profiling of individuals involved in financial crimes. The staff members who attended were also trained to conduct assets verification of officials and strategies in the conducting forensic accounting on the books of a suspect organization.  The weeklong training was part of a broader strategy of the Liberia Anti-Corruption Commission to ensure that there is continuing professional education and training among staff members of the Commission. The Leadership of the Commission has been concerned as the fight against economic crimes gets tougher, individuals responsible to combat fraud must always be head of the curve with cutting-edge information </w:t>
      </w:r>
    </w:p>
    <w:p w14:paraId="7C194467" w14:textId="77777777" w:rsidR="00C34D5F" w:rsidRDefault="00000000">
      <w:pPr>
        <w:spacing w:after="15" w:line="259" w:lineRule="auto"/>
        <w:ind w:left="15" w:firstLine="0"/>
        <w:jc w:val="left"/>
      </w:pPr>
      <w:r>
        <w:t xml:space="preserve"> </w:t>
      </w:r>
    </w:p>
    <w:p w14:paraId="70620E7D" w14:textId="77777777" w:rsidR="00C34D5F" w:rsidRDefault="00000000">
      <w:pPr>
        <w:pStyle w:val="Heading4"/>
        <w:spacing w:after="16" w:line="259" w:lineRule="auto"/>
        <w:ind w:left="10"/>
      </w:pPr>
      <w:r>
        <w:rPr>
          <w:u w:val="single" w:color="000000"/>
        </w:rPr>
        <w:t>DEPARTMENT OF EDUCATION AND PREVENTION</w:t>
      </w:r>
      <w:r>
        <w:t xml:space="preserve">  </w:t>
      </w:r>
    </w:p>
    <w:p w14:paraId="7CD2D7E7" w14:textId="77777777" w:rsidR="00C34D5F" w:rsidRDefault="00000000">
      <w:pPr>
        <w:ind w:left="10"/>
      </w:pPr>
      <w:r>
        <w:t xml:space="preserve">Mr. President, at this point the Commission is turning its eye on issues of corruption prevention. Prevention of Corruption can play a significant role in helping the society to save much needed resources.  It is in the strategic national interest of the country for the government to be able to prevent corruption rather than investigating and prosecuting. Investigation and prosecution take long time and, in most instances, they require fifty-fifty chance of government winning these cases against alleged perpetrators. </w:t>
      </w:r>
    </w:p>
    <w:p w14:paraId="3FB1BAEB" w14:textId="77777777" w:rsidR="00C34D5F" w:rsidRDefault="00000000">
      <w:pPr>
        <w:spacing w:after="15" w:line="259" w:lineRule="auto"/>
        <w:ind w:left="15" w:firstLine="0"/>
        <w:jc w:val="left"/>
      </w:pPr>
      <w:r>
        <w:t xml:space="preserve">  </w:t>
      </w:r>
    </w:p>
    <w:p w14:paraId="205CA8E8" w14:textId="77777777" w:rsidR="00C34D5F" w:rsidRDefault="00000000">
      <w:pPr>
        <w:ind w:left="10"/>
      </w:pPr>
      <w:r>
        <w:t xml:space="preserve">Mr. President, I am pleased to present to </w:t>
      </w:r>
      <w:proofErr w:type="gramStart"/>
      <w:r>
        <w:t>you</w:t>
      </w:r>
      <w:proofErr w:type="gramEnd"/>
      <w:r>
        <w:t xml:space="preserve"> progress, Challenges and way forward as we work on corruption prevention and education efforts around the country. </w:t>
      </w:r>
    </w:p>
    <w:p w14:paraId="1DC89676" w14:textId="77777777" w:rsidR="00C34D5F" w:rsidRDefault="00000000">
      <w:pPr>
        <w:spacing w:after="15" w:line="259" w:lineRule="auto"/>
        <w:ind w:left="15" w:firstLine="0"/>
        <w:jc w:val="left"/>
      </w:pPr>
      <w:r>
        <w:t xml:space="preserve"> </w:t>
      </w:r>
    </w:p>
    <w:p w14:paraId="3340FFF7" w14:textId="77777777" w:rsidR="00C34D5F" w:rsidRDefault="00000000">
      <w:pPr>
        <w:spacing w:after="15" w:line="259" w:lineRule="auto"/>
        <w:ind w:left="15" w:firstLine="0"/>
        <w:jc w:val="left"/>
      </w:pPr>
      <w:r>
        <w:t xml:space="preserve"> </w:t>
      </w:r>
    </w:p>
    <w:p w14:paraId="5FA86B10" w14:textId="77777777" w:rsidR="00C34D5F" w:rsidRDefault="00000000">
      <w:pPr>
        <w:spacing w:after="15" w:line="259" w:lineRule="auto"/>
        <w:ind w:left="15" w:firstLine="0"/>
        <w:jc w:val="left"/>
      </w:pPr>
      <w:r>
        <w:t xml:space="preserve"> </w:t>
      </w:r>
    </w:p>
    <w:p w14:paraId="5B2037D3" w14:textId="77777777" w:rsidR="00C34D5F" w:rsidRDefault="00000000">
      <w:pPr>
        <w:spacing w:after="17" w:line="259" w:lineRule="auto"/>
        <w:ind w:left="15" w:firstLine="0"/>
        <w:jc w:val="left"/>
      </w:pPr>
      <w:r>
        <w:t xml:space="preserve"> </w:t>
      </w:r>
    </w:p>
    <w:p w14:paraId="7E0A92E2" w14:textId="77777777" w:rsidR="00C34D5F" w:rsidRDefault="00000000">
      <w:pPr>
        <w:spacing w:after="0" w:line="259" w:lineRule="auto"/>
        <w:ind w:left="15" w:firstLine="0"/>
        <w:jc w:val="left"/>
      </w:pPr>
      <w:r>
        <w:t xml:space="preserve"> </w:t>
      </w:r>
    </w:p>
    <w:p w14:paraId="76B1E441" w14:textId="77777777" w:rsidR="00C34D5F" w:rsidRDefault="00000000">
      <w:pPr>
        <w:spacing w:after="11" w:line="267" w:lineRule="auto"/>
        <w:ind w:left="10"/>
        <w:jc w:val="left"/>
      </w:pPr>
      <w:r>
        <w:rPr>
          <w:b/>
        </w:rPr>
        <w:lastRenderedPageBreak/>
        <w:t xml:space="preserve">Key Achievements Department of Education and Prevention during the Period under Review: </w:t>
      </w:r>
      <w:r>
        <w:t xml:space="preserve"> </w:t>
      </w:r>
    </w:p>
    <w:p w14:paraId="218E9112" w14:textId="77777777" w:rsidR="00C34D5F" w:rsidRDefault="00000000">
      <w:pPr>
        <w:spacing w:after="15" w:line="259" w:lineRule="auto"/>
        <w:ind w:left="15" w:firstLine="0"/>
        <w:jc w:val="left"/>
      </w:pPr>
      <w:r>
        <w:rPr>
          <w:b/>
        </w:rPr>
        <w:t xml:space="preserve"> </w:t>
      </w:r>
    </w:p>
    <w:p w14:paraId="756011F6" w14:textId="77777777" w:rsidR="00C34D5F" w:rsidRDefault="00000000">
      <w:pPr>
        <w:pStyle w:val="Heading5"/>
        <w:ind w:left="10"/>
      </w:pPr>
      <w:r>
        <w:t xml:space="preserve">International Anti-Corruption Day (IACD) 2023 </w:t>
      </w:r>
    </w:p>
    <w:p w14:paraId="019E13F1" w14:textId="77777777" w:rsidR="00C34D5F" w:rsidRDefault="00000000">
      <w:pPr>
        <w:ind w:left="10"/>
      </w:pPr>
      <w:r>
        <w:t xml:space="preserve">The 2023 IACD celebration marked the Twentieth anniversary of the United Nation Convention Against Corruption (UNCAC). The 2023’s celebration sought to highlight the crucial link between anticorruption and Peace, Security and Development, and echoed a clarion call that tackling corruption is the right and responsibility of everyone.  </w:t>
      </w:r>
    </w:p>
    <w:p w14:paraId="286FA48C" w14:textId="77777777" w:rsidR="00C34D5F" w:rsidRDefault="00000000">
      <w:pPr>
        <w:spacing w:after="15" w:line="259" w:lineRule="auto"/>
        <w:ind w:left="15" w:firstLine="0"/>
        <w:jc w:val="left"/>
      </w:pPr>
      <w:r>
        <w:t xml:space="preserve"> </w:t>
      </w:r>
    </w:p>
    <w:p w14:paraId="5E0857D7" w14:textId="77777777" w:rsidR="00C34D5F" w:rsidRDefault="00000000">
      <w:pPr>
        <w:ind w:left="10"/>
      </w:pPr>
      <w:r>
        <w:t xml:space="preserve">As a responsible state party to the UNCAC Convention, Liberia became obliged to organize programs and activities to raise massive awareness against corruption. </w:t>
      </w:r>
    </w:p>
    <w:p w14:paraId="011EB54E" w14:textId="77777777" w:rsidR="00C34D5F" w:rsidRDefault="00000000">
      <w:pPr>
        <w:spacing w:after="15" w:line="259" w:lineRule="auto"/>
        <w:ind w:left="15" w:firstLine="0"/>
        <w:jc w:val="left"/>
      </w:pPr>
      <w:r>
        <w:t xml:space="preserve"> </w:t>
      </w:r>
    </w:p>
    <w:p w14:paraId="121E1335" w14:textId="77777777" w:rsidR="00C34D5F" w:rsidRDefault="00000000">
      <w:pPr>
        <w:ind w:left="10"/>
      </w:pPr>
      <w:r>
        <w:t>In this light, the Education and Prevention Department worked in close collaboration with other departments in planning and successfully implementing the 2023 IACD. Key milestones of the 2023 IACD celebration included an Anti-Corruption Community Outreach initiatives that got underway on the 4</w:t>
      </w:r>
      <w:r>
        <w:rPr>
          <w:vertAlign w:val="superscript"/>
        </w:rPr>
        <w:t>th</w:t>
      </w:r>
      <w:r>
        <w:t xml:space="preserve"> of December to the 7</w:t>
      </w:r>
      <w:r>
        <w:rPr>
          <w:vertAlign w:val="superscript"/>
        </w:rPr>
        <w:t>th</w:t>
      </w:r>
      <w:r>
        <w:t>, 2023. The community outreach initiatives were done through radio appearances, press conferences, and an anti-corruption Street Blast to raise awareness on the role of UNCAC, and Liberia as a state party to the convention in the fight against corruption. At the core of the 2023 IACD in Liberia was a clarion call for increased public participation in the fight against corruption was highlighted. The main event which marked the official celebration of the IACD took place on the 8</w:t>
      </w:r>
      <w:r>
        <w:rPr>
          <w:vertAlign w:val="superscript"/>
        </w:rPr>
        <w:t>th</w:t>
      </w:r>
      <w:r>
        <w:t xml:space="preserve"> of December. The December 8</w:t>
      </w:r>
      <w:r>
        <w:rPr>
          <w:vertAlign w:val="superscript"/>
        </w:rPr>
        <w:t>th</w:t>
      </w:r>
      <w:r>
        <w:t xml:space="preserve"> main event was held at the EJS Ministerial Complex, and brought together several integrity institutions, and other major stakeholders to a one-day </w:t>
      </w:r>
      <w:proofErr w:type="spellStart"/>
      <w:r>
        <w:t>AntiCorruption</w:t>
      </w:r>
      <w:proofErr w:type="spellEnd"/>
      <w:r>
        <w:t xml:space="preserve"> Symposium. The symposium was organized around seven thematic focuses: Freedom and Human Rights, Bolstering Gender Equality, Encouraging Judiciary Integrity among others.    </w:t>
      </w:r>
    </w:p>
    <w:p w14:paraId="26D38FA1" w14:textId="77777777" w:rsidR="00C34D5F" w:rsidRDefault="00000000">
      <w:pPr>
        <w:spacing w:after="15" w:line="259" w:lineRule="auto"/>
        <w:ind w:left="15" w:firstLine="0"/>
        <w:jc w:val="left"/>
      </w:pPr>
      <w:r>
        <w:t xml:space="preserve">   </w:t>
      </w:r>
    </w:p>
    <w:p w14:paraId="1D39DB62" w14:textId="77777777" w:rsidR="00C34D5F" w:rsidRDefault="00000000">
      <w:pPr>
        <w:ind w:left="10"/>
      </w:pPr>
      <w:r>
        <w:t xml:space="preserve">Participating integrity institutions at the one-day anti-corruption symposium included CENTAL, Integrity Watch, the Financial Intelligence Agency, and Accountability Lab among others. </w:t>
      </w:r>
    </w:p>
    <w:p w14:paraId="4FA21029" w14:textId="77777777" w:rsidR="00C34D5F" w:rsidRDefault="00000000">
      <w:pPr>
        <w:spacing w:after="15" w:line="259" w:lineRule="auto"/>
        <w:ind w:left="15" w:firstLine="0"/>
        <w:jc w:val="left"/>
      </w:pPr>
      <w:r>
        <w:t xml:space="preserve">   </w:t>
      </w:r>
    </w:p>
    <w:p w14:paraId="1752D704" w14:textId="77777777" w:rsidR="00C34D5F" w:rsidRDefault="00000000">
      <w:pPr>
        <w:spacing w:after="11" w:line="267" w:lineRule="auto"/>
        <w:ind w:left="10"/>
        <w:jc w:val="left"/>
      </w:pPr>
      <w:r>
        <w:rPr>
          <w:b/>
        </w:rPr>
        <w:t xml:space="preserve">Collaboration with Other Anti-Graft Institutions: </w:t>
      </w:r>
    </w:p>
    <w:p w14:paraId="600F75A4" w14:textId="77777777" w:rsidR="00C34D5F" w:rsidRDefault="00000000">
      <w:pPr>
        <w:spacing w:after="17" w:line="259" w:lineRule="auto"/>
        <w:ind w:left="15" w:firstLine="0"/>
        <w:jc w:val="left"/>
      </w:pPr>
      <w:r>
        <w:rPr>
          <w:b/>
        </w:rPr>
        <w:t xml:space="preserve"> </w:t>
      </w:r>
    </w:p>
    <w:p w14:paraId="4C20EF77" w14:textId="77777777" w:rsidR="00C34D5F" w:rsidRDefault="00000000">
      <w:pPr>
        <w:pStyle w:val="Heading5"/>
        <w:ind w:left="10"/>
      </w:pPr>
      <w:r>
        <w:t xml:space="preserve">National Integrity Forum </w:t>
      </w:r>
    </w:p>
    <w:p w14:paraId="268F8EBC" w14:textId="77777777" w:rsidR="00C34D5F" w:rsidRDefault="00000000">
      <w:pPr>
        <w:ind w:left="10"/>
      </w:pPr>
      <w:r>
        <w:t xml:space="preserve">The National Integrity Forum, a conglomeration of integrity institutions has a number of staff seconded from various integrity institutions including a staff from the Education Division of the LACC. The NIF has been involved with programs and activities that have been implemented in support of the forum's collective endeavors geared toward enhancing integrity, transparency, and accountability.  The LACC is represented on the Technical Committee by its Community Relations Officer.  </w:t>
      </w:r>
    </w:p>
    <w:p w14:paraId="6C63885A" w14:textId="77777777" w:rsidR="00C34D5F" w:rsidRDefault="00000000">
      <w:pPr>
        <w:spacing w:after="15" w:line="259" w:lineRule="auto"/>
        <w:ind w:left="15" w:firstLine="0"/>
        <w:jc w:val="left"/>
      </w:pPr>
      <w:r>
        <w:t xml:space="preserve"> </w:t>
      </w:r>
    </w:p>
    <w:p w14:paraId="4172DE87" w14:textId="77777777" w:rsidR="00C34D5F" w:rsidRDefault="00000000">
      <w:pPr>
        <w:ind w:left="10"/>
      </w:pPr>
      <w:r>
        <w:t xml:space="preserve">During the period under review, the NIF continued its fee-posting activities at revenue-generating entities. The NIF has completed its survey and subsequent fee-posting at the Liberia Immigration Services (LIS), with specific focus on the LIS main Office in Monrovia, and three major points of entry including the Roberts International Airport (RIA), the Ganta- Guinea Border Crossing in </w:t>
      </w:r>
      <w:proofErr w:type="spellStart"/>
      <w:r>
        <w:t>Nimba</w:t>
      </w:r>
      <w:proofErr w:type="spellEnd"/>
      <w:r>
        <w:t xml:space="preserve"> County, and the Liberia-Sierra Leone Border Crossing at Bo-Water in Grand Cape Mount.  </w:t>
      </w:r>
    </w:p>
    <w:p w14:paraId="6ECFC85E" w14:textId="77777777" w:rsidR="00C34D5F" w:rsidRDefault="00000000">
      <w:pPr>
        <w:spacing w:after="17" w:line="259" w:lineRule="auto"/>
        <w:ind w:left="15" w:firstLine="0"/>
        <w:jc w:val="left"/>
      </w:pPr>
      <w:r>
        <w:t xml:space="preserve"> </w:t>
      </w:r>
    </w:p>
    <w:p w14:paraId="3446AA7F" w14:textId="77777777" w:rsidR="00C34D5F" w:rsidRDefault="00000000">
      <w:pPr>
        <w:spacing w:after="15" w:line="259" w:lineRule="auto"/>
        <w:ind w:left="15" w:firstLine="0"/>
        <w:jc w:val="left"/>
      </w:pPr>
      <w:r>
        <w:t xml:space="preserve"> </w:t>
      </w:r>
    </w:p>
    <w:p w14:paraId="160796CB" w14:textId="77777777" w:rsidR="00C34D5F" w:rsidRDefault="00000000">
      <w:pPr>
        <w:spacing w:after="0" w:line="259" w:lineRule="auto"/>
        <w:ind w:left="15" w:firstLine="0"/>
        <w:jc w:val="left"/>
      </w:pPr>
      <w:r>
        <w:t xml:space="preserve"> </w:t>
      </w:r>
    </w:p>
    <w:p w14:paraId="3C309641" w14:textId="77777777" w:rsidR="00C34D5F" w:rsidRDefault="00000000">
      <w:pPr>
        <w:pStyle w:val="Heading5"/>
        <w:ind w:left="10"/>
      </w:pPr>
      <w:r>
        <w:lastRenderedPageBreak/>
        <w:t xml:space="preserve">Integrity Watch Liberia </w:t>
      </w:r>
    </w:p>
    <w:p w14:paraId="2F011168" w14:textId="77777777" w:rsidR="00C34D5F" w:rsidRDefault="00000000">
      <w:pPr>
        <w:ind w:left="10"/>
      </w:pPr>
      <w:r>
        <w:t xml:space="preserve">During the period under review, the LACC collaborated with Integrity Watch Liberia.  In March 2021, Integrity Watch Liberia signed a Memorandum of Understanding (MoU) with the Liberia </w:t>
      </w:r>
      <w:proofErr w:type="spellStart"/>
      <w:r>
        <w:t>AntiCorruption</w:t>
      </w:r>
      <w:proofErr w:type="spellEnd"/>
      <w:r>
        <w:t xml:space="preserve"> Commission (LACC), through the United Nations Development </w:t>
      </w:r>
      <w:proofErr w:type="spellStart"/>
      <w:r>
        <w:t>Programme</w:t>
      </w:r>
      <w:proofErr w:type="spellEnd"/>
      <w:r>
        <w:t xml:space="preserve"> (UNDP) joint Anti-Corruption Innovation Initiative project to strengthen its role in the fight against corruption. As part of the MoU, Integrity Watch-Liberia developed the Citizens Corruption Reporting Platform (CCRP). The CCRP is an innovative approach that uses mobile and web application technology to facilitate citizens’ participation in the fight against corruption. The platform enables citizens anywhere in Liberia to report acts of corruption using their mobile phones on a web platform in near real-time without being traced. As a way of bolstering its anti-corruption campaign and enhancing its citizen corruption reporting mechanism, the LACC through the United Nations Development </w:t>
      </w:r>
      <w:proofErr w:type="spellStart"/>
      <w:r>
        <w:t>Programme</w:t>
      </w:r>
      <w:proofErr w:type="spellEnd"/>
      <w:r>
        <w:t xml:space="preserve"> (UNDP) joint Innovation Initiative Project trained and deployed a total of nine (9) anti-corruption reporting associates across nine counties, including Montserrado, </w:t>
      </w:r>
      <w:proofErr w:type="spellStart"/>
      <w:r>
        <w:t>Nimba</w:t>
      </w:r>
      <w:proofErr w:type="spellEnd"/>
      <w:r>
        <w:t xml:space="preserve">, </w:t>
      </w:r>
      <w:proofErr w:type="spellStart"/>
      <w:r>
        <w:t>Margibi</w:t>
      </w:r>
      <w:proofErr w:type="spellEnd"/>
      <w:r>
        <w:t xml:space="preserve">, Bomi, Bong, </w:t>
      </w:r>
      <w:proofErr w:type="spellStart"/>
      <w:r>
        <w:t>Rivercess</w:t>
      </w:r>
      <w:proofErr w:type="spellEnd"/>
      <w:r>
        <w:t xml:space="preserve"> and Grand Cape Mount.  </w:t>
      </w:r>
    </w:p>
    <w:p w14:paraId="57059BCC" w14:textId="77777777" w:rsidR="00C34D5F" w:rsidRDefault="00000000">
      <w:pPr>
        <w:spacing w:after="15" w:line="259" w:lineRule="auto"/>
        <w:ind w:left="15" w:firstLine="0"/>
        <w:jc w:val="left"/>
      </w:pPr>
      <w:r>
        <w:t xml:space="preserve"> </w:t>
      </w:r>
    </w:p>
    <w:p w14:paraId="0D36B2DC" w14:textId="77777777" w:rsidR="00C34D5F" w:rsidRDefault="00000000">
      <w:pPr>
        <w:ind w:left="10"/>
      </w:pPr>
      <w:r>
        <w:t xml:space="preserve">During the period under review, the Department collaborated with Integrity Watch Liberia, to raise awareness on the </w:t>
      </w:r>
      <w:proofErr w:type="spellStart"/>
      <w:r>
        <w:t>Talkay</w:t>
      </w:r>
      <w:proofErr w:type="spellEnd"/>
      <w:r>
        <w:t xml:space="preserve"> mobile application. The awareness was done in two counties including Grand Bassa (Buchanan City) and Grand Cape Mount, (Sinje, </w:t>
      </w:r>
      <w:proofErr w:type="spellStart"/>
      <w:r>
        <w:t>Tienii</w:t>
      </w:r>
      <w:proofErr w:type="spellEnd"/>
      <w:r>
        <w:t xml:space="preserve">, &amp; Bo) Counties, respectively. During the county engagement, the LACC focal person, Mr. Alfred D. </w:t>
      </w:r>
      <w:proofErr w:type="spellStart"/>
      <w:r>
        <w:t>Karnley</w:t>
      </w:r>
      <w:proofErr w:type="spellEnd"/>
      <w:r>
        <w:t xml:space="preserve">, Community Relations Officer, raised awareness on the new LACC Act and enabling Legislations-Whistleblower and Witness Protection. </w:t>
      </w:r>
    </w:p>
    <w:p w14:paraId="06785BEC" w14:textId="77777777" w:rsidR="00C34D5F" w:rsidRDefault="00000000">
      <w:pPr>
        <w:spacing w:after="15" w:line="259" w:lineRule="auto"/>
        <w:ind w:left="15" w:firstLine="0"/>
        <w:jc w:val="left"/>
      </w:pPr>
      <w:r>
        <w:t xml:space="preserve"> </w:t>
      </w:r>
    </w:p>
    <w:p w14:paraId="526B1079" w14:textId="77777777" w:rsidR="00C34D5F" w:rsidRDefault="00000000">
      <w:pPr>
        <w:pStyle w:val="Heading5"/>
        <w:ind w:left="10"/>
      </w:pPr>
      <w:r>
        <w:t xml:space="preserve">Liberia leads UNCAC review on the state of Albania </w:t>
      </w:r>
    </w:p>
    <w:p w14:paraId="7063E472" w14:textId="77777777" w:rsidR="00C34D5F" w:rsidRDefault="00000000">
      <w:pPr>
        <w:ind w:left="10"/>
      </w:pPr>
      <w:r>
        <w:t xml:space="preserve">The Liberia Anti-Corruption Commission through the Education and Prevention Department along with the Legal Team has participated in an ongoing United Nations Convention Against Corruption Peer Review on Albania. Under this peer review mechanism, state parties peer-reviewed one another to ascertain the legal framework and other regulatory and governance infrastructure that are in place to ensure corruption prevention and control.  </w:t>
      </w:r>
    </w:p>
    <w:p w14:paraId="433FD83C" w14:textId="77777777" w:rsidR="00C34D5F" w:rsidRDefault="00000000">
      <w:pPr>
        <w:spacing w:after="15" w:line="259" w:lineRule="auto"/>
        <w:ind w:left="15" w:firstLine="0"/>
        <w:jc w:val="left"/>
      </w:pPr>
      <w:r>
        <w:t xml:space="preserve"> </w:t>
      </w:r>
    </w:p>
    <w:p w14:paraId="03574227" w14:textId="77777777" w:rsidR="00C34D5F" w:rsidRDefault="00000000">
      <w:pPr>
        <w:ind w:left="10"/>
      </w:pPr>
      <w:r>
        <w:t xml:space="preserve">Liberia peer-reviewed Djibouti before just as it is currently doing in the case of Albania. The special committee set up by then Executive Chairperson, included the Legal Team, the Prevention Officer, Asset Declaration &amp; Verification Officer of the Education and Prevention Department. During the period under review, the team received, and is currently reviewing the Civil Society Report on Albania, following the completion, and subsequent submission of findings on the country's report on its Corruption Prevention mechanisms.  </w:t>
      </w:r>
    </w:p>
    <w:p w14:paraId="4591892A" w14:textId="77777777" w:rsidR="00C34D5F" w:rsidRDefault="00000000">
      <w:pPr>
        <w:spacing w:after="17" w:line="259" w:lineRule="auto"/>
        <w:ind w:left="15" w:firstLine="0"/>
        <w:jc w:val="left"/>
      </w:pPr>
      <w:r>
        <w:t xml:space="preserve"> </w:t>
      </w:r>
    </w:p>
    <w:p w14:paraId="7B47F688" w14:textId="77777777" w:rsidR="00C34D5F" w:rsidRDefault="00000000">
      <w:pPr>
        <w:pStyle w:val="Heading4"/>
        <w:spacing w:after="16" w:line="259" w:lineRule="auto"/>
        <w:ind w:left="10"/>
      </w:pPr>
      <w:r>
        <w:rPr>
          <w:u w:val="single" w:color="000000"/>
        </w:rPr>
        <w:t>MONITORING AND INVESTIGATION DEPARTMENT</w:t>
      </w:r>
      <w:r>
        <w:t xml:space="preserve"> </w:t>
      </w:r>
    </w:p>
    <w:p w14:paraId="12C9BD4A" w14:textId="77777777" w:rsidR="00C34D5F" w:rsidRDefault="00000000">
      <w:pPr>
        <w:ind w:left="10"/>
      </w:pPr>
      <w:r>
        <w:t xml:space="preserve">The Monitoring and Investigation Department (MID) is one of the most important arms of the Commission. It is charged with managing the investigation mandate of the Commission. While the Commission is working on prevention efforts, the LACC is also convinced that punishment constitutes an important form of deterrents. </w:t>
      </w:r>
    </w:p>
    <w:p w14:paraId="606F795A" w14:textId="77777777" w:rsidR="00C34D5F" w:rsidRDefault="00000000">
      <w:pPr>
        <w:spacing w:after="15" w:line="259" w:lineRule="auto"/>
        <w:ind w:left="15" w:firstLine="0"/>
        <w:jc w:val="left"/>
      </w:pPr>
      <w:r>
        <w:t xml:space="preserve"> </w:t>
      </w:r>
    </w:p>
    <w:p w14:paraId="2F8F57C0" w14:textId="77777777" w:rsidR="00C34D5F" w:rsidRDefault="00000000">
      <w:pPr>
        <w:pStyle w:val="Heading5"/>
        <w:ind w:left="10"/>
      </w:pPr>
      <w:r>
        <w:t xml:space="preserve">Key Achievements/Efforts during the Period under Review </w:t>
      </w:r>
    </w:p>
    <w:p w14:paraId="2926235D" w14:textId="77777777" w:rsidR="00C34D5F" w:rsidRDefault="00000000">
      <w:pPr>
        <w:ind w:left="10"/>
      </w:pPr>
      <w:r>
        <w:t xml:space="preserve">Mr. President, we are pleased to report that during the period under review, this Department aggressively pursued cases of corruption in different Ministries and Agencies. We can report Mr. </w:t>
      </w:r>
    </w:p>
    <w:p w14:paraId="37276C9F" w14:textId="77777777" w:rsidR="00C34D5F" w:rsidRDefault="00000000">
      <w:pPr>
        <w:ind w:left="10"/>
      </w:pPr>
      <w:r>
        <w:t xml:space="preserve">President that the MID Department experienced a work load of Sixty-three (63) cases covering various areas in the government.  </w:t>
      </w:r>
    </w:p>
    <w:p w14:paraId="7E7ECE53" w14:textId="77777777" w:rsidR="00C34D5F" w:rsidRDefault="00000000">
      <w:pPr>
        <w:ind w:left="10"/>
      </w:pPr>
      <w:r>
        <w:lastRenderedPageBreak/>
        <w:t xml:space="preserve">During the period also, the Department undertook among others the following Special intelligence operations to include; Liberia Electricity Corporation (LEC) power theft and related crimes (on-going), mainstreaming and identifying acts of corruptions in Government public and private institutions, (Ongoing) and documenting acts of corruption as reported by the media; social and mainstream. </w:t>
      </w:r>
    </w:p>
    <w:p w14:paraId="61BE39B1" w14:textId="77777777" w:rsidR="00C34D5F" w:rsidRDefault="00000000">
      <w:pPr>
        <w:spacing w:after="15" w:line="259" w:lineRule="auto"/>
        <w:ind w:left="15" w:firstLine="0"/>
        <w:jc w:val="left"/>
      </w:pPr>
      <w:r>
        <w:t xml:space="preserve"> </w:t>
      </w:r>
    </w:p>
    <w:p w14:paraId="59B818BC" w14:textId="77777777" w:rsidR="00C34D5F" w:rsidRDefault="00000000">
      <w:pPr>
        <w:ind w:left="0" w:firstLine="5"/>
      </w:pPr>
      <w:r>
        <w:t xml:space="preserve">The Department also launched operations and open investigation into cases as reported through the </w:t>
      </w:r>
      <w:proofErr w:type="spellStart"/>
      <w:r>
        <w:t>Talkay</w:t>
      </w:r>
      <w:proofErr w:type="spellEnd"/>
      <w:r>
        <w:t xml:space="preserve"> Application (APP). The APP is an initiative which is used to afford citizens and other users the opportunity to report acts of corruption unnoticed and unidentified from anywhere without encountering the LACC. Users of the app have the ability to upload pictures and audio as evidence anonymously or through self-identification. The app captures key data points (report type, county &amp; city of incidence, reporting individual’s age range, reporting individual's gender and a disability question) that are collected and analyzed for each reported case.  </w:t>
      </w:r>
    </w:p>
    <w:p w14:paraId="0699D18C" w14:textId="77777777" w:rsidR="00C34D5F" w:rsidRDefault="00000000">
      <w:pPr>
        <w:spacing w:after="15" w:line="259" w:lineRule="auto"/>
        <w:ind w:left="15" w:firstLine="0"/>
        <w:jc w:val="left"/>
      </w:pPr>
      <w:r>
        <w:t xml:space="preserve"> </w:t>
      </w:r>
    </w:p>
    <w:p w14:paraId="560894E4" w14:textId="77777777" w:rsidR="00C34D5F" w:rsidRDefault="00000000">
      <w:pPr>
        <w:pStyle w:val="Heading5"/>
        <w:spacing w:after="13" w:line="266" w:lineRule="auto"/>
        <w:ind w:left="10"/>
      </w:pPr>
      <w:r>
        <w:t xml:space="preserve">Number and Summaries of Investigations Carried Out during the year with indications of their findings and Investigations </w:t>
      </w:r>
    </w:p>
    <w:p w14:paraId="2244CF0A" w14:textId="77777777" w:rsidR="00C34D5F" w:rsidRDefault="00000000">
      <w:pPr>
        <w:ind w:left="0" w:firstLine="5"/>
      </w:pPr>
      <w:r>
        <w:t xml:space="preserve">During the period under review, the Liberia Anti-corruption Commission investigated sixty-three cases. On the overall, these cases carried a monetary value of more than United States Dollars eleven Million (US$11,000,000.00).  While some of the cases date back few years, the LACC is exerting new efforts to ensure that the Commission is able to complete the cases so that they are not affected by statute of limitation. Statute of Limitation prohibits the LACC from moving forward with cases that are more than five years. </w:t>
      </w:r>
      <w:r>
        <w:rPr>
          <w:b/>
        </w:rPr>
        <w:t xml:space="preserve">See APPENDIX-50 </w:t>
      </w:r>
    </w:p>
    <w:p w14:paraId="44C76ECD" w14:textId="77777777" w:rsidR="00C34D5F" w:rsidRDefault="00000000">
      <w:pPr>
        <w:spacing w:after="15" w:line="259" w:lineRule="auto"/>
        <w:ind w:left="15" w:firstLine="0"/>
        <w:jc w:val="left"/>
      </w:pPr>
      <w:r>
        <w:t xml:space="preserve"> </w:t>
      </w:r>
    </w:p>
    <w:p w14:paraId="31F282D8" w14:textId="77777777" w:rsidR="00C34D5F" w:rsidRDefault="00000000">
      <w:pPr>
        <w:pStyle w:val="Heading4"/>
        <w:spacing w:after="16" w:line="259" w:lineRule="auto"/>
        <w:ind w:left="10"/>
      </w:pPr>
      <w:r>
        <w:rPr>
          <w:u w:val="single" w:color="000000"/>
        </w:rPr>
        <w:t>PROSECUTION DEPARTMENT</w:t>
      </w:r>
      <w:r>
        <w:t xml:space="preserve"> </w:t>
      </w:r>
    </w:p>
    <w:p w14:paraId="3F92602D" w14:textId="77777777" w:rsidR="00C34D5F" w:rsidRDefault="00000000">
      <w:pPr>
        <w:ind w:left="10"/>
      </w:pPr>
      <w:r>
        <w:t xml:space="preserve">The prosecution Department of the Liberia Anti-Corruption Commission is one of the major departments of the Commission. With the coming into force of the new act of the LACC of 2022, the Commission now has direct prosecutorial powers. By this, the Commission can now go to court without the direct supervision of the Ministry of Justice. This has eventually increased the burden on the LACC to move to court quickly and bring quality results. Despite the passage of these groundbreaking legislations, the LACC is still challenged. Currently, the LACC has only two Prosecutors. The need for more lawyers to take on corruption cases across the country and the provision of logistics are acritical to effective and efficient performance of the Commission. Despite these challenges, during the fourth quarter, the Commission successfully drew up indictment for the following cases: </w:t>
      </w:r>
    </w:p>
    <w:p w14:paraId="6D8071AA" w14:textId="77777777" w:rsidR="00C34D5F" w:rsidRDefault="00000000">
      <w:pPr>
        <w:spacing w:after="17" w:line="259" w:lineRule="auto"/>
        <w:ind w:left="15" w:firstLine="0"/>
        <w:jc w:val="left"/>
      </w:pPr>
      <w:r>
        <w:t xml:space="preserve"> </w:t>
      </w:r>
    </w:p>
    <w:p w14:paraId="7395865C" w14:textId="77777777" w:rsidR="00C34D5F" w:rsidRDefault="00000000">
      <w:pPr>
        <w:pStyle w:val="Heading5"/>
        <w:spacing w:after="13" w:line="266" w:lineRule="auto"/>
        <w:ind w:left="10"/>
      </w:pPr>
      <w:r>
        <w:t xml:space="preserve">RL by &amp; thru the LACC v. </w:t>
      </w:r>
      <w:proofErr w:type="spellStart"/>
      <w:r>
        <w:t>Duannah</w:t>
      </w:r>
      <w:proofErr w:type="spellEnd"/>
      <w:r>
        <w:t xml:space="preserve"> Kamara et al of LWSC </w:t>
      </w:r>
    </w:p>
    <w:p w14:paraId="4A505E26" w14:textId="77777777" w:rsidR="00C34D5F" w:rsidRDefault="00000000">
      <w:pPr>
        <w:spacing w:after="15" w:line="259" w:lineRule="auto"/>
        <w:ind w:left="15" w:firstLine="0"/>
        <w:jc w:val="left"/>
      </w:pPr>
      <w:r>
        <w:rPr>
          <w:b/>
        </w:rPr>
        <w:t xml:space="preserve"> </w:t>
      </w:r>
    </w:p>
    <w:p w14:paraId="0838B2D9" w14:textId="77777777" w:rsidR="00C34D5F" w:rsidRDefault="00000000">
      <w:pPr>
        <w:ind w:left="0" w:firstLine="5"/>
      </w:pPr>
      <w:r>
        <w:t xml:space="preserve">In early 2023, the Liberia Anti-corruption Commission received a tip-off from a whistle-blower alleging that Mr. </w:t>
      </w:r>
      <w:proofErr w:type="spellStart"/>
      <w:r>
        <w:t>Duannah</w:t>
      </w:r>
      <w:proofErr w:type="spellEnd"/>
      <w:r>
        <w:t xml:space="preserve"> Kamara, former Managing Director of the Liberia Water and Sewer Corporation and others were engaged in acts of corruption at the LWS. The allegations revealed among others things that the amount of US$99,000.00 was allegedly transferred from project accounts belonging to the LWSC to a bogus offshore company called Hydro Conseil. According to the allegations, Hydro Conseil was hired by the management of LWSC to conduct feasibility study for the LWSC. It was alleged that the company was hired in the absence of the requisite rules laid down in the Public Procurement and Concession Commission Act. </w:t>
      </w:r>
    </w:p>
    <w:p w14:paraId="0231D68C" w14:textId="77777777" w:rsidR="00C34D5F" w:rsidRDefault="00000000">
      <w:pPr>
        <w:spacing w:after="15" w:line="259" w:lineRule="auto"/>
        <w:ind w:left="15" w:firstLine="0"/>
        <w:jc w:val="left"/>
      </w:pPr>
      <w:r>
        <w:t xml:space="preserve"> </w:t>
      </w:r>
    </w:p>
    <w:p w14:paraId="4D0076AD" w14:textId="77777777" w:rsidR="00C34D5F" w:rsidRDefault="00000000">
      <w:pPr>
        <w:ind w:left="0" w:firstLine="5"/>
      </w:pPr>
      <w:r>
        <w:lastRenderedPageBreak/>
        <w:t xml:space="preserve">Based on the allegations of fraudulent expenditure and abuse of public funds by executives of the LWSC, the LACC Monitoring and Investigation Department initiated full-scale investigations into the matter.  </w:t>
      </w:r>
    </w:p>
    <w:p w14:paraId="25D59F12" w14:textId="77777777" w:rsidR="00C34D5F" w:rsidRDefault="00000000">
      <w:pPr>
        <w:spacing w:after="15" w:line="259" w:lineRule="auto"/>
        <w:ind w:left="15" w:firstLine="0"/>
        <w:jc w:val="left"/>
      </w:pPr>
      <w:r>
        <w:t xml:space="preserve"> </w:t>
      </w:r>
    </w:p>
    <w:p w14:paraId="0F444651" w14:textId="77777777" w:rsidR="00C34D5F" w:rsidRDefault="00000000">
      <w:pPr>
        <w:ind w:left="0" w:firstLine="5"/>
      </w:pPr>
      <w:r>
        <w:t xml:space="preserve">The investigation found that the allegations were serious and there were reasons to launch a </w:t>
      </w:r>
      <w:proofErr w:type="spellStart"/>
      <w:r>
        <w:t>fullscale</w:t>
      </w:r>
      <w:proofErr w:type="spellEnd"/>
      <w:r>
        <w:t xml:space="preserve"> investigation into the matter. Following months of investigation, it became necessary to recommend prosecution of </w:t>
      </w:r>
      <w:proofErr w:type="spellStart"/>
      <w:r>
        <w:t>Duannah</w:t>
      </w:r>
      <w:proofErr w:type="spellEnd"/>
      <w:r>
        <w:t xml:space="preserve"> Kamara, Managing Director, </w:t>
      </w:r>
      <w:proofErr w:type="spellStart"/>
      <w:r>
        <w:t>Moseray</w:t>
      </w:r>
      <w:proofErr w:type="spellEnd"/>
      <w:r>
        <w:t xml:space="preserve"> Momoh, Deputy Managing Director for Administration, and other staff for diverting fuel for purpose completely different from the approved decision of the World Bank. </w:t>
      </w:r>
    </w:p>
    <w:p w14:paraId="494A3D8F" w14:textId="77777777" w:rsidR="00C34D5F" w:rsidRDefault="00000000">
      <w:pPr>
        <w:spacing w:after="15" w:line="259" w:lineRule="auto"/>
        <w:ind w:left="15" w:firstLine="0"/>
        <w:jc w:val="left"/>
      </w:pPr>
      <w:r>
        <w:t xml:space="preserve"> </w:t>
      </w:r>
    </w:p>
    <w:p w14:paraId="40287044" w14:textId="77777777" w:rsidR="00C34D5F" w:rsidRDefault="00000000">
      <w:pPr>
        <w:ind w:left="0" w:firstLine="5"/>
      </w:pPr>
      <w:r>
        <w:t xml:space="preserve">Following the recommendations of the investigation, the legal team then moved to the court to secure indictment. The indictment was secured and the prosecution of the former LWSC officials is currently ongoing at criminal court C. </w:t>
      </w:r>
    </w:p>
    <w:p w14:paraId="6A67A7F5" w14:textId="77777777" w:rsidR="00C34D5F" w:rsidRDefault="00000000">
      <w:pPr>
        <w:spacing w:after="34" w:line="259" w:lineRule="auto"/>
        <w:ind w:left="15" w:firstLine="0"/>
        <w:jc w:val="left"/>
      </w:pPr>
      <w:r>
        <w:rPr>
          <w:b/>
          <w:color w:val="4472C4"/>
        </w:rPr>
        <w:t xml:space="preserve"> </w:t>
      </w:r>
    </w:p>
    <w:p w14:paraId="25A3583E" w14:textId="77777777" w:rsidR="00C34D5F" w:rsidRDefault="00000000">
      <w:pPr>
        <w:spacing w:after="0" w:line="259" w:lineRule="auto"/>
        <w:ind w:left="10"/>
        <w:jc w:val="left"/>
      </w:pPr>
      <w:r>
        <w:rPr>
          <w:b/>
          <w:sz w:val="24"/>
        </w:rPr>
        <w:t xml:space="preserve">RL by &amp; thru the LACC v. Dr. Augustine </w:t>
      </w:r>
      <w:proofErr w:type="spellStart"/>
      <w:r>
        <w:rPr>
          <w:b/>
          <w:sz w:val="24"/>
        </w:rPr>
        <w:t>Fannieh</w:t>
      </w:r>
      <w:proofErr w:type="spellEnd"/>
      <w:r>
        <w:rPr>
          <w:b/>
          <w:sz w:val="24"/>
        </w:rPr>
        <w:t xml:space="preserve">, Former County Health Officer, </w:t>
      </w:r>
    </w:p>
    <w:p w14:paraId="067D0E21" w14:textId="77777777" w:rsidR="00C34D5F" w:rsidRDefault="00000000">
      <w:pPr>
        <w:spacing w:after="0" w:line="259" w:lineRule="auto"/>
        <w:ind w:left="10"/>
        <w:jc w:val="left"/>
      </w:pPr>
      <w:r>
        <w:rPr>
          <w:b/>
          <w:sz w:val="24"/>
        </w:rPr>
        <w:t xml:space="preserve">MOH </w:t>
      </w:r>
    </w:p>
    <w:p w14:paraId="0693C608" w14:textId="77777777" w:rsidR="00C34D5F" w:rsidRDefault="00000000">
      <w:pPr>
        <w:spacing w:after="17" w:line="259" w:lineRule="auto"/>
        <w:ind w:left="15" w:firstLine="0"/>
        <w:jc w:val="left"/>
      </w:pPr>
      <w:r>
        <w:rPr>
          <w:b/>
          <w:color w:val="4472C4"/>
        </w:rPr>
        <w:t xml:space="preserve"> </w:t>
      </w:r>
    </w:p>
    <w:p w14:paraId="6E20E3AA" w14:textId="77777777" w:rsidR="00C34D5F" w:rsidRDefault="00000000">
      <w:pPr>
        <w:spacing w:after="0" w:line="273" w:lineRule="auto"/>
        <w:ind w:left="10" w:right="-9"/>
      </w:pPr>
      <w:r>
        <w:rPr>
          <w:color w:val="050505"/>
        </w:rPr>
        <w:t xml:space="preserve">On April 14th, 2022, the LACC lifted a story from FrontPage Africa Online news Outlet Captioned “US$1.1million of donor funds wasted/mismanaged by the Ministry of Health. According to the news outlet, the Liberia Coordinating Mechanism (LCM) at the Ministry of Health acknowledged the investigative report published on April 8, 2022, by the Office of the Inspector General (OIG). The report released by the OIG highlights systemic fraud and misappropriation by the Ministry of Health, a principal recipient of the Global Fund Grants and recommends that robust actions be taken by the government of Liberia. </w:t>
      </w:r>
    </w:p>
    <w:p w14:paraId="7ECAEAE3" w14:textId="77777777" w:rsidR="00C34D5F" w:rsidRDefault="00000000">
      <w:pPr>
        <w:spacing w:after="17" w:line="259" w:lineRule="auto"/>
        <w:ind w:left="15" w:firstLine="0"/>
        <w:jc w:val="left"/>
      </w:pPr>
      <w:r>
        <w:rPr>
          <w:color w:val="050505"/>
        </w:rPr>
        <w:t xml:space="preserve"> </w:t>
      </w:r>
    </w:p>
    <w:p w14:paraId="49A209AA" w14:textId="77777777" w:rsidR="00C34D5F" w:rsidRDefault="00000000">
      <w:pPr>
        <w:spacing w:after="0" w:line="273" w:lineRule="auto"/>
        <w:ind w:left="10" w:right="-9"/>
      </w:pPr>
      <w:r>
        <w:rPr>
          <w:color w:val="050505"/>
        </w:rPr>
        <w:t xml:space="preserve">Consequently, the Liberia Anti-Corruption Commission immediately utilized the open-source, obtained the investigative report and lunched a full-scale investigation.  </w:t>
      </w:r>
    </w:p>
    <w:p w14:paraId="68599AB1" w14:textId="77777777" w:rsidR="00C34D5F" w:rsidRDefault="00000000">
      <w:pPr>
        <w:spacing w:after="15" w:line="259" w:lineRule="auto"/>
        <w:ind w:left="15" w:firstLine="0"/>
        <w:jc w:val="left"/>
      </w:pPr>
      <w:r>
        <w:rPr>
          <w:color w:val="050505"/>
        </w:rPr>
        <w:t xml:space="preserve"> </w:t>
      </w:r>
    </w:p>
    <w:p w14:paraId="509073A2" w14:textId="77777777" w:rsidR="00C34D5F" w:rsidRDefault="00000000">
      <w:pPr>
        <w:spacing w:after="0" w:line="273" w:lineRule="auto"/>
        <w:ind w:left="10" w:right="-9"/>
      </w:pPr>
      <w:r>
        <w:rPr>
          <w:color w:val="050505"/>
        </w:rPr>
        <w:t xml:space="preserve">Following extensive investigation and diligent legal proceedings, and pursuant to Section 5.1 and 5.2(d) of its 2022 Act, the Grand Jury of </w:t>
      </w:r>
      <w:proofErr w:type="spellStart"/>
      <w:r>
        <w:rPr>
          <w:color w:val="050505"/>
        </w:rPr>
        <w:t>Margibi</w:t>
      </w:r>
      <w:proofErr w:type="spellEnd"/>
      <w:r>
        <w:rPr>
          <w:color w:val="050505"/>
        </w:rPr>
        <w:t xml:space="preserve"> County sitting in its February Term, A.D. 2024 has indicted twelve (12) persons to answer to the Crimes of Economic Sabotage, Theft of Property, Tempering with Public Records, Criminal Felicitation and Criminal Conspiracy. </w:t>
      </w:r>
    </w:p>
    <w:p w14:paraId="50B0E6F1" w14:textId="77777777" w:rsidR="00C34D5F" w:rsidRDefault="00000000">
      <w:pPr>
        <w:spacing w:after="17" w:line="259" w:lineRule="auto"/>
        <w:ind w:left="15" w:firstLine="0"/>
        <w:jc w:val="left"/>
      </w:pPr>
      <w:r>
        <w:rPr>
          <w:color w:val="050505"/>
        </w:rPr>
        <w:t xml:space="preserve"> </w:t>
      </w:r>
    </w:p>
    <w:p w14:paraId="2D988444" w14:textId="77777777" w:rsidR="00C34D5F" w:rsidRDefault="00000000">
      <w:pPr>
        <w:spacing w:after="2" w:line="272" w:lineRule="auto"/>
        <w:ind w:left="15" w:firstLine="0"/>
        <w:jc w:val="left"/>
      </w:pPr>
      <w:r>
        <w:rPr>
          <w:color w:val="050505"/>
        </w:rPr>
        <w:t xml:space="preserve">Those indicted were jointly and severally charged to answer to the above crimes which grows out of Financial Improprieties and Kickbacks by Officials of the </w:t>
      </w:r>
      <w:proofErr w:type="spellStart"/>
      <w:r>
        <w:rPr>
          <w:color w:val="050505"/>
        </w:rPr>
        <w:t>Margibi</w:t>
      </w:r>
      <w:proofErr w:type="spellEnd"/>
      <w:r>
        <w:rPr>
          <w:color w:val="050505"/>
        </w:rPr>
        <w:t xml:space="preserve"> County Health Team (MCHT), in the tone of US$188,978.86 from the USAID funded project intended to improve the Health Care Delivery service of citizens of </w:t>
      </w:r>
      <w:proofErr w:type="spellStart"/>
      <w:r>
        <w:rPr>
          <w:color w:val="050505"/>
        </w:rPr>
        <w:t>Margibi</w:t>
      </w:r>
      <w:proofErr w:type="spellEnd"/>
      <w:r>
        <w:rPr>
          <w:color w:val="050505"/>
        </w:rPr>
        <w:t xml:space="preserve"> County. </w:t>
      </w:r>
    </w:p>
    <w:p w14:paraId="4F1700F0" w14:textId="77777777" w:rsidR="00C34D5F" w:rsidRDefault="00000000">
      <w:pPr>
        <w:spacing w:after="15" w:line="259" w:lineRule="auto"/>
        <w:ind w:left="15" w:firstLine="0"/>
        <w:jc w:val="left"/>
      </w:pPr>
      <w:r>
        <w:t xml:space="preserve"> </w:t>
      </w:r>
    </w:p>
    <w:p w14:paraId="408BE808" w14:textId="77777777" w:rsidR="00C34D5F" w:rsidRDefault="00000000">
      <w:pPr>
        <w:pStyle w:val="Heading5"/>
        <w:spacing w:after="13" w:line="266" w:lineRule="auto"/>
        <w:ind w:left="10"/>
      </w:pPr>
      <w:r>
        <w:t xml:space="preserve">RL by &amp; thru the LACC v. Francis </w:t>
      </w:r>
      <w:proofErr w:type="spellStart"/>
      <w:r>
        <w:t>Wleh</w:t>
      </w:r>
      <w:proofErr w:type="spellEnd"/>
      <w:r>
        <w:t xml:space="preserve"> et al of LISGIS </w:t>
      </w:r>
    </w:p>
    <w:p w14:paraId="52514383" w14:textId="77777777" w:rsidR="00C34D5F" w:rsidRDefault="00000000">
      <w:pPr>
        <w:ind w:left="0" w:firstLine="5"/>
      </w:pPr>
      <w:r>
        <w:t xml:space="preserve">In 2022, the Liberia Anti-corruption commission received a whistleblower information about allegations of corruption involving senior officials at the Liberia Institute of Statistics and </w:t>
      </w:r>
      <w:proofErr w:type="spellStart"/>
      <w:r>
        <w:t>GeoInformation</w:t>
      </w:r>
      <w:proofErr w:type="spellEnd"/>
      <w:r>
        <w:t xml:space="preserve"> Services (LISGIS). The LACC then commissioned an investigation into the allegations raised. The LACC following intense investigation and rigorous court proceedings secured indictment for all those accused of complicity in the administration of the funds meant for the conduct of Liberia’s 2022 Population and housing census.  </w:t>
      </w:r>
    </w:p>
    <w:p w14:paraId="1297D2CE" w14:textId="77777777" w:rsidR="00C34D5F" w:rsidRDefault="00000000">
      <w:pPr>
        <w:spacing w:after="15" w:line="259" w:lineRule="auto"/>
        <w:ind w:left="15" w:firstLine="0"/>
        <w:jc w:val="left"/>
      </w:pPr>
      <w:r>
        <w:lastRenderedPageBreak/>
        <w:t xml:space="preserve"> </w:t>
      </w:r>
    </w:p>
    <w:p w14:paraId="657EF6FC" w14:textId="77777777" w:rsidR="00C34D5F" w:rsidRDefault="00000000">
      <w:pPr>
        <w:ind w:left="0" w:firstLine="5"/>
      </w:pPr>
      <w:r>
        <w:t xml:space="preserve">The cases are currently in court and all the defendants have been brought under the jurisdiction of the court. The amount involved is US$ 128,198.64 (One Hundred Twenty-Eight Thousand, One Hundred Ninety-Eight United States Dollars Sixty-four Cents) </w:t>
      </w:r>
    </w:p>
    <w:p w14:paraId="52D60CB2" w14:textId="77777777" w:rsidR="00C34D5F" w:rsidRDefault="00000000">
      <w:pPr>
        <w:spacing w:after="15" w:line="259" w:lineRule="auto"/>
        <w:ind w:left="15" w:firstLine="0"/>
        <w:jc w:val="left"/>
      </w:pPr>
      <w:r>
        <w:t xml:space="preserve"> </w:t>
      </w:r>
    </w:p>
    <w:p w14:paraId="78B1D8C2" w14:textId="77777777" w:rsidR="00C34D5F" w:rsidRDefault="00000000">
      <w:pPr>
        <w:pStyle w:val="Heading5"/>
        <w:spacing w:after="13" w:line="266" w:lineRule="auto"/>
        <w:ind w:left="10"/>
      </w:pPr>
      <w:r>
        <w:t xml:space="preserve">RL by &amp; thru the LACC v. Mitta K. K. </w:t>
      </w:r>
      <w:proofErr w:type="spellStart"/>
      <w:r>
        <w:t>Cojolo</w:t>
      </w:r>
      <w:proofErr w:type="spellEnd"/>
      <w:r>
        <w:t xml:space="preserve">, Former Director, PPAL et al of PPAL </w:t>
      </w:r>
    </w:p>
    <w:p w14:paraId="59D59159" w14:textId="77777777" w:rsidR="00C34D5F" w:rsidRDefault="00000000">
      <w:pPr>
        <w:ind w:left="0" w:firstLine="5"/>
      </w:pPr>
      <w:r>
        <w:t xml:space="preserve">In early 2023, the LACC received information of corruption allegations at the Planned Parenthood Association of </w:t>
      </w:r>
      <w:proofErr w:type="gramStart"/>
      <w:r>
        <w:t>Liberia(</w:t>
      </w:r>
      <w:proofErr w:type="gramEnd"/>
      <w:r>
        <w:t xml:space="preserve">PPAL). The allegations revolve on the misappropriation funds from the parent organization of PPAL. This led to the suspension of the local office in Liberia for time indefinite until funds allegedly stolen can be returned.  </w:t>
      </w:r>
    </w:p>
    <w:p w14:paraId="7135DB5F" w14:textId="77777777" w:rsidR="00C34D5F" w:rsidRDefault="00000000">
      <w:pPr>
        <w:spacing w:after="15" w:line="259" w:lineRule="auto"/>
        <w:ind w:left="15" w:firstLine="0"/>
        <w:jc w:val="left"/>
      </w:pPr>
      <w:r>
        <w:t xml:space="preserve"> </w:t>
      </w:r>
    </w:p>
    <w:p w14:paraId="3A2DB5C3" w14:textId="77777777" w:rsidR="00C34D5F" w:rsidRDefault="00000000">
      <w:pPr>
        <w:ind w:left="0" w:firstLine="5"/>
      </w:pPr>
      <w:r>
        <w:t xml:space="preserve">The LACC then mounted a high-level investigation into the matter. The Investigation found that those accused Miatta K.K. </w:t>
      </w:r>
      <w:proofErr w:type="spellStart"/>
      <w:r>
        <w:t>Cojolo</w:t>
      </w:r>
      <w:proofErr w:type="spellEnd"/>
      <w:r>
        <w:t xml:space="preserve"> Former Executive Director, </w:t>
      </w:r>
      <w:proofErr w:type="spellStart"/>
      <w:r>
        <w:t>Enree</w:t>
      </w:r>
      <w:proofErr w:type="spellEnd"/>
      <w:r>
        <w:t xml:space="preserve"> B. </w:t>
      </w:r>
      <w:proofErr w:type="spellStart"/>
      <w:r>
        <w:t>Neeplo</w:t>
      </w:r>
      <w:proofErr w:type="spellEnd"/>
      <w:r>
        <w:t xml:space="preserve">, Program Manager, Ernest </w:t>
      </w:r>
      <w:proofErr w:type="spellStart"/>
      <w:r>
        <w:t>Vobah</w:t>
      </w:r>
      <w:proofErr w:type="spellEnd"/>
      <w:r>
        <w:t xml:space="preserve"> Finance Office were liable for the misapplication funds from the International Planned Parenthood Headquarters. The Commission then moved to the court to secure indictments for all those accused. The LACC has secured indictments before a grand jury in Criminal Court C’ and a full prosecution of those responsible is on the way. The amount involved is US$ 138,875.00 (One Hundred </w:t>
      </w:r>
    </w:p>
    <w:p w14:paraId="06A2C333" w14:textId="77777777" w:rsidR="00C34D5F" w:rsidRDefault="00000000">
      <w:pPr>
        <w:ind w:left="0" w:firstLine="5"/>
      </w:pPr>
      <w:r>
        <w:t xml:space="preserve">Thirty-Eight Thousand Eight Hundred Seventy-five United States Dollars) </w:t>
      </w:r>
    </w:p>
    <w:p w14:paraId="2D272856" w14:textId="77777777" w:rsidR="00C34D5F" w:rsidRDefault="00000000">
      <w:pPr>
        <w:spacing w:after="15" w:line="259" w:lineRule="auto"/>
        <w:ind w:left="15" w:firstLine="0"/>
        <w:jc w:val="left"/>
      </w:pPr>
      <w:r>
        <w:t xml:space="preserve"> </w:t>
      </w:r>
    </w:p>
    <w:p w14:paraId="5243368B" w14:textId="77777777" w:rsidR="00C34D5F" w:rsidRDefault="00000000">
      <w:pPr>
        <w:spacing w:after="16" w:line="259" w:lineRule="auto"/>
        <w:ind w:left="10"/>
        <w:jc w:val="left"/>
      </w:pPr>
      <w:r>
        <w:rPr>
          <w:b/>
          <w:u w:val="single" w:color="000000"/>
        </w:rPr>
        <w:t>GENERAL INSTITUTIONAL CHALLENGES</w:t>
      </w:r>
      <w:r>
        <w:rPr>
          <w:b/>
        </w:rPr>
        <w:t xml:space="preserve"> </w:t>
      </w:r>
    </w:p>
    <w:p w14:paraId="77906163" w14:textId="77777777" w:rsidR="00C34D5F" w:rsidRDefault="00000000">
      <w:pPr>
        <w:spacing w:after="15" w:line="259" w:lineRule="auto"/>
        <w:ind w:left="15" w:firstLine="0"/>
        <w:jc w:val="left"/>
      </w:pPr>
      <w:r>
        <w:t xml:space="preserve"> </w:t>
      </w:r>
    </w:p>
    <w:p w14:paraId="78F50C92" w14:textId="77777777" w:rsidR="00C34D5F" w:rsidRDefault="00000000">
      <w:pPr>
        <w:pStyle w:val="Heading3"/>
        <w:spacing w:after="13" w:line="266" w:lineRule="auto"/>
        <w:ind w:left="10"/>
      </w:pPr>
      <w:r>
        <w:t xml:space="preserve">ADMINISTRATION </w:t>
      </w:r>
    </w:p>
    <w:p w14:paraId="6BF035BF" w14:textId="77777777" w:rsidR="00C34D5F" w:rsidRDefault="00000000">
      <w:pPr>
        <w:spacing w:after="15" w:line="259" w:lineRule="auto"/>
        <w:ind w:left="15" w:firstLine="0"/>
        <w:jc w:val="left"/>
      </w:pPr>
      <w:r>
        <w:rPr>
          <w:b/>
        </w:rPr>
        <w:t xml:space="preserve"> </w:t>
      </w:r>
    </w:p>
    <w:p w14:paraId="794AD233" w14:textId="77777777" w:rsidR="00C34D5F" w:rsidRDefault="00000000">
      <w:pPr>
        <w:pStyle w:val="Heading4"/>
        <w:ind w:left="10"/>
      </w:pPr>
      <w:r>
        <w:t xml:space="preserve">Low Manpower </w:t>
      </w:r>
      <w:r>
        <w:rPr>
          <w:b w:val="0"/>
        </w:rPr>
        <w:t xml:space="preserve"> </w:t>
      </w:r>
    </w:p>
    <w:p w14:paraId="466EEB6F" w14:textId="77777777" w:rsidR="00C34D5F" w:rsidRDefault="00000000">
      <w:pPr>
        <w:ind w:left="10"/>
      </w:pPr>
      <w:r>
        <w:t xml:space="preserve">The Liberia Anti-Corruption Commission received on average about one hundred cases per annum. These cases relate to allegations of corruption around the fifteen (15) counties in the Republic. At the moment there are only 20 investigators charged with investigating corruption cases across the entire country. The current number of investigators cannot even measure up with the challenges of investigating and fully prosecuting corruption cases in urban areas such as Monrovia, Ganta or Buchanan.  </w:t>
      </w:r>
    </w:p>
    <w:p w14:paraId="284AD35F" w14:textId="77777777" w:rsidR="00C34D5F" w:rsidRDefault="00000000">
      <w:pPr>
        <w:spacing w:after="15" w:line="259" w:lineRule="auto"/>
        <w:ind w:left="15" w:firstLine="0"/>
        <w:jc w:val="left"/>
      </w:pPr>
      <w:r>
        <w:t xml:space="preserve"> </w:t>
      </w:r>
    </w:p>
    <w:p w14:paraId="599BB961" w14:textId="77777777" w:rsidR="00C34D5F" w:rsidRDefault="00000000">
      <w:pPr>
        <w:ind w:left="10"/>
      </w:pPr>
      <w:r>
        <w:t xml:space="preserve">Additionally, the Commission has only ten (10) Corruption Prevention and Education Officers. This current number couple with the lack of resources, has severely undermined the LACC’s efforts in mounting an aggressive public education program across the Country and to launch an institutional corruption risk assessment of public institutions that are vulnerable to corruption.  Against this, the Commission is unable to carryout public education and corruption prevention programs in 75percent of the Country.  </w:t>
      </w:r>
    </w:p>
    <w:p w14:paraId="46239E39" w14:textId="77777777" w:rsidR="00C34D5F" w:rsidRDefault="00000000">
      <w:pPr>
        <w:spacing w:after="15" w:line="259" w:lineRule="auto"/>
        <w:ind w:left="15" w:firstLine="0"/>
        <w:jc w:val="left"/>
      </w:pPr>
      <w:r>
        <w:t xml:space="preserve"> </w:t>
      </w:r>
    </w:p>
    <w:p w14:paraId="5F79BE55" w14:textId="77777777" w:rsidR="00C34D5F" w:rsidRDefault="00000000">
      <w:pPr>
        <w:spacing w:after="2" w:line="272" w:lineRule="auto"/>
        <w:ind w:left="15" w:firstLine="0"/>
        <w:jc w:val="left"/>
      </w:pPr>
      <w:r>
        <w:t xml:space="preserve">Due to the lack of manpower, the Commission mostly manage the number of cases it pursues in the course of the year. This has left many cases unresolved due to lower manpower to investigate these cases especially those coming from rural parts of the country where the LACC is completely absent.  </w:t>
      </w:r>
    </w:p>
    <w:p w14:paraId="5C87A39C" w14:textId="77777777" w:rsidR="00C34D5F" w:rsidRDefault="00000000">
      <w:pPr>
        <w:spacing w:after="15" w:line="259" w:lineRule="auto"/>
        <w:ind w:left="15" w:firstLine="0"/>
        <w:jc w:val="left"/>
      </w:pPr>
      <w:r>
        <w:t xml:space="preserve"> </w:t>
      </w:r>
    </w:p>
    <w:p w14:paraId="5A9C849E" w14:textId="77777777" w:rsidR="00C34D5F" w:rsidRDefault="00000000">
      <w:pPr>
        <w:spacing w:after="0" w:line="259" w:lineRule="auto"/>
        <w:ind w:left="15" w:firstLine="0"/>
        <w:jc w:val="left"/>
      </w:pPr>
      <w:r>
        <w:rPr>
          <w:b/>
        </w:rPr>
        <w:t xml:space="preserve"> </w:t>
      </w:r>
    </w:p>
    <w:p w14:paraId="41987F49" w14:textId="77777777" w:rsidR="00C34D5F" w:rsidRDefault="00000000">
      <w:pPr>
        <w:pStyle w:val="Heading4"/>
        <w:spacing w:after="13" w:line="266" w:lineRule="auto"/>
        <w:ind w:left="10"/>
      </w:pPr>
      <w:r>
        <w:lastRenderedPageBreak/>
        <w:t xml:space="preserve">Remedial Action  </w:t>
      </w:r>
    </w:p>
    <w:p w14:paraId="1257DDDA" w14:textId="77777777" w:rsidR="00C34D5F" w:rsidRDefault="00000000">
      <w:pPr>
        <w:ind w:left="0" w:firstLine="5"/>
      </w:pPr>
      <w:r>
        <w:t xml:space="preserve">To fully deal with corruption issues across the country, the LACC needs a minimum of three hundred (300) staff members. This will include at least seventy (70) fully trained investigators who will deal effectively with all corruption allegations in the 15 counties of Liberia.  The request for three hundred (300) staff members is part of comprehensive Strategic Plan for the entity. The consideration was done following aggressive review and brainstorming session on the human capital needs of the organization. </w:t>
      </w:r>
    </w:p>
    <w:p w14:paraId="4FE6AEDD" w14:textId="77777777" w:rsidR="00C34D5F" w:rsidRDefault="00000000">
      <w:pPr>
        <w:spacing w:after="15" w:line="259" w:lineRule="auto"/>
        <w:ind w:left="15" w:firstLine="0"/>
        <w:jc w:val="left"/>
      </w:pPr>
      <w:r>
        <w:t xml:space="preserve"> </w:t>
      </w:r>
    </w:p>
    <w:p w14:paraId="5FCF36BD" w14:textId="77777777" w:rsidR="00C34D5F" w:rsidRDefault="00000000">
      <w:pPr>
        <w:pStyle w:val="Heading4"/>
        <w:ind w:left="10"/>
      </w:pPr>
      <w:r>
        <w:t xml:space="preserve">Low salaries and benefits  </w:t>
      </w:r>
    </w:p>
    <w:p w14:paraId="2B73E46D" w14:textId="77777777" w:rsidR="00C34D5F" w:rsidRDefault="00000000">
      <w:pPr>
        <w:ind w:left="10"/>
      </w:pPr>
      <w:r>
        <w:t xml:space="preserve">The harmonization of salaries of staff of the LACC was a morale killer for the country’s anti-corruption office and has led to huge staff turn-over. The Commission has lost trained staff members to resignation due inadequate salary to commiserate with the task and risk associated with the job.  In some instances, employees at the Liberia Anti-Corruption Commission had their salaries slice by more than 50 percent. The Commission lost technicians who were specifically trained and acquired masters in anti-corruption studies.  </w:t>
      </w:r>
    </w:p>
    <w:p w14:paraId="180EF56E" w14:textId="77777777" w:rsidR="00C34D5F" w:rsidRDefault="00000000">
      <w:pPr>
        <w:spacing w:after="15" w:line="259" w:lineRule="auto"/>
        <w:ind w:left="15" w:firstLine="0"/>
        <w:jc w:val="left"/>
      </w:pPr>
      <w:r>
        <w:t xml:space="preserve"> </w:t>
      </w:r>
    </w:p>
    <w:p w14:paraId="10EA298C" w14:textId="77777777" w:rsidR="00C34D5F" w:rsidRDefault="00000000">
      <w:pPr>
        <w:pStyle w:val="Heading4"/>
        <w:spacing w:after="13" w:line="266" w:lineRule="auto"/>
        <w:ind w:left="10"/>
      </w:pPr>
      <w:r>
        <w:t xml:space="preserve">Remedial Action  </w:t>
      </w:r>
    </w:p>
    <w:p w14:paraId="02489643" w14:textId="77777777" w:rsidR="00C34D5F" w:rsidRDefault="00000000">
      <w:pPr>
        <w:ind w:left="0" w:firstLine="5"/>
      </w:pPr>
      <w:r>
        <w:t>Staff members of the LACC need to be moved back to their pre-harmonization salaries. This will be a critical morale booster and supports the overall goal of fighting corruption.</w:t>
      </w:r>
      <w:r>
        <w:rPr>
          <w:b/>
        </w:rPr>
        <w:t xml:space="preserve">  </w:t>
      </w:r>
    </w:p>
    <w:p w14:paraId="35B936DF" w14:textId="77777777" w:rsidR="00C34D5F" w:rsidRDefault="00000000">
      <w:pPr>
        <w:spacing w:after="15" w:line="259" w:lineRule="auto"/>
        <w:ind w:left="15" w:firstLine="0"/>
        <w:jc w:val="left"/>
      </w:pPr>
      <w:r>
        <w:t xml:space="preserve"> </w:t>
      </w:r>
    </w:p>
    <w:p w14:paraId="1D7ADB23" w14:textId="77777777" w:rsidR="00C34D5F" w:rsidRDefault="00000000">
      <w:pPr>
        <w:pStyle w:val="Heading4"/>
        <w:ind w:left="10"/>
      </w:pPr>
      <w:r>
        <w:t>Lack of Logistics</w:t>
      </w:r>
      <w:r>
        <w:rPr>
          <w:b w:val="0"/>
        </w:rPr>
        <w:t xml:space="preserve"> </w:t>
      </w:r>
    </w:p>
    <w:p w14:paraId="0D359B32" w14:textId="77777777" w:rsidR="00C34D5F" w:rsidRDefault="00000000">
      <w:pPr>
        <w:ind w:left="10"/>
      </w:pPr>
      <w:r>
        <w:t xml:space="preserve">The Investigation Department responsible to investigate corruption cases in the Republic of Liberia currently has no operational vehicle. There is absolutely no operational vehicle that is assigned and running in the department of Monitoring and Investigation. This has prevented the tactical movement of investigators to conduct both overt and covert operations on alleged perpetrators of corruption in the society.  </w:t>
      </w:r>
    </w:p>
    <w:p w14:paraId="5C8F7998" w14:textId="77777777" w:rsidR="00C34D5F" w:rsidRDefault="00000000">
      <w:pPr>
        <w:spacing w:after="15" w:line="259" w:lineRule="auto"/>
        <w:ind w:left="15" w:firstLine="0"/>
        <w:jc w:val="left"/>
      </w:pPr>
      <w:r>
        <w:t xml:space="preserve"> </w:t>
      </w:r>
    </w:p>
    <w:p w14:paraId="0738B169" w14:textId="77777777" w:rsidR="00C34D5F" w:rsidRDefault="00000000">
      <w:pPr>
        <w:ind w:left="10"/>
      </w:pPr>
      <w:r>
        <w:t xml:space="preserve">The Investigators are also in dire need of computers as most of the computer currently in use are over 5years old and are outdated.  </w:t>
      </w:r>
    </w:p>
    <w:p w14:paraId="24FABFEB" w14:textId="77777777" w:rsidR="00C34D5F" w:rsidRDefault="00000000">
      <w:pPr>
        <w:spacing w:after="17" w:line="259" w:lineRule="auto"/>
        <w:ind w:left="15" w:firstLine="0"/>
        <w:jc w:val="left"/>
      </w:pPr>
      <w:r>
        <w:t xml:space="preserve"> </w:t>
      </w:r>
    </w:p>
    <w:p w14:paraId="42A16BBE" w14:textId="77777777" w:rsidR="00C34D5F" w:rsidRDefault="00000000">
      <w:pPr>
        <w:pStyle w:val="Heading4"/>
        <w:spacing w:after="13" w:line="266" w:lineRule="auto"/>
        <w:ind w:left="10"/>
      </w:pPr>
      <w:r>
        <w:t xml:space="preserve">Remedial Action  </w:t>
      </w:r>
    </w:p>
    <w:p w14:paraId="45AF3BE7" w14:textId="77777777" w:rsidR="00C34D5F" w:rsidRDefault="00000000">
      <w:pPr>
        <w:ind w:left="0" w:firstLine="5"/>
      </w:pPr>
      <w:r>
        <w:t xml:space="preserve">At the moment, the LACC needs (20) laptops/computers for the investigators under a new policy of “One laptop, One Investigator”. The LACC also needs a minimum of ten (10) vehicles to support operational activities and investigation work across the country.  </w:t>
      </w:r>
    </w:p>
    <w:p w14:paraId="6E99EBA0" w14:textId="77777777" w:rsidR="00C34D5F" w:rsidRDefault="00000000">
      <w:pPr>
        <w:spacing w:after="17" w:line="259" w:lineRule="auto"/>
        <w:ind w:left="15" w:firstLine="0"/>
        <w:jc w:val="left"/>
      </w:pPr>
      <w:r>
        <w:t xml:space="preserve"> </w:t>
      </w:r>
    </w:p>
    <w:p w14:paraId="21F149BF" w14:textId="77777777" w:rsidR="00C34D5F" w:rsidRDefault="00000000">
      <w:pPr>
        <w:pStyle w:val="Heading4"/>
        <w:spacing w:after="13" w:line="266" w:lineRule="auto"/>
        <w:ind w:left="10"/>
      </w:pPr>
      <w:r>
        <w:t xml:space="preserve">Lack of Capacity Building in basic Policing and Investigative Techniques </w:t>
      </w:r>
    </w:p>
    <w:p w14:paraId="40A6D82A" w14:textId="77777777" w:rsidR="00C34D5F" w:rsidRDefault="00000000">
      <w:pPr>
        <w:ind w:left="0" w:firstLine="5"/>
      </w:pPr>
      <w:r>
        <w:t xml:space="preserve">Training at the National Police Training Academy (NPTA) has been a vital part of the work of the Liberia Anti-Corruption Commission. Based on the work of investigators in the LACC, appropriate fire arms training, intelligence gathering and basic policing training are crucial to the conduct of effective tactical operations at all level of the LACC. At the moment newly recruited investigators have not been trained at the NPTA. This has created serious gaps in the affairs of the Department of Monitoring and Investigations. There is also need for training of senior management to undergo tutorship in basic skills in Police management training (supervision, command and control and firearm) at the National Police Training Academy (NPTA). The current team of investigators and anti-corruption practitioners are currently behind the curve in their ability to effectively deal with corruption investigations and </w:t>
      </w:r>
      <w:r>
        <w:lastRenderedPageBreak/>
        <w:t xml:space="preserve">prosecution. This is largely due to capacity gaps. In addition to having adequate policing training, Staff members of the Commission need more training in the use of technology to combat crimes and to have greater understanding of international frameworks in tracking perpetrators of economic crimes such as the use of INTERPOL Notices and the general framework for making request under Mutual Legal Assistance Treaties.  </w:t>
      </w:r>
    </w:p>
    <w:p w14:paraId="5BBF8A70" w14:textId="77777777" w:rsidR="00C34D5F" w:rsidRDefault="00000000">
      <w:pPr>
        <w:spacing w:after="17" w:line="259" w:lineRule="auto"/>
        <w:ind w:left="15" w:firstLine="0"/>
        <w:jc w:val="left"/>
      </w:pPr>
      <w:r>
        <w:t xml:space="preserve"> </w:t>
      </w:r>
    </w:p>
    <w:p w14:paraId="5E2ED9F4" w14:textId="77777777" w:rsidR="00C34D5F" w:rsidRDefault="00000000">
      <w:pPr>
        <w:ind w:left="0" w:firstLine="5"/>
      </w:pPr>
      <w:r>
        <w:t xml:space="preserve">Moreover, while trainings have been designed and provided for investigators, the need for continual National and International trainings is essential to meet the growing challenges that are accompanied by the changing and evolving techniques in the fight against corruption. Expertise in forensic accounting (digital intelligence and cybercrimes), engineer to appraise construction projects, Asset recovery methods and financial intelligence etc. are needed to expand and improve the quality of investigations.  </w:t>
      </w:r>
    </w:p>
    <w:p w14:paraId="466C5BBA" w14:textId="77777777" w:rsidR="00C34D5F" w:rsidRDefault="00000000">
      <w:pPr>
        <w:spacing w:after="15" w:line="259" w:lineRule="auto"/>
        <w:ind w:left="15" w:firstLine="0"/>
        <w:jc w:val="left"/>
      </w:pPr>
      <w:r>
        <w:t xml:space="preserve"> </w:t>
      </w:r>
    </w:p>
    <w:p w14:paraId="4607D299" w14:textId="77777777" w:rsidR="00C34D5F" w:rsidRDefault="00000000">
      <w:pPr>
        <w:pStyle w:val="Heading4"/>
        <w:spacing w:after="13" w:line="266" w:lineRule="auto"/>
        <w:ind w:left="10"/>
      </w:pPr>
      <w:r>
        <w:t xml:space="preserve">Remedial Action </w:t>
      </w:r>
    </w:p>
    <w:p w14:paraId="3527243B" w14:textId="77777777" w:rsidR="00C34D5F" w:rsidRDefault="00000000">
      <w:pPr>
        <w:ind w:left="0" w:firstLine="5"/>
      </w:pPr>
      <w:r>
        <w:t xml:space="preserve">Investigators at the LACC need basic police training to have a good handle of investigative techniques and effecting an arrest of a suspect. There is also a gap in their understanding of cybercrimes issues.  Cybercrime is a major conduit use by perpetrators of crimes in the recent world. Mutual collaboration between the LACC and other anti-corruption institutions with advance capacity in cyber-crime would assist the Commission in resolving these issues. There is also a need to train other staff of in institution in areas of the mandate of their unit. </w:t>
      </w:r>
    </w:p>
    <w:p w14:paraId="39A5AD72" w14:textId="77777777" w:rsidR="00C34D5F" w:rsidRDefault="00000000">
      <w:pPr>
        <w:pStyle w:val="Heading4"/>
        <w:ind w:left="10"/>
      </w:pPr>
      <w:r>
        <w:t xml:space="preserve">Lack of Appropriate Office Building  </w:t>
      </w:r>
    </w:p>
    <w:p w14:paraId="23FBC93B" w14:textId="77777777" w:rsidR="00C34D5F" w:rsidRDefault="00000000">
      <w:pPr>
        <w:ind w:left="10"/>
      </w:pPr>
      <w:r>
        <w:t xml:space="preserve">The Liberia Anti-Corruption Commission currently has no home. The building housing the offices of the LACC is rented and was constructed over 40 years ago. It is not built to accommodate a modern anti-corruption office. The Commission is also paying a whopping US$112,000 per annum for the premises. The building was constructed for residential purposes. Rooms in the building are few and the staff accommodation tend to be a major problem  </w:t>
      </w:r>
    </w:p>
    <w:p w14:paraId="0D63959B" w14:textId="77777777" w:rsidR="00C34D5F" w:rsidRDefault="00000000">
      <w:pPr>
        <w:spacing w:after="15" w:line="259" w:lineRule="auto"/>
        <w:ind w:left="15" w:firstLine="0"/>
        <w:jc w:val="left"/>
      </w:pPr>
      <w:r>
        <w:t xml:space="preserve"> </w:t>
      </w:r>
    </w:p>
    <w:p w14:paraId="406F257D" w14:textId="77777777" w:rsidR="00C34D5F" w:rsidRDefault="00000000">
      <w:pPr>
        <w:pStyle w:val="Heading4"/>
        <w:spacing w:after="13" w:line="266" w:lineRule="auto"/>
        <w:ind w:left="10"/>
      </w:pPr>
      <w:r>
        <w:t xml:space="preserve">Remedial Actions </w:t>
      </w:r>
    </w:p>
    <w:p w14:paraId="02FDFF82" w14:textId="77777777" w:rsidR="00C34D5F" w:rsidRDefault="00000000">
      <w:pPr>
        <w:ind w:left="0" w:firstLine="5"/>
      </w:pPr>
      <w:r>
        <w:t xml:space="preserve">Government needs to develop a program where it can buy a land and construct an entire office complex for not only the LACC but the whole integrity industry. This will demonstrate government seriousness towards the fight against corruption. The facility can have a training center, conference facility and located in an environment close to major government activities. </w:t>
      </w:r>
    </w:p>
    <w:p w14:paraId="653FE28F" w14:textId="77777777" w:rsidR="00C34D5F" w:rsidRDefault="00000000">
      <w:pPr>
        <w:spacing w:after="15" w:line="259" w:lineRule="auto"/>
        <w:ind w:left="736" w:firstLine="0"/>
        <w:jc w:val="left"/>
      </w:pPr>
      <w:r>
        <w:t xml:space="preserve"> </w:t>
      </w:r>
    </w:p>
    <w:p w14:paraId="5EE37AF7" w14:textId="77777777" w:rsidR="00C34D5F" w:rsidRDefault="00000000">
      <w:pPr>
        <w:pStyle w:val="Heading4"/>
        <w:spacing w:after="13" w:line="266" w:lineRule="auto"/>
        <w:ind w:left="10"/>
      </w:pPr>
      <w:r>
        <w:t>Inadequate Equipment and Working Tools</w:t>
      </w:r>
      <w:r>
        <w:rPr>
          <w:b w:val="0"/>
        </w:rPr>
        <w:t xml:space="preserve"> </w:t>
      </w:r>
    </w:p>
    <w:p w14:paraId="57F13F9A" w14:textId="77777777" w:rsidR="00C34D5F" w:rsidRDefault="00000000">
      <w:pPr>
        <w:ind w:left="0" w:firstLine="5"/>
      </w:pPr>
      <w:r>
        <w:t xml:space="preserve">Besides the lack of operational vehicles, the LACC needs up to 50 laptops/desktop computer (including the 20 laptops for the investigator) to settle the current deficit in the Commission. The anti-corruption Office also needs about 10 all-weather road vehicles to resolve the gap for public education and investigation purposes in all the 15 counties in the country. These are basic for the effective functioning of the anti-graft office. </w:t>
      </w:r>
    </w:p>
    <w:p w14:paraId="5D21EA09" w14:textId="77777777" w:rsidR="00C34D5F" w:rsidRDefault="00000000">
      <w:pPr>
        <w:spacing w:after="15" w:line="259" w:lineRule="auto"/>
        <w:ind w:left="15" w:firstLine="0"/>
        <w:jc w:val="left"/>
      </w:pPr>
      <w:r>
        <w:rPr>
          <w:b/>
        </w:rPr>
        <w:t xml:space="preserve">  </w:t>
      </w:r>
    </w:p>
    <w:p w14:paraId="791C351B" w14:textId="77777777" w:rsidR="00C34D5F" w:rsidRDefault="00000000">
      <w:pPr>
        <w:spacing w:after="13" w:line="266" w:lineRule="auto"/>
        <w:ind w:left="10"/>
        <w:jc w:val="left"/>
      </w:pPr>
      <w:r>
        <w:rPr>
          <w:b/>
        </w:rPr>
        <w:t xml:space="preserve">Remedial Actions </w:t>
      </w:r>
    </w:p>
    <w:p w14:paraId="4A2E44D8" w14:textId="77777777" w:rsidR="00C34D5F" w:rsidRDefault="00000000">
      <w:pPr>
        <w:ind w:left="0" w:firstLine="5"/>
      </w:pPr>
      <w:r>
        <w:rPr>
          <w:b/>
        </w:rPr>
        <w:t xml:space="preserve"> </w:t>
      </w:r>
      <w:r>
        <w:t xml:space="preserve">Provision of logistics including vehicles to support the LACC operations around the country. </w:t>
      </w:r>
    </w:p>
    <w:p w14:paraId="6C13EC01" w14:textId="77777777" w:rsidR="00C34D5F" w:rsidRDefault="00000000">
      <w:pPr>
        <w:spacing w:after="17" w:line="259" w:lineRule="auto"/>
        <w:ind w:left="15" w:firstLine="0"/>
        <w:jc w:val="left"/>
      </w:pPr>
      <w:r>
        <w:t xml:space="preserve">  </w:t>
      </w:r>
    </w:p>
    <w:p w14:paraId="5351E4E3" w14:textId="77777777" w:rsidR="00C34D5F" w:rsidRDefault="00000000">
      <w:pPr>
        <w:spacing w:after="15" w:line="259" w:lineRule="auto"/>
        <w:ind w:left="15" w:firstLine="0"/>
        <w:jc w:val="left"/>
      </w:pPr>
      <w:r>
        <w:rPr>
          <w:b/>
        </w:rPr>
        <w:t xml:space="preserve"> </w:t>
      </w:r>
    </w:p>
    <w:p w14:paraId="07C6C27E" w14:textId="77777777" w:rsidR="00C34D5F" w:rsidRDefault="00000000">
      <w:pPr>
        <w:spacing w:after="0" w:line="259" w:lineRule="auto"/>
        <w:ind w:left="15" w:firstLine="0"/>
        <w:jc w:val="left"/>
      </w:pPr>
      <w:r>
        <w:rPr>
          <w:b/>
        </w:rPr>
        <w:t xml:space="preserve"> </w:t>
      </w:r>
    </w:p>
    <w:p w14:paraId="6F201012" w14:textId="77777777" w:rsidR="00C34D5F" w:rsidRDefault="00C34D5F">
      <w:pPr>
        <w:sectPr w:rsidR="00C34D5F">
          <w:headerReference w:type="even" r:id="rId44"/>
          <w:headerReference w:type="default" r:id="rId45"/>
          <w:footerReference w:type="even" r:id="rId46"/>
          <w:footerReference w:type="default" r:id="rId47"/>
          <w:headerReference w:type="first" r:id="rId48"/>
          <w:footerReference w:type="first" r:id="rId49"/>
          <w:pgSz w:w="11906" w:h="16838"/>
          <w:pgMar w:top="1596" w:right="843" w:bottom="986" w:left="1262" w:header="769" w:footer="718" w:gutter="0"/>
          <w:cols w:space="720"/>
          <w:titlePg/>
        </w:sectPr>
      </w:pPr>
    </w:p>
    <w:p w14:paraId="3C157A80" w14:textId="77777777" w:rsidR="00C34D5F" w:rsidRDefault="00000000">
      <w:pPr>
        <w:pStyle w:val="Heading4"/>
        <w:spacing w:after="13" w:line="266" w:lineRule="auto"/>
        <w:ind w:left="10"/>
      </w:pPr>
      <w:r>
        <w:lastRenderedPageBreak/>
        <w:t xml:space="preserve">Lack of Implementation of Financial Autonomy </w:t>
      </w:r>
    </w:p>
    <w:p w14:paraId="1F095300" w14:textId="77777777" w:rsidR="00C34D5F" w:rsidRDefault="00000000">
      <w:pPr>
        <w:ind w:left="0" w:firstLine="5"/>
      </w:pPr>
      <w:r>
        <w:t xml:space="preserve">Section 13.2 of the Liberia Anti-Corruption Act amended and restated to date grants the Commission </w:t>
      </w:r>
    </w:p>
    <w:p w14:paraId="43C1D9F4" w14:textId="77777777" w:rsidR="00C34D5F" w:rsidRDefault="00000000">
      <w:pPr>
        <w:ind w:left="0" w:right="97" w:firstLine="5"/>
      </w:pPr>
      <w:r>
        <w:rPr>
          <w:b/>
        </w:rPr>
        <w:t>FINANCIAL AUTONOMY</w:t>
      </w:r>
      <w:r>
        <w:t xml:space="preserve"> and </w:t>
      </w:r>
      <w:r>
        <w:rPr>
          <w:b/>
        </w:rPr>
        <w:t>OPERATIONAL INDEPENDENCE</w:t>
      </w:r>
      <w:r>
        <w:t xml:space="preserve">. These control mechanisms enshrined in the LACC Act are intended to strengthen the Commission’s position in the fight against corrupt public officials who may abuse or misuse public resources for private gains. The measures are also intended to prevent the obstruction of the ability of the Commission to implement their legislative functions of investigating, educating, and prosecuting corrupt individuals. Unfortunately, the LACC has not enjoyed autonomy.  </w:t>
      </w:r>
    </w:p>
    <w:p w14:paraId="7ED32CE5" w14:textId="77777777" w:rsidR="00C34D5F" w:rsidRDefault="00000000">
      <w:pPr>
        <w:spacing w:after="15" w:line="259" w:lineRule="auto"/>
        <w:ind w:left="0" w:firstLine="0"/>
        <w:jc w:val="left"/>
      </w:pPr>
      <w:r>
        <w:t xml:space="preserve"> </w:t>
      </w:r>
    </w:p>
    <w:p w14:paraId="066E436F" w14:textId="77777777" w:rsidR="00C34D5F" w:rsidRDefault="00000000">
      <w:pPr>
        <w:pStyle w:val="Heading4"/>
        <w:spacing w:after="13" w:line="266" w:lineRule="auto"/>
        <w:ind w:left="10"/>
      </w:pPr>
      <w:r>
        <w:t xml:space="preserve">Remedial Action </w:t>
      </w:r>
    </w:p>
    <w:p w14:paraId="4F1D9EB6" w14:textId="77777777" w:rsidR="00C34D5F" w:rsidRDefault="00000000">
      <w:pPr>
        <w:ind w:left="0" w:right="97" w:firstLine="5"/>
      </w:pPr>
      <w:r>
        <w:rPr>
          <w:b/>
        </w:rPr>
        <w:t xml:space="preserve">The LACC needs </w:t>
      </w:r>
      <w:r>
        <w:t xml:space="preserve">quarterly lumpsum allotment in advance that are not specifically tied to budget lines. The LACC also intends to have direct access to its payroll where the Commission will be removed from the normal platform. The LACC will provide periodic report on the usage of expenditure of funds release to the Commission in advance.  </w:t>
      </w:r>
    </w:p>
    <w:p w14:paraId="3E5E9E75" w14:textId="77777777" w:rsidR="00C34D5F" w:rsidRDefault="00000000">
      <w:pPr>
        <w:spacing w:after="15" w:line="259" w:lineRule="auto"/>
        <w:ind w:left="0" w:firstLine="0"/>
        <w:jc w:val="left"/>
      </w:pPr>
      <w:r>
        <w:t xml:space="preserve"> </w:t>
      </w:r>
    </w:p>
    <w:p w14:paraId="4EF1CF63" w14:textId="77777777" w:rsidR="00C34D5F" w:rsidRDefault="00000000">
      <w:pPr>
        <w:pStyle w:val="Heading4"/>
        <w:spacing w:after="13" w:line="266" w:lineRule="auto"/>
        <w:ind w:left="10"/>
      </w:pPr>
      <w:r>
        <w:t xml:space="preserve">Lack of Decentralization </w:t>
      </w:r>
    </w:p>
    <w:p w14:paraId="2DADDD7C" w14:textId="77777777" w:rsidR="00C34D5F" w:rsidRDefault="00000000">
      <w:pPr>
        <w:ind w:left="0" w:right="96" w:firstLine="5"/>
      </w:pPr>
      <w:r>
        <w:t xml:space="preserve">The LACC is not decentralized. This has hampered the commission’s ability to deal with cases outside Monrovia. The Commission had proposed dividing the country into regions. Lack of decentralization has created real challenge in the fight against corruption. The most important challenge is the amalgamation of logistics. The movement of investigators and corruption prevention officers from Monrovia to rural parts of the country has overburden the commission with logistical challenges. </w:t>
      </w:r>
    </w:p>
    <w:p w14:paraId="0216B3B2" w14:textId="77777777" w:rsidR="00C34D5F" w:rsidRDefault="00000000">
      <w:pPr>
        <w:spacing w:after="17" w:line="259" w:lineRule="auto"/>
        <w:ind w:left="0" w:firstLine="0"/>
        <w:jc w:val="left"/>
      </w:pPr>
      <w:r>
        <w:t xml:space="preserve">  </w:t>
      </w:r>
    </w:p>
    <w:p w14:paraId="3BF85861" w14:textId="77777777" w:rsidR="00C34D5F" w:rsidRDefault="00000000">
      <w:pPr>
        <w:ind w:left="0" w:right="97" w:firstLine="5"/>
      </w:pPr>
      <w:r>
        <w:rPr>
          <w:b/>
        </w:rPr>
        <w:t>Remedial Actions-</w:t>
      </w:r>
      <w:r>
        <w:t xml:space="preserve">The setting up of regional offices around the country will provide easy access to residents in rural parts of the country in the resolution of corruption matters and allow the LACC to adequately resolve cases of corruption. This will also allow more public education campaign and hands-on approach to resolving cases of public corruption and development of anti-corruption clubs in the country. </w:t>
      </w:r>
    </w:p>
    <w:p w14:paraId="41635B3B" w14:textId="77777777" w:rsidR="00C34D5F" w:rsidRDefault="00000000">
      <w:pPr>
        <w:spacing w:after="15" w:line="259" w:lineRule="auto"/>
        <w:ind w:left="0" w:firstLine="0"/>
        <w:jc w:val="left"/>
      </w:pPr>
      <w:r>
        <w:t xml:space="preserve">  </w:t>
      </w:r>
    </w:p>
    <w:p w14:paraId="1BAFB6AF" w14:textId="77777777" w:rsidR="00C34D5F" w:rsidRDefault="00000000">
      <w:pPr>
        <w:pStyle w:val="Heading4"/>
        <w:spacing w:after="16" w:line="259" w:lineRule="auto"/>
        <w:ind w:left="10"/>
      </w:pPr>
      <w:r>
        <w:rPr>
          <w:u w:val="single" w:color="000000"/>
        </w:rPr>
        <w:t>EDUCATION AND PREVENTION DEPARTMENT</w:t>
      </w:r>
      <w:r>
        <w:t xml:space="preserve"> </w:t>
      </w:r>
    </w:p>
    <w:p w14:paraId="3F001FA8" w14:textId="77777777" w:rsidR="00C34D5F" w:rsidRDefault="00000000">
      <w:pPr>
        <w:spacing w:after="17" w:line="259" w:lineRule="auto"/>
        <w:ind w:left="0" w:firstLine="0"/>
        <w:jc w:val="left"/>
      </w:pPr>
      <w:r>
        <w:rPr>
          <w:b/>
        </w:rPr>
        <w:t xml:space="preserve"> </w:t>
      </w:r>
    </w:p>
    <w:p w14:paraId="02CB3FD5" w14:textId="77777777" w:rsidR="00C34D5F" w:rsidRDefault="00000000">
      <w:pPr>
        <w:ind w:left="0" w:right="96" w:firstLine="5"/>
      </w:pPr>
      <w:r>
        <w:rPr>
          <w:b/>
        </w:rPr>
        <w:t xml:space="preserve">Low Asset Declaration by Political Appointees- </w:t>
      </w:r>
      <w:r>
        <w:t xml:space="preserve">Over the years, public officials have been refused to the declare their assets. The rate of assets declaration among public officials have been very low. Most public officials especially in the last six years were only force to declare their assets based on public pressure. </w:t>
      </w:r>
    </w:p>
    <w:p w14:paraId="4A5C9303" w14:textId="77777777" w:rsidR="00C34D5F" w:rsidRDefault="00000000">
      <w:pPr>
        <w:spacing w:after="30" w:line="273" w:lineRule="auto"/>
        <w:ind w:left="10" w:right="98"/>
      </w:pPr>
      <w:r>
        <w:rPr>
          <w:b/>
        </w:rPr>
        <w:t xml:space="preserve">Remedial Actions- </w:t>
      </w:r>
      <w:r>
        <w:t xml:space="preserve">Imposing and effecting sanctions as well as working to seek legislative approval for these sanctions. This will be consistent with </w:t>
      </w:r>
      <w:r>
        <w:rPr>
          <w:color w:val="050505"/>
        </w:rPr>
        <w:t>Section 5.2 (o)(vi) further provides for LACC to recommend to the Legislature for enactment into law sanction(s) for breach of the Asset Declaration Guidelines. Against this backdrop, upon approval by the Legislature, the LACC will collaborate with the Ministry of Finance and Development Planning, Liberia Revenue Authority, Public Procurement and Concession Commission, Liberia Business Registry, National Identity Registry, and other government service providers to impose the following sanctions on Non-Compliant Officials:</w:t>
      </w:r>
      <w:r>
        <w:t xml:space="preserve"> </w:t>
      </w:r>
    </w:p>
    <w:p w14:paraId="5C80C29E" w14:textId="77777777" w:rsidR="00C34D5F" w:rsidRDefault="00000000">
      <w:pPr>
        <w:numPr>
          <w:ilvl w:val="0"/>
          <w:numId w:val="2"/>
        </w:numPr>
        <w:spacing w:after="54" w:line="259" w:lineRule="auto"/>
        <w:ind w:left="694" w:hanging="425"/>
        <w:jc w:val="left"/>
      </w:pPr>
      <w:r>
        <w:rPr>
          <w:color w:val="050505"/>
        </w:rPr>
        <w:t xml:space="preserve">Withholding of compensation, including salaries and other bonuses; </w:t>
      </w:r>
    </w:p>
    <w:p w14:paraId="52B700C9" w14:textId="77777777" w:rsidR="00C34D5F" w:rsidRDefault="00000000">
      <w:pPr>
        <w:numPr>
          <w:ilvl w:val="0"/>
          <w:numId w:val="2"/>
        </w:numPr>
        <w:spacing w:after="0" w:line="259" w:lineRule="auto"/>
        <w:ind w:left="694" w:hanging="425"/>
        <w:jc w:val="left"/>
      </w:pPr>
      <w:r>
        <w:rPr>
          <w:color w:val="050505"/>
        </w:rPr>
        <w:t xml:space="preserve">Refusal or denial of government services, such as business registration, tax clearance, passport renewal, national ID card renewal, among other government provided services; </w:t>
      </w:r>
    </w:p>
    <w:tbl>
      <w:tblPr>
        <w:tblStyle w:val="TableGrid"/>
        <w:tblW w:w="9541" w:type="dxa"/>
        <w:tblInd w:w="255" w:type="dxa"/>
        <w:tblCellMar>
          <w:top w:w="39" w:type="dxa"/>
          <w:left w:w="0" w:type="dxa"/>
          <w:bottom w:w="0" w:type="dxa"/>
          <w:right w:w="34" w:type="dxa"/>
        </w:tblCellMar>
        <w:tblLook w:val="04A0" w:firstRow="1" w:lastRow="0" w:firstColumn="1" w:lastColumn="0" w:noHBand="0" w:noVBand="1"/>
      </w:tblPr>
      <w:tblGrid>
        <w:gridCol w:w="454"/>
        <w:gridCol w:w="8583"/>
        <w:gridCol w:w="504"/>
      </w:tblGrid>
      <w:tr w:rsidR="00C34D5F" w14:paraId="1F96D070" w14:textId="77777777">
        <w:trPr>
          <w:trHeight w:val="305"/>
        </w:trPr>
        <w:tc>
          <w:tcPr>
            <w:tcW w:w="454" w:type="dxa"/>
            <w:tcBorders>
              <w:top w:val="nil"/>
              <w:left w:val="nil"/>
              <w:bottom w:val="nil"/>
              <w:right w:val="nil"/>
            </w:tcBorders>
            <w:shd w:val="clear" w:color="auto" w:fill="FFFFFF"/>
          </w:tcPr>
          <w:p w14:paraId="51A6139B" w14:textId="77777777" w:rsidR="00C34D5F" w:rsidRDefault="00000000">
            <w:pPr>
              <w:spacing w:after="0" w:line="259" w:lineRule="auto"/>
              <w:ind w:left="29" w:firstLine="0"/>
              <w:jc w:val="left"/>
            </w:pPr>
            <w:r>
              <w:rPr>
                <w:rFonts w:ascii="Wingdings" w:eastAsia="Wingdings" w:hAnsi="Wingdings" w:cs="Wingdings"/>
                <w:color w:val="050505"/>
              </w:rPr>
              <w:t>▪</w:t>
            </w:r>
            <w:r>
              <w:rPr>
                <w:rFonts w:ascii="Arial" w:eastAsia="Arial" w:hAnsi="Arial" w:cs="Arial"/>
                <w:color w:val="050505"/>
              </w:rPr>
              <w:t xml:space="preserve"> </w:t>
            </w:r>
          </w:p>
        </w:tc>
        <w:tc>
          <w:tcPr>
            <w:tcW w:w="8584" w:type="dxa"/>
            <w:tcBorders>
              <w:top w:val="nil"/>
              <w:left w:val="nil"/>
              <w:bottom w:val="nil"/>
              <w:right w:val="nil"/>
            </w:tcBorders>
            <w:shd w:val="clear" w:color="auto" w:fill="FFFFFF"/>
          </w:tcPr>
          <w:p w14:paraId="6B4B136C" w14:textId="77777777" w:rsidR="00C34D5F" w:rsidRDefault="00000000">
            <w:pPr>
              <w:spacing w:after="0" w:line="259" w:lineRule="auto"/>
              <w:ind w:left="0" w:firstLine="0"/>
              <w:jc w:val="left"/>
            </w:pPr>
            <w:r>
              <w:rPr>
                <w:color w:val="050505"/>
              </w:rPr>
              <w:t xml:space="preserve">No appointment to government positions. </w:t>
            </w:r>
          </w:p>
        </w:tc>
        <w:tc>
          <w:tcPr>
            <w:tcW w:w="504" w:type="dxa"/>
            <w:tcBorders>
              <w:top w:val="nil"/>
              <w:left w:val="nil"/>
              <w:bottom w:val="nil"/>
              <w:right w:val="nil"/>
            </w:tcBorders>
            <w:shd w:val="clear" w:color="auto" w:fill="FFFFFF"/>
          </w:tcPr>
          <w:p w14:paraId="3A350893" w14:textId="77777777" w:rsidR="00C34D5F" w:rsidRDefault="00C34D5F">
            <w:pPr>
              <w:spacing w:after="160" w:line="259" w:lineRule="auto"/>
              <w:ind w:left="0" w:firstLine="0"/>
              <w:jc w:val="left"/>
            </w:pPr>
          </w:p>
        </w:tc>
      </w:tr>
      <w:tr w:rsidR="00C34D5F" w14:paraId="287A2F9C" w14:textId="77777777">
        <w:trPr>
          <w:trHeight w:val="564"/>
        </w:trPr>
        <w:tc>
          <w:tcPr>
            <w:tcW w:w="454" w:type="dxa"/>
            <w:tcBorders>
              <w:top w:val="nil"/>
              <w:left w:val="nil"/>
              <w:bottom w:val="nil"/>
              <w:right w:val="nil"/>
            </w:tcBorders>
          </w:tcPr>
          <w:p w14:paraId="77C714C7" w14:textId="77777777" w:rsidR="00C34D5F" w:rsidRDefault="00C34D5F">
            <w:pPr>
              <w:spacing w:after="160" w:line="259" w:lineRule="auto"/>
              <w:ind w:left="0" w:firstLine="0"/>
              <w:jc w:val="left"/>
            </w:pPr>
          </w:p>
        </w:tc>
        <w:tc>
          <w:tcPr>
            <w:tcW w:w="8584" w:type="dxa"/>
            <w:tcBorders>
              <w:top w:val="nil"/>
              <w:left w:val="nil"/>
              <w:bottom w:val="nil"/>
              <w:right w:val="nil"/>
            </w:tcBorders>
            <w:vAlign w:val="center"/>
          </w:tcPr>
          <w:p w14:paraId="2B750A0F" w14:textId="77777777" w:rsidR="00C34D5F" w:rsidRDefault="00000000">
            <w:pPr>
              <w:spacing w:after="0" w:line="259" w:lineRule="auto"/>
              <w:ind w:left="5702" w:right="49" w:firstLine="0"/>
              <w:jc w:val="right"/>
            </w:pPr>
            <w:r>
              <w:rPr>
                <w:sz w:val="13"/>
              </w:rPr>
              <w:t>LIBERIA ANTI-CORRUPTION COMMISSION ANNUAL REPORT 2023</w:t>
            </w:r>
            <w:r>
              <w:rPr>
                <w:sz w:val="15"/>
              </w:rPr>
              <w:t xml:space="preserve"> </w:t>
            </w:r>
          </w:p>
        </w:tc>
        <w:tc>
          <w:tcPr>
            <w:tcW w:w="504" w:type="dxa"/>
            <w:tcBorders>
              <w:top w:val="nil"/>
              <w:left w:val="nil"/>
              <w:bottom w:val="nil"/>
              <w:right w:val="nil"/>
            </w:tcBorders>
            <w:shd w:val="clear" w:color="auto" w:fill="1F4E79"/>
            <w:vAlign w:val="center"/>
          </w:tcPr>
          <w:p w14:paraId="440FAD5A" w14:textId="77777777" w:rsidR="00C34D5F" w:rsidRDefault="00000000">
            <w:pPr>
              <w:spacing w:after="0" w:line="259" w:lineRule="auto"/>
              <w:ind w:left="132" w:firstLine="0"/>
              <w:jc w:val="left"/>
            </w:pPr>
            <w:r>
              <w:rPr>
                <w:rFonts w:ascii="Calibri" w:eastAsia="Calibri" w:hAnsi="Calibri" w:cs="Calibri"/>
                <w:color w:val="FFFFFF"/>
              </w:rPr>
              <w:t xml:space="preserve">23 </w:t>
            </w:r>
          </w:p>
        </w:tc>
      </w:tr>
    </w:tbl>
    <w:p w14:paraId="72814C4F" w14:textId="77777777" w:rsidR="00C34D5F" w:rsidRDefault="00000000">
      <w:pPr>
        <w:spacing w:after="15" w:line="259" w:lineRule="auto"/>
        <w:ind w:left="708" w:firstLine="0"/>
        <w:jc w:val="left"/>
      </w:pPr>
      <w:r>
        <w:rPr>
          <w:color w:val="050505"/>
        </w:rPr>
        <w:t xml:space="preserve"> </w:t>
      </w:r>
    </w:p>
    <w:p w14:paraId="65596E54" w14:textId="77777777" w:rsidR="00C34D5F" w:rsidRDefault="00000000">
      <w:pPr>
        <w:ind w:left="0" w:right="97" w:firstLine="5"/>
      </w:pPr>
      <w:r>
        <w:rPr>
          <w:b/>
        </w:rPr>
        <w:t xml:space="preserve">Lack of funding for Public Education on Corruption- </w:t>
      </w:r>
      <w:r>
        <w:t xml:space="preserve">Strong public education campaign is an important milestone in raising the temperature on the need to eradicate corruption. The awareness campaign reduces prosecution time and safe the state of valuable resources. Unfortunately, limited resources have been committed to public education on corruption over the years.  </w:t>
      </w:r>
    </w:p>
    <w:p w14:paraId="32EA81A1" w14:textId="77777777" w:rsidR="00C34D5F" w:rsidRDefault="00000000">
      <w:pPr>
        <w:spacing w:after="17" w:line="259" w:lineRule="auto"/>
        <w:ind w:left="0" w:firstLine="0"/>
        <w:jc w:val="left"/>
      </w:pPr>
      <w:r>
        <w:t xml:space="preserve"> </w:t>
      </w:r>
    </w:p>
    <w:p w14:paraId="697BD3A7" w14:textId="77777777" w:rsidR="00C34D5F" w:rsidRDefault="00000000">
      <w:pPr>
        <w:ind w:left="0" w:right="95" w:firstLine="5"/>
      </w:pPr>
      <w:r>
        <w:rPr>
          <w:b/>
        </w:rPr>
        <w:t xml:space="preserve">Remedial Actions- </w:t>
      </w:r>
      <w:r>
        <w:t xml:space="preserve">Provision of adequate funding to ensure massive public education across the country. This is particularly important at this point to ensure that government’s agenda about the fight against corruption in projected in all 15 counties of the Republic. It will also provide the opportunity to explain to the population about the new anti-corruption laws including the whistleblower and witness protection act, and the revised code of conduct for public officials. </w:t>
      </w:r>
    </w:p>
    <w:p w14:paraId="4E73A986" w14:textId="77777777" w:rsidR="00C34D5F" w:rsidRDefault="00000000">
      <w:pPr>
        <w:spacing w:after="15" w:line="259" w:lineRule="auto"/>
        <w:ind w:left="0" w:firstLine="0"/>
        <w:jc w:val="left"/>
      </w:pPr>
      <w:r>
        <w:t xml:space="preserve">  </w:t>
      </w:r>
    </w:p>
    <w:p w14:paraId="463B5D2F" w14:textId="77777777" w:rsidR="00C34D5F" w:rsidRDefault="00000000">
      <w:pPr>
        <w:pStyle w:val="Heading4"/>
        <w:spacing w:after="16" w:line="259" w:lineRule="auto"/>
        <w:ind w:left="10"/>
      </w:pPr>
      <w:r>
        <w:rPr>
          <w:u w:val="single" w:color="000000"/>
        </w:rPr>
        <w:t>PROSECUTION DEPARTMENT</w:t>
      </w:r>
      <w:r>
        <w:t xml:space="preserve"> </w:t>
      </w:r>
    </w:p>
    <w:p w14:paraId="6E72B64D" w14:textId="77777777" w:rsidR="00C34D5F" w:rsidRDefault="00000000">
      <w:pPr>
        <w:spacing w:after="17" w:line="259" w:lineRule="auto"/>
        <w:ind w:left="0" w:firstLine="0"/>
        <w:jc w:val="left"/>
      </w:pPr>
      <w:r>
        <w:rPr>
          <w:b/>
        </w:rPr>
        <w:t xml:space="preserve"> </w:t>
      </w:r>
    </w:p>
    <w:p w14:paraId="41C8AD32" w14:textId="77777777" w:rsidR="00C34D5F" w:rsidRDefault="00000000">
      <w:pPr>
        <w:pStyle w:val="Heading5"/>
        <w:ind w:left="10"/>
      </w:pPr>
      <w:r>
        <w:t xml:space="preserve">Lack Illicit Enrichment Act </w:t>
      </w:r>
      <w:r>
        <w:rPr>
          <w:color w:val="44546A"/>
        </w:rPr>
        <w:t xml:space="preserve"> </w:t>
      </w:r>
    </w:p>
    <w:p w14:paraId="4AA92F81" w14:textId="77777777" w:rsidR="00C34D5F" w:rsidRDefault="00000000">
      <w:pPr>
        <w:ind w:left="10" w:right="98"/>
      </w:pPr>
      <w:r>
        <w:t xml:space="preserve">Though Liberia has signed on to the United Nations Convention Against Corruption (UNCAC), the Commission has however also failed to accede to key proposition in the Convention. ILLICIT ENRICHMENT is a critical part of the UN Framework Convention on corruption that Liberia has not passed into law. The convention takes seriously the issue of significant increase in the assets of public officials that cannot be reasonably explained. The Convention calls on governments to take step to reduce the opportunity for public officials to acquire huge unexplained wealth. This can only be done by having a legislation that allows the LACC to move in without restrain to curtail rampaging pubic officials. The issue of this legislation was part of significant issues raised by delegates at the 2020 anti-corruption Conference in Monrovia.  </w:t>
      </w:r>
    </w:p>
    <w:p w14:paraId="5790479F" w14:textId="77777777" w:rsidR="00C34D5F" w:rsidRDefault="00000000">
      <w:pPr>
        <w:spacing w:after="15" w:line="259" w:lineRule="auto"/>
        <w:ind w:left="0" w:firstLine="0"/>
        <w:jc w:val="left"/>
      </w:pPr>
      <w:r>
        <w:t xml:space="preserve"> </w:t>
      </w:r>
    </w:p>
    <w:p w14:paraId="55187DD8" w14:textId="77777777" w:rsidR="00C34D5F" w:rsidRDefault="00000000">
      <w:pPr>
        <w:ind w:left="10" w:right="98"/>
      </w:pPr>
      <w:r>
        <w:t xml:space="preserve">To raise the necessary momentum in the Legislature, the Commission needs to carryout critical public education explaining to Liberians the importance of having an Illicit Enrichment Law. To call their legal representatives to action, the people themselves must have the understanding of the Law. By this, it will form part of the questions they ask their lawmakers when they have such opportunity. </w:t>
      </w:r>
    </w:p>
    <w:p w14:paraId="27A0B491" w14:textId="77777777" w:rsidR="00C34D5F" w:rsidRDefault="00000000">
      <w:pPr>
        <w:spacing w:after="17" w:line="259" w:lineRule="auto"/>
        <w:ind w:left="0" w:firstLine="0"/>
        <w:jc w:val="left"/>
      </w:pPr>
      <w:r>
        <w:t xml:space="preserve"> </w:t>
      </w:r>
    </w:p>
    <w:p w14:paraId="5B3BE422" w14:textId="77777777" w:rsidR="00C34D5F" w:rsidRDefault="00000000">
      <w:pPr>
        <w:ind w:left="10" w:right="98"/>
      </w:pPr>
      <w:r>
        <w:rPr>
          <w:b/>
        </w:rPr>
        <w:t xml:space="preserve">Remedial Actions- </w:t>
      </w:r>
      <w:r>
        <w:t>Provision of resources to carryout massive public awareness on the need for an illicit enrichment act. Additionally, the Legislature needs to pass the illicit enrichment law to support asset seizure and forfeiture.</w:t>
      </w:r>
      <w:r>
        <w:rPr>
          <w:b/>
        </w:rPr>
        <w:t xml:space="preserve"> </w:t>
      </w:r>
      <w:r>
        <w:t xml:space="preserve"> </w:t>
      </w:r>
    </w:p>
    <w:p w14:paraId="23ABD4CE" w14:textId="77777777" w:rsidR="00C34D5F" w:rsidRDefault="00000000">
      <w:pPr>
        <w:spacing w:after="15" w:line="259" w:lineRule="auto"/>
        <w:ind w:left="0" w:firstLine="0"/>
        <w:jc w:val="left"/>
      </w:pPr>
      <w:r>
        <w:rPr>
          <w:b/>
          <w:color w:val="44546A"/>
        </w:rPr>
        <w:t xml:space="preserve"> </w:t>
      </w:r>
    </w:p>
    <w:p w14:paraId="120F9E42" w14:textId="77777777" w:rsidR="00C34D5F" w:rsidRDefault="00000000">
      <w:pPr>
        <w:pStyle w:val="Heading5"/>
        <w:ind w:left="10"/>
      </w:pPr>
      <w:r>
        <w:t xml:space="preserve">Criminal Curt F-special court on corruption   </w:t>
      </w:r>
    </w:p>
    <w:p w14:paraId="7C36FF06" w14:textId="77777777" w:rsidR="00C34D5F" w:rsidRDefault="00000000">
      <w:pPr>
        <w:ind w:left="10" w:right="96"/>
      </w:pPr>
      <w:r>
        <w:t xml:space="preserve">Since the formation of the Liberia Anti-corruption commission more than a decade ago, it has relied on an overburdened Criminal Court C for the prosecution of corruption cases. This has been a key restraining factor in the fight against corruption. The only court responsible for crimes against the state is too overloaded for corruption cases. The situation is so bad that corruption cases are mixed with regular criminal cases and this leads to significant delays in the prosecution of crucial corruption cases. Citizens’ reactions to this delay in the prosecution of cases have largely been placed on the shoulders of the LACC.  </w:t>
      </w:r>
    </w:p>
    <w:p w14:paraId="64E27A18" w14:textId="77777777" w:rsidR="00C34D5F" w:rsidRDefault="00000000">
      <w:pPr>
        <w:spacing w:after="17" w:line="259" w:lineRule="auto"/>
        <w:ind w:left="0" w:firstLine="0"/>
        <w:jc w:val="left"/>
      </w:pPr>
      <w:r>
        <w:t xml:space="preserve"> </w:t>
      </w:r>
    </w:p>
    <w:p w14:paraId="5F72E0BB" w14:textId="77777777" w:rsidR="00C34D5F" w:rsidRDefault="00000000">
      <w:pPr>
        <w:ind w:left="10"/>
      </w:pPr>
      <w:r>
        <w:lastRenderedPageBreak/>
        <w:t xml:space="preserve">Liberia is among few countries in the sub-region with low rate of judicial resolution of corruption cases. The Commission needs a specific court that accepts corruption cases and disposes them in time. This will enhance the reputation of the Commission and build public confidence in the LACC to be able to resolve incidence of Fraud. </w:t>
      </w:r>
    </w:p>
    <w:p w14:paraId="552442FE" w14:textId="77777777" w:rsidR="00C34D5F" w:rsidRDefault="00000000">
      <w:pPr>
        <w:spacing w:after="15" w:line="259" w:lineRule="auto"/>
        <w:ind w:left="0" w:firstLine="0"/>
        <w:jc w:val="left"/>
      </w:pPr>
      <w:r>
        <w:t xml:space="preserve"> </w:t>
      </w:r>
    </w:p>
    <w:p w14:paraId="6B2AFB0A" w14:textId="77777777" w:rsidR="00C34D5F" w:rsidRDefault="00000000">
      <w:pPr>
        <w:ind w:left="10" w:right="99"/>
      </w:pPr>
      <w:r>
        <w:t xml:space="preserve">The Commission can no longer allow corruption cases to stay in the court for this long. The only remedy to this is the speedy passage of the act establishing Criminal Court F. The new court will focus only the prosecution of corruption cases. This will add speed and accuracy to the inception and deposition of corruption matters.  </w:t>
      </w:r>
    </w:p>
    <w:p w14:paraId="6AED96A2" w14:textId="77777777" w:rsidR="00C34D5F" w:rsidRDefault="00000000">
      <w:pPr>
        <w:spacing w:after="15" w:line="259" w:lineRule="auto"/>
        <w:ind w:left="0" w:firstLine="0"/>
        <w:jc w:val="left"/>
      </w:pPr>
      <w:r>
        <w:t xml:space="preserve"> </w:t>
      </w:r>
    </w:p>
    <w:p w14:paraId="37B8A330" w14:textId="77777777" w:rsidR="00C34D5F" w:rsidRDefault="00000000">
      <w:pPr>
        <w:ind w:left="0" w:right="97" w:firstLine="5"/>
      </w:pPr>
      <w:r>
        <w:t>Additionally, there is no other justification for the need to carryout aggressive public education on corruption than what is enshrined  in Part V: section 5.1</w:t>
      </w:r>
      <w:r>
        <w:rPr>
          <w:b/>
        </w:rPr>
        <w:t xml:space="preserve"> </w:t>
      </w:r>
      <w:r>
        <w:t xml:space="preserve">of the 2022 Act establishing the Liberia </w:t>
      </w:r>
      <w:proofErr w:type="spellStart"/>
      <w:r>
        <w:t>AntiCorruption</w:t>
      </w:r>
      <w:proofErr w:type="spellEnd"/>
      <w:r>
        <w:t xml:space="preserve"> Commission which  states that, “ the Commission shall have the broad mandate and function to implement appropriate measures and undertake programs geared toward investigating, prosecuting, and preventing acts of corruption, including educating the public about the ills of corruption and the benefits of its eradication”. </w:t>
      </w:r>
    </w:p>
    <w:p w14:paraId="4159364A" w14:textId="77777777" w:rsidR="00C34D5F" w:rsidRDefault="00000000">
      <w:pPr>
        <w:spacing w:after="15" w:line="259" w:lineRule="auto"/>
        <w:ind w:left="0" w:firstLine="0"/>
        <w:jc w:val="left"/>
      </w:pPr>
      <w:r>
        <w:t xml:space="preserve"> </w:t>
      </w:r>
    </w:p>
    <w:p w14:paraId="16848429" w14:textId="77777777" w:rsidR="00C34D5F" w:rsidRDefault="00000000">
      <w:pPr>
        <w:ind w:left="10" w:right="97"/>
      </w:pPr>
      <w:r>
        <w:rPr>
          <w:b/>
        </w:rPr>
        <w:t>Remedial Actions</w:t>
      </w:r>
      <w:r>
        <w:t xml:space="preserve">- The establishment of special court on corruption will ensure that corruption cases are fast-tracked and relieve the burden on the only economic crimes court in the country Criminal Court ‘C”. By this, we will have a special prosecutor, an anti-corruption court judge and the court will be entirely concentrated on corruption cases </w:t>
      </w:r>
    </w:p>
    <w:p w14:paraId="74CED31C" w14:textId="77777777" w:rsidR="00C34D5F" w:rsidRDefault="00000000">
      <w:pPr>
        <w:spacing w:after="15" w:line="259" w:lineRule="auto"/>
        <w:ind w:left="0" w:firstLine="0"/>
        <w:jc w:val="left"/>
      </w:pPr>
      <w:r>
        <w:t xml:space="preserve"> </w:t>
      </w:r>
    </w:p>
    <w:p w14:paraId="3D85DE8B" w14:textId="77777777" w:rsidR="00C34D5F" w:rsidRDefault="00000000">
      <w:pPr>
        <w:pStyle w:val="Heading5"/>
        <w:ind w:left="10"/>
      </w:pPr>
      <w:r>
        <w:t xml:space="preserve">Removal of Statute of Limitation </w:t>
      </w:r>
      <w:r>
        <w:rPr>
          <w:b w:val="0"/>
        </w:rPr>
        <w:t xml:space="preserve"> </w:t>
      </w:r>
    </w:p>
    <w:p w14:paraId="53B7609F" w14:textId="77777777" w:rsidR="00C34D5F" w:rsidRDefault="00000000">
      <w:pPr>
        <w:ind w:left="0" w:right="97" w:firstLine="5"/>
      </w:pPr>
      <w:r>
        <w:t xml:space="preserve">The leadership of the Liberia Anti-Corruption Commission continue to request legislative approval of a critical legislation to remove restrictions on the prosecution of corruption cases.  Under the current legal framework, the LACC is unable to prosecute any corruption case that have been sitting for more than five years. The government needs to remove statute of limitation on corruption cases so that individuals accused of corruption can stand trial even after fifty years. In many instances, individuals accused of corruption only wait for five years to file before the court on issues of statute of limitation.  </w:t>
      </w:r>
      <w:r>
        <w:rPr>
          <w:b/>
        </w:rPr>
        <w:t xml:space="preserve">Remedial Actions- </w:t>
      </w:r>
      <w:r>
        <w:t xml:space="preserve">the only remedial action to this is for a collective national action to remove statute of limitation on all corruption cases. This will enhance transparency and assured the public that economic justice can still be served no matter long it takes. </w:t>
      </w:r>
    </w:p>
    <w:p w14:paraId="3D02A3B5" w14:textId="77777777" w:rsidR="00C34D5F" w:rsidRDefault="00000000">
      <w:pPr>
        <w:spacing w:after="15" w:line="259" w:lineRule="auto"/>
        <w:ind w:left="0" w:firstLine="0"/>
        <w:jc w:val="left"/>
      </w:pPr>
      <w:r>
        <w:t xml:space="preserve"> </w:t>
      </w:r>
    </w:p>
    <w:p w14:paraId="294F1878" w14:textId="77777777" w:rsidR="00C34D5F" w:rsidRDefault="00000000">
      <w:pPr>
        <w:ind w:left="10" w:right="96"/>
      </w:pPr>
      <w:r>
        <w:rPr>
          <w:b/>
        </w:rPr>
        <w:t>Limited Number of Lawyers or Legal Practitioners assigned with the LACC-</w:t>
      </w:r>
      <w:r>
        <w:t xml:space="preserve">At the moment, the LACC has only two lawyers in the division of prosecution. This is so inadequate to even cover Monrovia. There are currently 14 judicial circuits across the country. The LACC normally has cases in these judicial circuits involving allegation of corruption at the local government level of the society. These cases go for several years without prosecution because the LACC lacks the legal manpower to have representation in these counties to allow the judge place these cases on the docket of the court. In some instances, statute of limitation meets up with these cases and they are never prosecuted. </w:t>
      </w:r>
    </w:p>
    <w:p w14:paraId="5A6A7288" w14:textId="77777777" w:rsidR="00C34D5F" w:rsidRDefault="00000000">
      <w:pPr>
        <w:spacing w:after="17" w:line="259" w:lineRule="auto"/>
        <w:ind w:left="0" w:firstLine="0"/>
        <w:jc w:val="left"/>
      </w:pPr>
      <w:r>
        <w:t xml:space="preserve"> </w:t>
      </w:r>
    </w:p>
    <w:p w14:paraId="40B8BB6D" w14:textId="77777777" w:rsidR="00C34D5F" w:rsidRDefault="00000000">
      <w:pPr>
        <w:ind w:left="10" w:right="100"/>
      </w:pPr>
      <w:r>
        <w:rPr>
          <w:b/>
        </w:rPr>
        <w:t xml:space="preserve">Remedial Actions- </w:t>
      </w:r>
      <w:r>
        <w:t xml:space="preserve">The LACC needs more lawyers to support the prosecution of cases around the country. It is even more crucial now that the LACC has direct prosecutorial powers. This requires significant presence of lawyers to effectively move with the influx cases. </w:t>
      </w:r>
    </w:p>
    <w:p w14:paraId="09FB0D48" w14:textId="77777777" w:rsidR="00C34D5F" w:rsidRDefault="00000000">
      <w:pPr>
        <w:spacing w:after="0" w:line="259" w:lineRule="auto"/>
        <w:ind w:left="0" w:firstLine="0"/>
        <w:jc w:val="left"/>
      </w:pPr>
      <w:r>
        <w:t xml:space="preserve"> </w:t>
      </w:r>
    </w:p>
    <w:p w14:paraId="7F393DF9" w14:textId="77777777" w:rsidR="00C34D5F" w:rsidRDefault="00000000">
      <w:pPr>
        <w:spacing w:after="15" w:line="259" w:lineRule="auto"/>
        <w:ind w:left="0" w:firstLine="0"/>
        <w:jc w:val="left"/>
      </w:pPr>
      <w:r>
        <w:rPr>
          <w:b/>
        </w:rPr>
        <w:lastRenderedPageBreak/>
        <w:t xml:space="preserve"> </w:t>
      </w:r>
    </w:p>
    <w:p w14:paraId="520B69D9" w14:textId="77777777" w:rsidR="00C34D5F" w:rsidRDefault="00000000">
      <w:pPr>
        <w:spacing w:after="17" w:line="259" w:lineRule="auto"/>
        <w:ind w:left="0" w:firstLine="0"/>
        <w:jc w:val="left"/>
      </w:pPr>
      <w:r>
        <w:rPr>
          <w:b/>
        </w:rPr>
        <w:t xml:space="preserve"> </w:t>
      </w:r>
    </w:p>
    <w:p w14:paraId="1AE8955B" w14:textId="77777777" w:rsidR="00C34D5F" w:rsidRDefault="00000000">
      <w:pPr>
        <w:pStyle w:val="Heading4"/>
        <w:spacing w:after="16" w:line="259" w:lineRule="auto"/>
        <w:ind w:left="10"/>
      </w:pPr>
      <w:r>
        <w:rPr>
          <w:u w:val="single" w:color="000000"/>
        </w:rPr>
        <w:t>CONCLUSIONS</w:t>
      </w:r>
      <w:r>
        <w:t xml:space="preserve"> </w:t>
      </w:r>
    </w:p>
    <w:p w14:paraId="67B690A2" w14:textId="77777777" w:rsidR="00C34D5F" w:rsidRDefault="00000000">
      <w:pPr>
        <w:ind w:left="10" w:right="98"/>
      </w:pPr>
      <w:r>
        <w:t xml:space="preserve">To conclude Mr. President, I can report to you that after a very difficult year, the immediate past three months have seen the Commission moving fast to rebrand the institution and re-establish ties with partners.  </w:t>
      </w:r>
    </w:p>
    <w:p w14:paraId="61D7891E" w14:textId="77777777" w:rsidR="00C34D5F" w:rsidRDefault="00000000">
      <w:pPr>
        <w:spacing w:after="15" w:line="259" w:lineRule="auto"/>
        <w:ind w:left="0" w:firstLine="0"/>
        <w:jc w:val="left"/>
      </w:pPr>
      <w:r>
        <w:t xml:space="preserve"> </w:t>
      </w:r>
    </w:p>
    <w:p w14:paraId="24B41DD0" w14:textId="77777777" w:rsidR="00C34D5F" w:rsidRDefault="00000000">
      <w:pPr>
        <w:ind w:left="10"/>
      </w:pPr>
      <w:r>
        <w:t xml:space="preserve">The commission has seen the direct commitment of several Civil Society Organizations to re-engage the Commission on our overall mandate to fight Fraud, waste and abuse in the society.  </w:t>
      </w:r>
    </w:p>
    <w:p w14:paraId="2CE88D34" w14:textId="77777777" w:rsidR="00C34D5F" w:rsidRDefault="00000000">
      <w:pPr>
        <w:spacing w:after="17" w:line="259" w:lineRule="auto"/>
        <w:ind w:left="0" w:firstLine="0"/>
        <w:jc w:val="left"/>
      </w:pPr>
      <w:r>
        <w:t xml:space="preserve"> </w:t>
      </w:r>
    </w:p>
    <w:p w14:paraId="707DD928" w14:textId="77777777" w:rsidR="00C34D5F" w:rsidRDefault="00000000">
      <w:pPr>
        <w:ind w:left="10" w:right="97"/>
      </w:pPr>
      <w:r>
        <w:t xml:space="preserve">Mr. President Your Excellency, the Commission has also move to rekindle ties with regional anticorruption bodies including the Economic and Financial Crimes Commission in Nigeria and also the West African Anti-Corruption Group-NACIWA. </w:t>
      </w:r>
    </w:p>
    <w:p w14:paraId="2700C87F" w14:textId="77777777" w:rsidR="00C34D5F" w:rsidRDefault="00000000">
      <w:pPr>
        <w:spacing w:after="17" w:line="259" w:lineRule="auto"/>
        <w:ind w:left="0" w:firstLine="0"/>
        <w:jc w:val="left"/>
      </w:pPr>
      <w:r>
        <w:t xml:space="preserve"> </w:t>
      </w:r>
    </w:p>
    <w:p w14:paraId="64187871" w14:textId="77777777" w:rsidR="00C34D5F" w:rsidRDefault="00000000">
      <w:pPr>
        <w:ind w:left="10" w:right="98"/>
      </w:pPr>
      <w:r>
        <w:t xml:space="preserve">Your Excellency Sir, despite series of operational challenges facing the Commission, we have moved to intensify the prosecution of cases around the country and increase corruption prevention efforts in different government ministries and Parastatals </w:t>
      </w:r>
    </w:p>
    <w:p w14:paraId="19D16BC2" w14:textId="77777777" w:rsidR="00C34D5F" w:rsidRDefault="00000000">
      <w:pPr>
        <w:spacing w:after="17" w:line="259" w:lineRule="auto"/>
        <w:ind w:left="0" w:firstLine="0"/>
        <w:jc w:val="left"/>
      </w:pPr>
      <w:r>
        <w:t xml:space="preserve"> </w:t>
      </w:r>
    </w:p>
    <w:p w14:paraId="121FA9C0" w14:textId="77777777" w:rsidR="00C34D5F" w:rsidRDefault="00000000">
      <w:pPr>
        <w:ind w:left="10" w:right="96"/>
      </w:pPr>
      <w:r>
        <w:t xml:space="preserve">While we continue the fight against corruption and reduce the opportunity for fraud, waste and abuse in public life, we also want thank you Mr. President for the opportunity provided us to serve our nation, Liberia.  </w:t>
      </w:r>
    </w:p>
    <w:p w14:paraId="63BFEE09" w14:textId="77777777" w:rsidR="00C34D5F" w:rsidRDefault="00000000">
      <w:pPr>
        <w:spacing w:after="17" w:line="259" w:lineRule="auto"/>
        <w:ind w:left="0" w:firstLine="0"/>
        <w:jc w:val="left"/>
      </w:pPr>
      <w:r>
        <w:t xml:space="preserve"> </w:t>
      </w:r>
    </w:p>
    <w:p w14:paraId="551BAD74" w14:textId="77777777" w:rsidR="00C34D5F" w:rsidRDefault="00000000">
      <w:pPr>
        <w:spacing w:after="15" w:line="259" w:lineRule="auto"/>
        <w:ind w:left="0" w:firstLine="0"/>
        <w:jc w:val="left"/>
      </w:pPr>
      <w:r>
        <w:t xml:space="preserve"> </w:t>
      </w:r>
    </w:p>
    <w:p w14:paraId="21DA2158" w14:textId="77777777" w:rsidR="00C34D5F" w:rsidRDefault="00000000">
      <w:pPr>
        <w:spacing w:after="0" w:line="259" w:lineRule="auto"/>
        <w:ind w:left="0" w:firstLine="0"/>
        <w:jc w:val="left"/>
      </w:pPr>
      <w:r>
        <w:t xml:space="preserve"> </w:t>
      </w:r>
    </w:p>
    <w:tbl>
      <w:tblPr>
        <w:tblStyle w:val="TableGrid"/>
        <w:tblW w:w="9575" w:type="dxa"/>
        <w:tblInd w:w="5" w:type="dxa"/>
        <w:tblCellMar>
          <w:top w:w="0" w:type="dxa"/>
          <w:left w:w="32" w:type="dxa"/>
          <w:bottom w:w="0" w:type="dxa"/>
          <w:right w:w="28" w:type="dxa"/>
        </w:tblCellMar>
        <w:tblLook w:val="04A0" w:firstRow="1" w:lastRow="0" w:firstColumn="1" w:lastColumn="0" w:noHBand="0" w:noVBand="1"/>
      </w:tblPr>
      <w:tblGrid>
        <w:gridCol w:w="4058"/>
        <w:gridCol w:w="706"/>
        <w:gridCol w:w="2191"/>
        <w:gridCol w:w="2620"/>
      </w:tblGrid>
      <w:tr w:rsidR="00C34D5F" w14:paraId="0D3394E9" w14:textId="77777777">
        <w:trPr>
          <w:trHeight w:val="310"/>
        </w:trPr>
        <w:tc>
          <w:tcPr>
            <w:tcW w:w="9575" w:type="dxa"/>
            <w:gridSpan w:val="4"/>
            <w:tcBorders>
              <w:top w:val="single" w:sz="3" w:space="0" w:color="D4D4D4"/>
              <w:left w:val="single" w:sz="4" w:space="0" w:color="D4D4D4"/>
              <w:bottom w:val="single" w:sz="4" w:space="0" w:color="D4D4D4"/>
              <w:right w:val="single" w:sz="4" w:space="0" w:color="D4D4D4"/>
            </w:tcBorders>
          </w:tcPr>
          <w:p w14:paraId="483DFD84" w14:textId="77777777" w:rsidR="00C34D5F" w:rsidRDefault="00000000">
            <w:pPr>
              <w:spacing w:after="0" w:line="259" w:lineRule="auto"/>
              <w:ind w:left="0" w:right="20" w:firstLine="0"/>
              <w:jc w:val="center"/>
            </w:pPr>
            <w:r>
              <w:rPr>
                <w:rFonts w:ascii="Times New Roman" w:eastAsia="Times New Roman" w:hAnsi="Times New Roman" w:cs="Times New Roman"/>
                <w:b/>
                <w:sz w:val="25"/>
              </w:rPr>
              <w:t>STATEMENT OF CASH RECEIPTS AND PAYMENTS</w:t>
            </w:r>
          </w:p>
        </w:tc>
      </w:tr>
      <w:tr w:rsidR="00C34D5F" w14:paraId="6C5B3C7F" w14:textId="77777777">
        <w:trPr>
          <w:trHeight w:val="319"/>
        </w:trPr>
        <w:tc>
          <w:tcPr>
            <w:tcW w:w="9575" w:type="dxa"/>
            <w:gridSpan w:val="4"/>
            <w:tcBorders>
              <w:top w:val="single" w:sz="4" w:space="0" w:color="D4D4D4"/>
              <w:left w:val="single" w:sz="4" w:space="0" w:color="D4D4D4"/>
              <w:bottom w:val="single" w:sz="4" w:space="0" w:color="D4D4D4"/>
              <w:right w:val="single" w:sz="4" w:space="0" w:color="D4D4D4"/>
            </w:tcBorders>
          </w:tcPr>
          <w:p w14:paraId="0EE46DF6" w14:textId="77777777" w:rsidR="00C34D5F" w:rsidRDefault="00000000">
            <w:pPr>
              <w:spacing w:after="0" w:line="259" w:lineRule="auto"/>
              <w:ind w:left="0" w:right="7" w:firstLine="0"/>
              <w:jc w:val="center"/>
            </w:pPr>
            <w:r>
              <w:rPr>
                <w:rFonts w:ascii="Times New Roman" w:eastAsia="Times New Roman" w:hAnsi="Times New Roman" w:cs="Times New Roman"/>
                <w:sz w:val="25"/>
              </w:rPr>
              <w:t>(ALL PUBLIC FUNDS)</w:t>
            </w:r>
          </w:p>
        </w:tc>
      </w:tr>
      <w:tr w:rsidR="00C34D5F" w14:paraId="69F1DE51" w14:textId="77777777">
        <w:trPr>
          <w:trHeight w:val="310"/>
        </w:trPr>
        <w:tc>
          <w:tcPr>
            <w:tcW w:w="9575" w:type="dxa"/>
            <w:gridSpan w:val="4"/>
            <w:tcBorders>
              <w:top w:val="single" w:sz="4" w:space="0" w:color="D4D4D4"/>
              <w:left w:val="single" w:sz="4" w:space="0" w:color="D4D4D4"/>
              <w:bottom w:val="single" w:sz="4" w:space="0" w:color="D4D4D4"/>
              <w:right w:val="single" w:sz="4" w:space="0" w:color="D4D4D4"/>
            </w:tcBorders>
          </w:tcPr>
          <w:p w14:paraId="032CD4F1" w14:textId="77777777" w:rsidR="00C34D5F" w:rsidRDefault="00000000">
            <w:pPr>
              <w:spacing w:after="0" w:line="259" w:lineRule="auto"/>
              <w:ind w:left="0" w:right="16" w:firstLine="0"/>
              <w:jc w:val="center"/>
            </w:pPr>
            <w:r>
              <w:rPr>
                <w:rFonts w:ascii="Times New Roman" w:eastAsia="Times New Roman" w:hAnsi="Times New Roman" w:cs="Times New Roman"/>
                <w:b/>
                <w:sz w:val="25"/>
              </w:rPr>
              <w:t>FOR THE FINANCIAL YEAR ENDED 31st December 2023</w:t>
            </w:r>
          </w:p>
        </w:tc>
      </w:tr>
      <w:tr w:rsidR="00C34D5F" w14:paraId="0C4F5BD2" w14:textId="77777777">
        <w:trPr>
          <w:trHeight w:val="257"/>
        </w:trPr>
        <w:tc>
          <w:tcPr>
            <w:tcW w:w="9575" w:type="dxa"/>
            <w:gridSpan w:val="4"/>
            <w:tcBorders>
              <w:top w:val="single" w:sz="4" w:space="0" w:color="D4D4D4"/>
              <w:left w:val="single" w:sz="4" w:space="0" w:color="D4D4D4"/>
              <w:bottom w:val="single" w:sz="4" w:space="0" w:color="D4D4D4"/>
              <w:right w:val="single" w:sz="4" w:space="0" w:color="D4D4D4"/>
            </w:tcBorders>
          </w:tcPr>
          <w:p w14:paraId="7EEAAF2D" w14:textId="77777777" w:rsidR="00C34D5F" w:rsidRDefault="00000000">
            <w:pPr>
              <w:spacing w:after="0" w:line="259" w:lineRule="auto"/>
              <w:ind w:left="0" w:right="39" w:firstLine="0"/>
              <w:jc w:val="center"/>
            </w:pPr>
            <w:r>
              <w:rPr>
                <w:rFonts w:ascii="Times New Roman" w:eastAsia="Times New Roman" w:hAnsi="Times New Roman" w:cs="Times New Roman"/>
                <w:i/>
                <w:sz w:val="18"/>
              </w:rPr>
              <w:t>RECEIPTS BY TYPE AND PAYMENTS CLASSIFICATION BY NATURE</w:t>
            </w:r>
          </w:p>
        </w:tc>
      </w:tr>
      <w:tr w:rsidR="00C34D5F" w14:paraId="7C3DCEB8" w14:textId="77777777">
        <w:trPr>
          <w:trHeight w:val="261"/>
        </w:trPr>
        <w:tc>
          <w:tcPr>
            <w:tcW w:w="4058" w:type="dxa"/>
            <w:tcBorders>
              <w:top w:val="single" w:sz="4" w:space="0" w:color="D4D4D4"/>
              <w:left w:val="single" w:sz="4" w:space="0" w:color="D4D4D4"/>
              <w:bottom w:val="single" w:sz="7" w:space="0" w:color="000000"/>
              <w:right w:val="single" w:sz="4" w:space="0" w:color="D4D4D4"/>
            </w:tcBorders>
          </w:tcPr>
          <w:p w14:paraId="5B822E2D" w14:textId="77777777" w:rsidR="00C34D5F" w:rsidRDefault="00C34D5F">
            <w:pPr>
              <w:spacing w:after="160" w:line="259" w:lineRule="auto"/>
              <w:ind w:left="0" w:firstLine="0"/>
              <w:jc w:val="left"/>
            </w:pPr>
          </w:p>
        </w:tc>
        <w:tc>
          <w:tcPr>
            <w:tcW w:w="706" w:type="dxa"/>
            <w:tcBorders>
              <w:top w:val="single" w:sz="4" w:space="0" w:color="D4D4D4"/>
              <w:left w:val="single" w:sz="4" w:space="0" w:color="D4D4D4"/>
              <w:bottom w:val="single" w:sz="7" w:space="0" w:color="000000"/>
              <w:right w:val="single" w:sz="4" w:space="0" w:color="D4D4D4"/>
            </w:tcBorders>
          </w:tcPr>
          <w:p w14:paraId="2C32589A" w14:textId="77777777" w:rsidR="00C34D5F" w:rsidRDefault="00C34D5F">
            <w:pPr>
              <w:spacing w:after="160" w:line="259" w:lineRule="auto"/>
              <w:ind w:left="0" w:firstLine="0"/>
              <w:jc w:val="left"/>
            </w:pPr>
          </w:p>
        </w:tc>
        <w:tc>
          <w:tcPr>
            <w:tcW w:w="2191" w:type="dxa"/>
            <w:tcBorders>
              <w:top w:val="single" w:sz="4" w:space="0" w:color="D4D4D4"/>
              <w:left w:val="single" w:sz="4" w:space="0" w:color="D4D4D4"/>
              <w:bottom w:val="single" w:sz="7" w:space="0" w:color="000000"/>
              <w:right w:val="single" w:sz="4" w:space="0" w:color="D4D4D4"/>
            </w:tcBorders>
          </w:tcPr>
          <w:p w14:paraId="227DE723" w14:textId="77777777" w:rsidR="00C34D5F" w:rsidRDefault="00C34D5F">
            <w:pPr>
              <w:spacing w:after="160" w:line="259" w:lineRule="auto"/>
              <w:ind w:left="0" w:firstLine="0"/>
              <w:jc w:val="left"/>
            </w:pPr>
          </w:p>
        </w:tc>
        <w:tc>
          <w:tcPr>
            <w:tcW w:w="2619" w:type="dxa"/>
            <w:tcBorders>
              <w:top w:val="single" w:sz="4" w:space="0" w:color="D4D4D4"/>
              <w:left w:val="single" w:sz="4" w:space="0" w:color="D4D4D4"/>
              <w:bottom w:val="single" w:sz="7" w:space="0" w:color="000000"/>
              <w:right w:val="single" w:sz="4" w:space="0" w:color="D4D4D4"/>
            </w:tcBorders>
          </w:tcPr>
          <w:p w14:paraId="5318DF5D" w14:textId="77777777" w:rsidR="00C34D5F" w:rsidRDefault="00C34D5F">
            <w:pPr>
              <w:spacing w:after="160" w:line="259" w:lineRule="auto"/>
              <w:ind w:left="0" w:firstLine="0"/>
              <w:jc w:val="left"/>
            </w:pPr>
          </w:p>
        </w:tc>
      </w:tr>
      <w:tr w:rsidR="00C34D5F" w14:paraId="56C4B6EF" w14:textId="77777777">
        <w:trPr>
          <w:trHeight w:val="355"/>
        </w:trPr>
        <w:tc>
          <w:tcPr>
            <w:tcW w:w="4058" w:type="dxa"/>
            <w:vMerge w:val="restart"/>
            <w:tcBorders>
              <w:top w:val="single" w:sz="7" w:space="0" w:color="000000"/>
              <w:left w:val="single" w:sz="4" w:space="0" w:color="000000"/>
              <w:bottom w:val="single" w:sz="7" w:space="0" w:color="000000"/>
              <w:right w:val="single" w:sz="8" w:space="0" w:color="000000"/>
            </w:tcBorders>
            <w:shd w:val="clear" w:color="auto" w:fill="8DB4E2"/>
          </w:tcPr>
          <w:p w14:paraId="6A30642C" w14:textId="77777777" w:rsidR="00C34D5F" w:rsidRDefault="00000000">
            <w:pPr>
              <w:spacing w:after="0" w:line="259" w:lineRule="auto"/>
              <w:ind w:left="0" w:right="10" w:firstLine="0"/>
              <w:jc w:val="center"/>
            </w:pPr>
            <w:r>
              <w:rPr>
                <w:rFonts w:ascii="Times New Roman" w:eastAsia="Times New Roman" w:hAnsi="Times New Roman" w:cs="Times New Roman"/>
                <w:b/>
                <w:color w:val="FFFFFF"/>
                <w:sz w:val="19"/>
              </w:rPr>
              <w:t>FUND/ACCOUNTS DESCRIPTION</w:t>
            </w:r>
          </w:p>
        </w:tc>
        <w:tc>
          <w:tcPr>
            <w:tcW w:w="706" w:type="dxa"/>
            <w:vMerge w:val="restart"/>
            <w:tcBorders>
              <w:top w:val="single" w:sz="7" w:space="0" w:color="000000"/>
              <w:left w:val="single" w:sz="8" w:space="0" w:color="000000"/>
              <w:bottom w:val="single" w:sz="7" w:space="0" w:color="000000"/>
              <w:right w:val="single" w:sz="8" w:space="0" w:color="000000"/>
            </w:tcBorders>
            <w:shd w:val="clear" w:color="auto" w:fill="8DB4E2"/>
          </w:tcPr>
          <w:p w14:paraId="5D7FEB96" w14:textId="77777777" w:rsidR="00C34D5F" w:rsidRDefault="00000000">
            <w:pPr>
              <w:spacing w:line="259" w:lineRule="auto"/>
              <w:ind w:left="23" w:firstLine="0"/>
            </w:pPr>
            <w:r>
              <w:rPr>
                <w:rFonts w:ascii="Times New Roman" w:eastAsia="Times New Roman" w:hAnsi="Times New Roman" w:cs="Times New Roman"/>
                <w:b/>
                <w:color w:val="FFFFFF"/>
                <w:sz w:val="19"/>
              </w:rPr>
              <w:t>NOTE</w:t>
            </w:r>
          </w:p>
          <w:p w14:paraId="0F7DC026" w14:textId="77777777" w:rsidR="00C34D5F" w:rsidRDefault="00000000">
            <w:pPr>
              <w:spacing w:after="0" w:line="259" w:lineRule="auto"/>
              <w:ind w:left="5" w:firstLine="0"/>
              <w:jc w:val="center"/>
            </w:pPr>
            <w:r>
              <w:rPr>
                <w:rFonts w:ascii="Times New Roman" w:eastAsia="Times New Roman" w:hAnsi="Times New Roman" w:cs="Times New Roman"/>
                <w:b/>
                <w:color w:val="FFFFFF"/>
                <w:sz w:val="19"/>
              </w:rPr>
              <w:t>S</w:t>
            </w:r>
          </w:p>
        </w:tc>
        <w:tc>
          <w:tcPr>
            <w:tcW w:w="2191" w:type="dxa"/>
            <w:tcBorders>
              <w:top w:val="single" w:sz="7" w:space="0" w:color="000000"/>
              <w:left w:val="single" w:sz="8" w:space="0" w:color="000000"/>
              <w:bottom w:val="single" w:sz="7" w:space="0" w:color="000000"/>
              <w:right w:val="single" w:sz="8" w:space="0" w:color="000000"/>
            </w:tcBorders>
            <w:shd w:val="clear" w:color="auto" w:fill="8DB4E2"/>
          </w:tcPr>
          <w:p w14:paraId="66411F6F" w14:textId="77777777" w:rsidR="00C34D5F" w:rsidRDefault="00000000">
            <w:pPr>
              <w:spacing w:after="0" w:line="259" w:lineRule="auto"/>
              <w:ind w:left="0" w:right="8" w:firstLine="0"/>
              <w:jc w:val="center"/>
            </w:pPr>
            <w:r>
              <w:rPr>
                <w:rFonts w:ascii="Times New Roman" w:eastAsia="Times New Roman" w:hAnsi="Times New Roman" w:cs="Times New Roman"/>
                <w:b/>
                <w:color w:val="FFFFFF"/>
                <w:sz w:val="19"/>
              </w:rPr>
              <w:t>FY2023</w:t>
            </w:r>
          </w:p>
        </w:tc>
        <w:tc>
          <w:tcPr>
            <w:tcW w:w="2619" w:type="dxa"/>
            <w:tcBorders>
              <w:top w:val="single" w:sz="7" w:space="0" w:color="000000"/>
              <w:left w:val="single" w:sz="8" w:space="0" w:color="000000"/>
              <w:bottom w:val="single" w:sz="7" w:space="0" w:color="000000"/>
              <w:right w:val="nil"/>
            </w:tcBorders>
            <w:shd w:val="clear" w:color="auto" w:fill="8DB4E2"/>
          </w:tcPr>
          <w:p w14:paraId="6B5FD6EA" w14:textId="77777777" w:rsidR="00C34D5F" w:rsidRDefault="00000000">
            <w:pPr>
              <w:spacing w:after="0" w:line="259" w:lineRule="auto"/>
              <w:ind w:left="0" w:right="3" w:firstLine="0"/>
              <w:jc w:val="center"/>
            </w:pPr>
            <w:r>
              <w:rPr>
                <w:rFonts w:ascii="Times New Roman" w:eastAsia="Times New Roman" w:hAnsi="Times New Roman" w:cs="Times New Roman"/>
                <w:b/>
                <w:color w:val="FFFFFF"/>
                <w:sz w:val="19"/>
              </w:rPr>
              <w:t>FY2020/22</w:t>
            </w:r>
          </w:p>
        </w:tc>
      </w:tr>
      <w:tr w:rsidR="00C34D5F" w14:paraId="2BA39BAE" w14:textId="77777777">
        <w:trPr>
          <w:trHeight w:val="1100"/>
        </w:trPr>
        <w:tc>
          <w:tcPr>
            <w:tcW w:w="0" w:type="auto"/>
            <w:vMerge/>
            <w:tcBorders>
              <w:top w:val="nil"/>
              <w:left w:val="single" w:sz="4" w:space="0" w:color="000000"/>
              <w:bottom w:val="single" w:sz="7" w:space="0" w:color="000000"/>
              <w:right w:val="single" w:sz="8" w:space="0" w:color="000000"/>
            </w:tcBorders>
          </w:tcPr>
          <w:p w14:paraId="53AAC644" w14:textId="77777777" w:rsidR="00C34D5F" w:rsidRDefault="00C34D5F">
            <w:pPr>
              <w:spacing w:after="160" w:line="259" w:lineRule="auto"/>
              <w:ind w:left="0" w:firstLine="0"/>
              <w:jc w:val="left"/>
            </w:pPr>
          </w:p>
        </w:tc>
        <w:tc>
          <w:tcPr>
            <w:tcW w:w="0" w:type="auto"/>
            <w:vMerge/>
            <w:tcBorders>
              <w:top w:val="nil"/>
              <w:left w:val="single" w:sz="8" w:space="0" w:color="000000"/>
              <w:bottom w:val="single" w:sz="7" w:space="0" w:color="000000"/>
              <w:right w:val="single" w:sz="8" w:space="0" w:color="000000"/>
            </w:tcBorders>
          </w:tcPr>
          <w:p w14:paraId="5984F791" w14:textId="77777777" w:rsidR="00C34D5F" w:rsidRDefault="00C34D5F">
            <w:pPr>
              <w:spacing w:after="160" w:line="259" w:lineRule="auto"/>
              <w:ind w:left="0" w:firstLine="0"/>
              <w:jc w:val="left"/>
            </w:pPr>
          </w:p>
        </w:tc>
        <w:tc>
          <w:tcPr>
            <w:tcW w:w="2191" w:type="dxa"/>
            <w:tcBorders>
              <w:top w:val="single" w:sz="7" w:space="0" w:color="000000"/>
              <w:left w:val="single" w:sz="8" w:space="0" w:color="000000"/>
              <w:bottom w:val="single" w:sz="7" w:space="0" w:color="000000"/>
              <w:right w:val="single" w:sz="8" w:space="0" w:color="000000"/>
            </w:tcBorders>
            <w:shd w:val="clear" w:color="auto" w:fill="8DB4E2"/>
            <w:vAlign w:val="center"/>
          </w:tcPr>
          <w:p w14:paraId="5D1A5FD9" w14:textId="77777777" w:rsidR="00C34D5F" w:rsidRDefault="00000000">
            <w:pPr>
              <w:spacing w:after="0" w:line="259" w:lineRule="auto"/>
              <w:ind w:left="0" w:firstLine="0"/>
              <w:jc w:val="center"/>
            </w:pPr>
            <w:r>
              <w:rPr>
                <w:rFonts w:ascii="Times New Roman" w:eastAsia="Times New Roman" w:hAnsi="Times New Roman" w:cs="Times New Roman"/>
                <w:b/>
                <w:color w:val="FFFFFF"/>
                <w:sz w:val="19"/>
              </w:rPr>
              <w:t xml:space="preserve">RECEIPTS/ PAYMENTS </w:t>
            </w:r>
          </w:p>
        </w:tc>
        <w:tc>
          <w:tcPr>
            <w:tcW w:w="2619" w:type="dxa"/>
            <w:tcBorders>
              <w:top w:val="single" w:sz="7" w:space="0" w:color="000000"/>
              <w:left w:val="single" w:sz="8" w:space="0" w:color="000000"/>
              <w:bottom w:val="single" w:sz="7" w:space="0" w:color="000000"/>
              <w:right w:val="single" w:sz="4" w:space="0" w:color="000000"/>
            </w:tcBorders>
            <w:shd w:val="clear" w:color="auto" w:fill="8DB4E2"/>
            <w:vAlign w:val="center"/>
          </w:tcPr>
          <w:p w14:paraId="57DBF06E" w14:textId="77777777" w:rsidR="00C34D5F" w:rsidRDefault="00000000">
            <w:pPr>
              <w:spacing w:after="0" w:line="259" w:lineRule="auto"/>
              <w:ind w:left="127" w:firstLine="0"/>
              <w:jc w:val="left"/>
            </w:pPr>
            <w:r>
              <w:rPr>
                <w:rFonts w:ascii="Times New Roman" w:eastAsia="Times New Roman" w:hAnsi="Times New Roman" w:cs="Times New Roman"/>
                <w:b/>
                <w:color w:val="FFFFFF"/>
                <w:sz w:val="19"/>
              </w:rPr>
              <w:t xml:space="preserve">RECEIPTS/ PAYMENTS </w:t>
            </w:r>
          </w:p>
        </w:tc>
      </w:tr>
      <w:tr w:rsidR="00C34D5F" w14:paraId="6CFBB078" w14:textId="77777777">
        <w:trPr>
          <w:trHeight w:val="357"/>
        </w:trPr>
        <w:tc>
          <w:tcPr>
            <w:tcW w:w="4058" w:type="dxa"/>
            <w:tcBorders>
              <w:top w:val="single" w:sz="7" w:space="0" w:color="000000"/>
              <w:left w:val="single" w:sz="4" w:space="0" w:color="000000"/>
              <w:bottom w:val="single" w:sz="4" w:space="0" w:color="D4D4D4"/>
              <w:right w:val="single" w:sz="8" w:space="0" w:color="000000"/>
            </w:tcBorders>
          </w:tcPr>
          <w:p w14:paraId="3E983562" w14:textId="77777777" w:rsidR="00C34D5F" w:rsidRDefault="00C34D5F">
            <w:pPr>
              <w:spacing w:after="160" w:line="259" w:lineRule="auto"/>
              <w:ind w:left="0" w:firstLine="0"/>
              <w:jc w:val="left"/>
            </w:pPr>
          </w:p>
        </w:tc>
        <w:tc>
          <w:tcPr>
            <w:tcW w:w="706" w:type="dxa"/>
            <w:tcBorders>
              <w:top w:val="single" w:sz="7" w:space="0" w:color="000000"/>
              <w:left w:val="single" w:sz="8" w:space="0" w:color="000000"/>
              <w:bottom w:val="single" w:sz="4" w:space="0" w:color="D4D4D4"/>
              <w:right w:val="single" w:sz="8" w:space="0" w:color="000000"/>
            </w:tcBorders>
          </w:tcPr>
          <w:p w14:paraId="7044BBE7" w14:textId="77777777" w:rsidR="00C34D5F" w:rsidRDefault="00C34D5F">
            <w:pPr>
              <w:spacing w:after="160" w:line="259" w:lineRule="auto"/>
              <w:ind w:left="0" w:firstLine="0"/>
              <w:jc w:val="left"/>
            </w:pPr>
          </w:p>
        </w:tc>
        <w:tc>
          <w:tcPr>
            <w:tcW w:w="2191" w:type="dxa"/>
            <w:tcBorders>
              <w:top w:val="single" w:sz="7" w:space="0" w:color="000000"/>
              <w:left w:val="single" w:sz="8" w:space="0" w:color="000000"/>
              <w:bottom w:val="single" w:sz="4" w:space="0" w:color="D4D4D4"/>
              <w:right w:val="single" w:sz="8" w:space="0" w:color="000000"/>
            </w:tcBorders>
          </w:tcPr>
          <w:p w14:paraId="17E97BD1" w14:textId="77777777" w:rsidR="00C34D5F" w:rsidRDefault="00000000">
            <w:pPr>
              <w:spacing w:after="0" w:line="259" w:lineRule="auto"/>
              <w:ind w:left="1" w:firstLine="0"/>
              <w:jc w:val="center"/>
            </w:pPr>
            <w:r>
              <w:rPr>
                <w:rFonts w:ascii="Times New Roman" w:eastAsia="Times New Roman" w:hAnsi="Times New Roman" w:cs="Times New Roman"/>
                <w:b/>
                <w:sz w:val="19"/>
              </w:rPr>
              <w:t>US $'000</w:t>
            </w:r>
          </w:p>
        </w:tc>
        <w:tc>
          <w:tcPr>
            <w:tcW w:w="2619" w:type="dxa"/>
            <w:tcBorders>
              <w:top w:val="single" w:sz="7" w:space="0" w:color="000000"/>
              <w:left w:val="single" w:sz="8" w:space="0" w:color="000000"/>
              <w:bottom w:val="single" w:sz="4" w:space="0" w:color="D4D4D4"/>
              <w:right w:val="single" w:sz="4" w:space="0" w:color="000000"/>
            </w:tcBorders>
          </w:tcPr>
          <w:p w14:paraId="733FADCE" w14:textId="77777777" w:rsidR="00C34D5F" w:rsidRDefault="00000000">
            <w:pPr>
              <w:spacing w:after="0" w:line="259" w:lineRule="auto"/>
              <w:ind w:left="7" w:firstLine="0"/>
              <w:jc w:val="center"/>
            </w:pPr>
            <w:r>
              <w:rPr>
                <w:rFonts w:ascii="Times New Roman" w:eastAsia="Times New Roman" w:hAnsi="Times New Roman" w:cs="Times New Roman"/>
                <w:b/>
                <w:sz w:val="19"/>
              </w:rPr>
              <w:t>US $'000</w:t>
            </w:r>
          </w:p>
        </w:tc>
      </w:tr>
      <w:tr w:rsidR="00C34D5F" w14:paraId="3E8E47A7"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0EADD685" w14:textId="77777777" w:rsidR="00C34D5F" w:rsidRDefault="00000000">
            <w:pPr>
              <w:spacing w:after="0" w:line="259" w:lineRule="auto"/>
              <w:ind w:left="0" w:firstLine="0"/>
              <w:jc w:val="left"/>
            </w:pPr>
            <w:r>
              <w:rPr>
                <w:rFonts w:ascii="Times New Roman" w:eastAsia="Times New Roman" w:hAnsi="Times New Roman" w:cs="Times New Roman"/>
                <w:b/>
                <w:sz w:val="19"/>
                <w:u w:val="single" w:color="000000"/>
              </w:rPr>
              <w:t>OPERATIONAL FUND</w:t>
            </w:r>
          </w:p>
        </w:tc>
        <w:tc>
          <w:tcPr>
            <w:tcW w:w="706" w:type="dxa"/>
            <w:tcBorders>
              <w:top w:val="single" w:sz="4" w:space="0" w:color="D4D4D4"/>
              <w:left w:val="single" w:sz="8" w:space="0" w:color="000000"/>
              <w:bottom w:val="single" w:sz="4" w:space="0" w:color="D4D4D4"/>
              <w:right w:val="single" w:sz="8" w:space="0" w:color="000000"/>
            </w:tcBorders>
          </w:tcPr>
          <w:p w14:paraId="3E0B6796"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5691B2F8"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2E8BA6E4" w14:textId="77777777" w:rsidR="00C34D5F" w:rsidRDefault="00C34D5F">
            <w:pPr>
              <w:spacing w:after="160" w:line="259" w:lineRule="auto"/>
              <w:ind w:left="0" w:firstLine="0"/>
              <w:jc w:val="left"/>
            </w:pPr>
          </w:p>
        </w:tc>
      </w:tr>
      <w:tr w:rsidR="00C34D5F" w14:paraId="30E279DA"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735FAECD" w14:textId="77777777" w:rsidR="00C34D5F" w:rsidRDefault="00000000">
            <w:pPr>
              <w:spacing w:after="0" w:line="259" w:lineRule="auto"/>
              <w:ind w:left="0" w:firstLine="0"/>
              <w:jc w:val="left"/>
            </w:pPr>
            <w:r>
              <w:rPr>
                <w:rFonts w:ascii="Times New Roman" w:eastAsia="Times New Roman" w:hAnsi="Times New Roman" w:cs="Times New Roman"/>
                <w:b/>
                <w:sz w:val="19"/>
              </w:rPr>
              <w:t>RECEIPTS</w:t>
            </w:r>
          </w:p>
        </w:tc>
        <w:tc>
          <w:tcPr>
            <w:tcW w:w="706" w:type="dxa"/>
            <w:tcBorders>
              <w:top w:val="single" w:sz="4" w:space="0" w:color="D4D4D4"/>
              <w:left w:val="single" w:sz="8" w:space="0" w:color="000000"/>
              <w:bottom w:val="single" w:sz="4" w:space="0" w:color="D4D4D4"/>
              <w:right w:val="single" w:sz="8" w:space="0" w:color="000000"/>
            </w:tcBorders>
          </w:tcPr>
          <w:p w14:paraId="38C1E635"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01A9634A"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5A52ADCD" w14:textId="77777777" w:rsidR="00C34D5F" w:rsidRDefault="00C34D5F">
            <w:pPr>
              <w:spacing w:after="160" w:line="259" w:lineRule="auto"/>
              <w:ind w:left="0" w:firstLine="0"/>
              <w:jc w:val="left"/>
            </w:pPr>
          </w:p>
        </w:tc>
      </w:tr>
      <w:tr w:rsidR="00C34D5F" w14:paraId="79C7795F" w14:textId="77777777">
        <w:trPr>
          <w:trHeight w:val="355"/>
        </w:trPr>
        <w:tc>
          <w:tcPr>
            <w:tcW w:w="4058" w:type="dxa"/>
            <w:tcBorders>
              <w:top w:val="single" w:sz="4" w:space="0" w:color="D4D4D4"/>
              <w:left w:val="single" w:sz="4" w:space="0" w:color="000000"/>
              <w:bottom w:val="single" w:sz="4" w:space="0" w:color="D4D4D4"/>
              <w:right w:val="single" w:sz="8" w:space="0" w:color="000000"/>
            </w:tcBorders>
          </w:tcPr>
          <w:p w14:paraId="7B69601B" w14:textId="77777777" w:rsidR="00C34D5F" w:rsidRDefault="00000000">
            <w:pPr>
              <w:spacing w:after="0" w:line="259" w:lineRule="auto"/>
              <w:ind w:left="0" w:firstLine="0"/>
              <w:jc w:val="left"/>
            </w:pPr>
            <w:r>
              <w:rPr>
                <w:rFonts w:ascii="Times New Roman" w:eastAsia="Times New Roman" w:hAnsi="Times New Roman" w:cs="Times New Roman"/>
                <w:sz w:val="19"/>
              </w:rPr>
              <w:t xml:space="preserve">Authorized Allocation/Appropriation </w:t>
            </w:r>
          </w:p>
        </w:tc>
        <w:tc>
          <w:tcPr>
            <w:tcW w:w="706" w:type="dxa"/>
            <w:tcBorders>
              <w:top w:val="single" w:sz="4" w:space="0" w:color="D4D4D4"/>
              <w:left w:val="single" w:sz="8" w:space="0" w:color="000000"/>
              <w:bottom w:val="single" w:sz="4" w:space="0" w:color="D4D4D4"/>
              <w:right w:val="single" w:sz="8" w:space="0" w:color="000000"/>
            </w:tcBorders>
          </w:tcPr>
          <w:p w14:paraId="1498E9B1" w14:textId="77777777" w:rsidR="00C34D5F" w:rsidRDefault="00000000">
            <w:pPr>
              <w:spacing w:after="0" w:line="259" w:lineRule="auto"/>
              <w:ind w:left="12" w:firstLine="0"/>
              <w:jc w:val="center"/>
            </w:pPr>
            <w:r>
              <w:rPr>
                <w:rFonts w:ascii="Times New Roman" w:eastAsia="Times New Roman" w:hAnsi="Times New Roman" w:cs="Times New Roman"/>
                <w:b/>
                <w:sz w:val="19"/>
              </w:rPr>
              <w:t>4</w:t>
            </w:r>
          </w:p>
        </w:tc>
        <w:tc>
          <w:tcPr>
            <w:tcW w:w="2191" w:type="dxa"/>
            <w:tcBorders>
              <w:top w:val="single" w:sz="4" w:space="0" w:color="D4D4D4"/>
              <w:left w:val="single" w:sz="8" w:space="0" w:color="000000"/>
              <w:bottom w:val="single" w:sz="4" w:space="0" w:color="D4D4D4"/>
              <w:right w:val="single" w:sz="8" w:space="0" w:color="000000"/>
            </w:tcBorders>
          </w:tcPr>
          <w:p w14:paraId="4949E4C5" w14:textId="77777777" w:rsidR="00C34D5F" w:rsidRDefault="00000000">
            <w:pPr>
              <w:spacing w:after="0" w:line="259" w:lineRule="auto"/>
              <w:ind w:left="80" w:firstLine="0"/>
              <w:jc w:val="left"/>
            </w:pPr>
            <w:r>
              <w:rPr>
                <w:rFonts w:ascii="Times New Roman" w:eastAsia="Times New Roman" w:hAnsi="Times New Roman" w:cs="Times New Roman"/>
                <w:sz w:val="19"/>
              </w:rPr>
              <w:t xml:space="preserve">                 1,382,612.38</w:t>
            </w:r>
          </w:p>
        </w:tc>
        <w:tc>
          <w:tcPr>
            <w:tcW w:w="2619" w:type="dxa"/>
            <w:tcBorders>
              <w:top w:val="single" w:sz="4" w:space="0" w:color="D4D4D4"/>
              <w:left w:val="single" w:sz="8" w:space="0" w:color="000000"/>
              <w:bottom w:val="single" w:sz="4" w:space="0" w:color="D4D4D4"/>
              <w:right w:val="single" w:sz="4" w:space="0" w:color="000000"/>
            </w:tcBorders>
          </w:tcPr>
          <w:p w14:paraId="32DA3F9F"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1,888,940.34</w:t>
            </w:r>
          </w:p>
        </w:tc>
      </w:tr>
      <w:tr w:rsidR="00C34D5F" w14:paraId="4E6B5078"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74881DB5" w14:textId="77777777" w:rsidR="00C34D5F" w:rsidRDefault="00000000">
            <w:pPr>
              <w:spacing w:after="0" w:line="259" w:lineRule="auto"/>
              <w:ind w:left="0" w:firstLine="0"/>
              <w:jc w:val="left"/>
            </w:pPr>
            <w:r>
              <w:rPr>
                <w:rFonts w:ascii="Times New Roman" w:eastAsia="Times New Roman" w:hAnsi="Times New Roman" w:cs="Times New Roman"/>
                <w:sz w:val="19"/>
              </w:rPr>
              <w:t>Other Receipts</w:t>
            </w:r>
          </w:p>
        </w:tc>
        <w:tc>
          <w:tcPr>
            <w:tcW w:w="706" w:type="dxa"/>
            <w:tcBorders>
              <w:top w:val="single" w:sz="4" w:space="0" w:color="D4D4D4"/>
              <w:left w:val="single" w:sz="8" w:space="0" w:color="000000"/>
              <w:bottom w:val="single" w:sz="4" w:space="0" w:color="D4D4D4"/>
              <w:right w:val="single" w:sz="8" w:space="0" w:color="000000"/>
            </w:tcBorders>
          </w:tcPr>
          <w:p w14:paraId="24E88DAF" w14:textId="77777777" w:rsidR="00C34D5F" w:rsidRDefault="00000000">
            <w:pPr>
              <w:spacing w:after="0" w:line="259" w:lineRule="auto"/>
              <w:ind w:left="12" w:firstLine="0"/>
              <w:jc w:val="center"/>
            </w:pPr>
            <w:r>
              <w:rPr>
                <w:rFonts w:ascii="Times New Roman" w:eastAsia="Times New Roman" w:hAnsi="Times New Roman" w:cs="Times New Roman"/>
                <w:b/>
                <w:sz w:val="19"/>
              </w:rPr>
              <w:t>5</w:t>
            </w:r>
          </w:p>
        </w:tc>
        <w:tc>
          <w:tcPr>
            <w:tcW w:w="2191" w:type="dxa"/>
            <w:tcBorders>
              <w:top w:val="single" w:sz="4" w:space="0" w:color="D4D4D4"/>
              <w:left w:val="single" w:sz="8" w:space="0" w:color="000000"/>
              <w:bottom w:val="single" w:sz="4" w:space="0" w:color="D4D4D4"/>
              <w:right w:val="single" w:sz="8" w:space="0" w:color="000000"/>
            </w:tcBorders>
          </w:tcPr>
          <w:p w14:paraId="08903FD4"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w:t>
            </w:r>
          </w:p>
        </w:tc>
        <w:tc>
          <w:tcPr>
            <w:tcW w:w="2619" w:type="dxa"/>
            <w:tcBorders>
              <w:top w:val="single" w:sz="4" w:space="0" w:color="D4D4D4"/>
              <w:left w:val="single" w:sz="8" w:space="0" w:color="000000"/>
              <w:bottom w:val="single" w:sz="4" w:space="0" w:color="D4D4D4"/>
              <w:right w:val="single" w:sz="4" w:space="0" w:color="000000"/>
            </w:tcBorders>
          </w:tcPr>
          <w:p w14:paraId="20ED65E9"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w:t>
            </w:r>
          </w:p>
        </w:tc>
      </w:tr>
      <w:tr w:rsidR="00C34D5F" w14:paraId="0211AD06" w14:textId="77777777">
        <w:trPr>
          <w:trHeight w:val="354"/>
        </w:trPr>
        <w:tc>
          <w:tcPr>
            <w:tcW w:w="4058" w:type="dxa"/>
            <w:tcBorders>
              <w:top w:val="single" w:sz="4" w:space="0" w:color="D4D4D4"/>
              <w:left w:val="single" w:sz="4" w:space="0" w:color="000000"/>
              <w:bottom w:val="single" w:sz="4" w:space="0" w:color="000000"/>
              <w:right w:val="single" w:sz="8" w:space="0" w:color="000000"/>
            </w:tcBorders>
          </w:tcPr>
          <w:p w14:paraId="05FAE79C" w14:textId="77777777" w:rsidR="00C34D5F" w:rsidRDefault="00000000">
            <w:pPr>
              <w:spacing w:after="0" w:line="259" w:lineRule="auto"/>
              <w:ind w:left="0" w:firstLine="0"/>
              <w:jc w:val="left"/>
            </w:pPr>
            <w:proofErr w:type="gramStart"/>
            <w:r>
              <w:rPr>
                <w:rFonts w:ascii="Times New Roman" w:eastAsia="Times New Roman" w:hAnsi="Times New Roman" w:cs="Times New Roman"/>
                <w:sz w:val="19"/>
              </w:rPr>
              <w:t>Donations ,</w:t>
            </w:r>
            <w:proofErr w:type="spellStart"/>
            <w:r>
              <w:rPr>
                <w:rFonts w:ascii="Times New Roman" w:eastAsia="Times New Roman" w:hAnsi="Times New Roman" w:cs="Times New Roman"/>
                <w:sz w:val="19"/>
              </w:rPr>
              <w:t>Grant</w:t>
            </w:r>
            <w:proofErr w:type="gramEnd"/>
            <w:r>
              <w:rPr>
                <w:rFonts w:ascii="Times New Roman" w:eastAsia="Times New Roman" w:hAnsi="Times New Roman" w:cs="Times New Roman"/>
                <w:sz w:val="19"/>
              </w:rPr>
              <w:t>,Other</w:t>
            </w:r>
            <w:proofErr w:type="spellEnd"/>
            <w:r>
              <w:rPr>
                <w:rFonts w:ascii="Times New Roman" w:eastAsia="Times New Roman" w:hAnsi="Times New Roman" w:cs="Times New Roman"/>
                <w:sz w:val="19"/>
              </w:rPr>
              <w:t xml:space="preserve"> Aid</w:t>
            </w:r>
          </w:p>
        </w:tc>
        <w:tc>
          <w:tcPr>
            <w:tcW w:w="706" w:type="dxa"/>
            <w:tcBorders>
              <w:top w:val="single" w:sz="4" w:space="0" w:color="D4D4D4"/>
              <w:left w:val="single" w:sz="8" w:space="0" w:color="000000"/>
              <w:bottom w:val="single" w:sz="4" w:space="0" w:color="000000"/>
              <w:right w:val="single" w:sz="8" w:space="0" w:color="000000"/>
            </w:tcBorders>
          </w:tcPr>
          <w:p w14:paraId="05940140" w14:textId="77777777" w:rsidR="00C34D5F" w:rsidRDefault="00000000">
            <w:pPr>
              <w:spacing w:after="0" w:line="259" w:lineRule="auto"/>
              <w:ind w:left="12" w:firstLine="0"/>
              <w:jc w:val="center"/>
            </w:pPr>
            <w:r>
              <w:rPr>
                <w:rFonts w:ascii="Times New Roman" w:eastAsia="Times New Roman" w:hAnsi="Times New Roman" w:cs="Times New Roman"/>
                <w:b/>
                <w:sz w:val="19"/>
              </w:rPr>
              <w:t>6</w:t>
            </w:r>
          </w:p>
        </w:tc>
        <w:tc>
          <w:tcPr>
            <w:tcW w:w="2191" w:type="dxa"/>
            <w:tcBorders>
              <w:top w:val="single" w:sz="4" w:space="0" w:color="D4D4D4"/>
              <w:left w:val="single" w:sz="8" w:space="0" w:color="000000"/>
              <w:bottom w:val="single" w:sz="4" w:space="0" w:color="000000"/>
              <w:right w:val="single" w:sz="8" w:space="0" w:color="000000"/>
            </w:tcBorders>
          </w:tcPr>
          <w:p w14:paraId="1A00A2DC"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30,200.00</w:t>
            </w:r>
          </w:p>
        </w:tc>
        <w:tc>
          <w:tcPr>
            <w:tcW w:w="2619" w:type="dxa"/>
            <w:tcBorders>
              <w:top w:val="single" w:sz="4" w:space="0" w:color="D4D4D4"/>
              <w:left w:val="single" w:sz="8" w:space="0" w:color="000000"/>
              <w:bottom w:val="single" w:sz="4" w:space="0" w:color="000000"/>
              <w:right w:val="single" w:sz="4" w:space="0" w:color="000000"/>
            </w:tcBorders>
          </w:tcPr>
          <w:p w14:paraId="257484A6" w14:textId="77777777" w:rsidR="00C34D5F" w:rsidRDefault="00000000">
            <w:pPr>
              <w:spacing w:after="0" w:line="259" w:lineRule="auto"/>
              <w:ind w:left="7" w:firstLine="0"/>
              <w:jc w:val="center"/>
            </w:pPr>
            <w:r>
              <w:rPr>
                <w:rFonts w:ascii="Times New Roman" w:eastAsia="Times New Roman" w:hAnsi="Times New Roman" w:cs="Times New Roman"/>
                <w:sz w:val="19"/>
              </w:rPr>
              <w:t>2000</w:t>
            </w:r>
          </w:p>
        </w:tc>
      </w:tr>
      <w:tr w:rsidR="00C34D5F" w14:paraId="747CD3FC" w14:textId="77777777">
        <w:trPr>
          <w:trHeight w:val="354"/>
        </w:trPr>
        <w:tc>
          <w:tcPr>
            <w:tcW w:w="4058" w:type="dxa"/>
            <w:tcBorders>
              <w:top w:val="single" w:sz="4" w:space="0" w:color="000000"/>
              <w:left w:val="single" w:sz="4" w:space="0" w:color="000000"/>
              <w:bottom w:val="single" w:sz="4" w:space="0" w:color="000000"/>
              <w:right w:val="single" w:sz="8" w:space="0" w:color="000000"/>
            </w:tcBorders>
          </w:tcPr>
          <w:p w14:paraId="7B27750D" w14:textId="77777777" w:rsidR="00C34D5F" w:rsidRDefault="00000000">
            <w:pPr>
              <w:spacing w:after="0" w:line="259" w:lineRule="auto"/>
              <w:ind w:left="0" w:firstLine="0"/>
              <w:jc w:val="left"/>
            </w:pPr>
            <w:r>
              <w:rPr>
                <w:rFonts w:ascii="Times New Roman" w:eastAsia="Times New Roman" w:hAnsi="Times New Roman" w:cs="Times New Roman"/>
                <w:b/>
                <w:sz w:val="19"/>
              </w:rPr>
              <w:t>Total Receipts - Operational Fund</w:t>
            </w:r>
          </w:p>
        </w:tc>
        <w:tc>
          <w:tcPr>
            <w:tcW w:w="706" w:type="dxa"/>
            <w:tcBorders>
              <w:top w:val="single" w:sz="4" w:space="0" w:color="000000"/>
              <w:left w:val="single" w:sz="8" w:space="0" w:color="000000"/>
              <w:bottom w:val="single" w:sz="4" w:space="0" w:color="000000"/>
              <w:right w:val="single" w:sz="8" w:space="0" w:color="000000"/>
            </w:tcBorders>
          </w:tcPr>
          <w:p w14:paraId="33C26491" w14:textId="77777777" w:rsidR="00C34D5F" w:rsidRDefault="00C34D5F">
            <w:pPr>
              <w:spacing w:after="160" w:line="259" w:lineRule="auto"/>
              <w:ind w:left="0" w:firstLine="0"/>
              <w:jc w:val="left"/>
            </w:pPr>
          </w:p>
        </w:tc>
        <w:tc>
          <w:tcPr>
            <w:tcW w:w="2191" w:type="dxa"/>
            <w:tcBorders>
              <w:top w:val="single" w:sz="4" w:space="0" w:color="000000"/>
              <w:left w:val="single" w:sz="8" w:space="0" w:color="000000"/>
              <w:bottom w:val="single" w:sz="4" w:space="0" w:color="000000"/>
              <w:right w:val="single" w:sz="8" w:space="0" w:color="000000"/>
            </w:tcBorders>
          </w:tcPr>
          <w:p w14:paraId="4398EE5C" w14:textId="77777777" w:rsidR="00C34D5F" w:rsidRDefault="00000000">
            <w:pPr>
              <w:spacing w:after="0" w:line="259" w:lineRule="auto"/>
              <w:ind w:left="99" w:firstLine="0"/>
              <w:jc w:val="left"/>
            </w:pPr>
            <w:r>
              <w:rPr>
                <w:rFonts w:ascii="Times New Roman" w:eastAsia="Times New Roman" w:hAnsi="Times New Roman" w:cs="Times New Roman"/>
                <w:b/>
                <w:sz w:val="19"/>
              </w:rPr>
              <w:t xml:space="preserve">                1,412,812.38</w:t>
            </w:r>
          </w:p>
        </w:tc>
        <w:tc>
          <w:tcPr>
            <w:tcW w:w="2619" w:type="dxa"/>
            <w:tcBorders>
              <w:top w:val="single" w:sz="4" w:space="0" w:color="000000"/>
              <w:left w:val="single" w:sz="8" w:space="0" w:color="000000"/>
              <w:bottom w:val="single" w:sz="4" w:space="0" w:color="000000"/>
              <w:right w:val="single" w:sz="4" w:space="0" w:color="000000"/>
            </w:tcBorders>
          </w:tcPr>
          <w:p w14:paraId="5CFD1789" w14:textId="77777777" w:rsidR="00C34D5F" w:rsidRDefault="00000000">
            <w:pPr>
              <w:spacing w:after="0" w:line="259" w:lineRule="auto"/>
              <w:ind w:left="80" w:firstLine="0"/>
              <w:jc w:val="left"/>
            </w:pPr>
            <w:r>
              <w:rPr>
                <w:rFonts w:ascii="Times New Roman" w:eastAsia="Times New Roman" w:hAnsi="Times New Roman" w:cs="Times New Roman"/>
                <w:b/>
                <w:sz w:val="19"/>
              </w:rPr>
              <w:t xml:space="preserve">                        1,890,940.34</w:t>
            </w:r>
          </w:p>
        </w:tc>
      </w:tr>
      <w:tr w:rsidR="00C34D5F" w14:paraId="4EE1B688" w14:textId="77777777">
        <w:trPr>
          <w:trHeight w:val="355"/>
        </w:trPr>
        <w:tc>
          <w:tcPr>
            <w:tcW w:w="4058" w:type="dxa"/>
            <w:tcBorders>
              <w:top w:val="single" w:sz="4" w:space="0" w:color="000000"/>
              <w:left w:val="single" w:sz="4" w:space="0" w:color="000000"/>
              <w:bottom w:val="single" w:sz="4" w:space="0" w:color="D4D4D4"/>
              <w:right w:val="single" w:sz="8" w:space="0" w:color="000000"/>
            </w:tcBorders>
          </w:tcPr>
          <w:p w14:paraId="73DD55FE" w14:textId="77777777" w:rsidR="00C34D5F" w:rsidRDefault="00C34D5F">
            <w:pPr>
              <w:spacing w:after="160" w:line="259" w:lineRule="auto"/>
              <w:ind w:left="0" w:firstLine="0"/>
              <w:jc w:val="left"/>
            </w:pPr>
          </w:p>
        </w:tc>
        <w:tc>
          <w:tcPr>
            <w:tcW w:w="706" w:type="dxa"/>
            <w:tcBorders>
              <w:top w:val="single" w:sz="4" w:space="0" w:color="000000"/>
              <w:left w:val="single" w:sz="8" w:space="0" w:color="000000"/>
              <w:bottom w:val="single" w:sz="4" w:space="0" w:color="D4D4D4"/>
              <w:right w:val="single" w:sz="8" w:space="0" w:color="000000"/>
            </w:tcBorders>
          </w:tcPr>
          <w:p w14:paraId="0D38DD66" w14:textId="77777777" w:rsidR="00C34D5F" w:rsidRDefault="00C34D5F">
            <w:pPr>
              <w:spacing w:after="160" w:line="259" w:lineRule="auto"/>
              <w:ind w:left="0" w:firstLine="0"/>
              <w:jc w:val="left"/>
            </w:pPr>
          </w:p>
        </w:tc>
        <w:tc>
          <w:tcPr>
            <w:tcW w:w="2191" w:type="dxa"/>
            <w:tcBorders>
              <w:top w:val="single" w:sz="4" w:space="0" w:color="000000"/>
              <w:left w:val="single" w:sz="8" w:space="0" w:color="000000"/>
              <w:bottom w:val="single" w:sz="4" w:space="0" w:color="D4D4D4"/>
              <w:right w:val="single" w:sz="8" w:space="0" w:color="000000"/>
            </w:tcBorders>
          </w:tcPr>
          <w:p w14:paraId="599249BA" w14:textId="77777777" w:rsidR="00C34D5F" w:rsidRDefault="00C34D5F">
            <w:pPr>
              <w:spacing w:after="160" w:line="259" w:lineRule="auto"/>
              <w:ind w:left="0" w:firstLine="0"/>
              <w:jc w:val="left"/>
            </w:pPr>
          </w:p>
        </w:tc>
        <w:tc>
          <w:tcPr>
            <w:tcW w:w="2619" w:type="dxa"/>
            <w:tcBorders>
              <w:top w:val="single" w:sz="4" w:space="0" w:color="000000"/>
              <w:left w:val="single" w:sz="8" w:space="0" w:color="000000"/>
              <w:bottom w:val="single" w:sz="4" w:space="0" w:color="D4D4D4"/>
              <w:right w:val="single" w:sz="4" w:space="0" w:color="000000"/>
            </w:tcBorders>
          </w:tcPr>
          <w:p w14:paraId="5C233CD6" w14:textId="77777777" w:rsidR="00C34D5F" w:rsidRDefault="00C34D5F">
            <w:pPr>
              <w:spacing w:after="160" w:line="259" w:lineRule="auto"/>
              <w:ind w:left="0" w:firstLine="0"/>
              <w:jc w:val="left"/>
            </w:pPr>
          </w:p>
        </w:tc>
      </w:tr>
      <w:tr w:rsidR="00C34D5F" w14:paraId="4DD2AD41"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4424629D" w14:textId="77777777" w:rsidR="00C34D5F" w:rsidRDefault="00000000">
            <w:pPr>
              <w:spacing w:after="0" w:line="259" w:lineRule="auto"/>
              <w:ind w:left="0" w:firstLine="0"/>
              <w:jc w:val="left"/>
            </w:pPr>
            <w:r>
              <w:rPr>
                <w:rFonts w:ascii="Times New Roman" w:eastAsia="Times New Roman" w:hAnsi="Times New Roman" w:cs="Times New Roman"/>
                <w:b/>
                <w:sz w:val="19"/>
              </w:rPr>
              <w:t>PAYMENTS</w:t>
            </w:r>
          </w:p>
        </w:tc>
        <w:tc>
          <w:tcPr>
            <w:tcW w:w="706" w:type="dxa"/>
            <w:tcBorders>
              <w:top w:val="single" w:sz="4" w:space="0" w:color="D4D4D4"/>
              <w:left w:val="single" w:sz="8" w:space="0" w:color="000000"/>
              <w:bottom w:val="single" w:sz="4" w:space="0" w:color="D4D4D4"/>
              <w:right w:val="single" w:sz="8" w:space="0" w:color="000000"/>
            </w:tcBorders>
          </w:tcPr>
          <w:p w14:paraId="42E7E765"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55A4D6AC"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2FCC5B2D" w14:textId="77777777" w:rsidR="00C34D5F" w:rsidRDefault="00C34D5F">
            <w:pPr>
              <w:spacing w:after="160" w:line="259" w:lineRule="auto"/>
              <w:ind w:left="0" w:firstLine="0"/>
              <w:jc w:val="left"/>
            </w:pPr>
          </w:p>
        </w:tc>
      </w:tr>
      <w:tr w:rsidR="00C34D5F" w14:paraId="572327DD"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264D83A3" w14:textId="77777777" w:rsidR="00C34D5F" w:rsidRDefault="00000000">
            <w:pPr>
              <w:spacing w:after="0" w:line="259" w:lineRule="auto"/>
              <w:ind w:left="0" w:firstLine="0"/>
              <w:jc w:val="left"/>
            </w:pPr>
            <w:r>
              <w:rPr>
                <w:rFonts w:ascii="Times New Roman" w:eastAsia="Times New Roman" w:hAnsi="Times New Roman" w:cs="Times New Roman"/>
                <w:b/>
                <w:sz w:val="19"/>
              </w:rPr>
              <w:t>Operations:</w:t>
            </w:r>
          </w:p>
        </w:tc>
        <w:tc>
          <w:tcPr>
            <w:tcW w:w="706" w:type="dxa"/>
            <w:tcBorders>
              <w:top w:val="single" w:sz="4" w:space="0" w:color="D4D4D4"/>
              <w:left w:val="single" w:sz="8" w:space="0" w:color="000000"/>
              <w:bottom w:val="single" w:sz="4" w:space="0" w:color="D4D4D4"/>
              <w:right w:val="single" w:sz="8" w:space="0" w:color="000000"/>
            </w:tcBorders>
          </w:tcPr>
          <w:p w14:paraId="06BFC2B5"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059D5FF7"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017741C7" w14:textId="77777777" w:rsidR="00C34D5F" w:rsidRDefault="00C34D5F">
            <w:pPr>
              <w:spacing w:after="160" w:line="259" w:lineRule="auto"/>
              <w:ind w:left="0" w:firstLine="0"/>
              <w:jc w:val="left"/>
            </w:pPr>
          </w:p>
        </w:tc>
      </w:tr>
      <w:tr w:rsidR="00C34D5F" w14:paraId="0DA459D4"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7ABD2871" w14:textId="77777777" w:rsidR="00C34D5F" w:rsidRDefault="00000000">
            <w:pPr>
              <w:spacing w:after="0" w:line="259" w:lineRule="auto"/>
              <w:ind w:left="0" w:firstLine="0"/>
              <w:jc w:val="left"/>
            </w:pPr>
            <w:r>
              <w:rPr>
                <w:rFonts w:ascii="Times New Roman" w:eastAsia="Times New Roman" w:hAnsi="Times New Roman" w:cs="Times New Roman"/>
                <w:sz w:val="19"/>
              </w:rPr>
              <w:t>Wages, Salaries and Employee Benefits</w:t>
            </w:r>
          </w:p>
        </w:tc>
        <w:tc>
          <w:tcPr>
            <w:tcW w:w="706" w:type="dxa"/>
            <w:tcBorders>
              <w:top w:val="single" w:sz="4" w:space="0" w:color="D4D4D4"/>
              <w:left w:val="single" w:sz="8" w:space="0" w:color="000000"/>
              <w:bottom w:val="single" w:sz="4" w:space="0" w:color="D4D4D4"/>
              <w:right w:val="single" w:sz="8" w:space="0" w:color="000000"/>
            </w:tcBorders>
          </w:tcPr>
          <w:p w14:paraId="45C57694" w14:textId="77777777" w:rsidR="00C34D5F" w:rsidRDefault="00000000">
            <w:pPr>
              <w:spacing w:after="0" w:line="259" w:lineRule="auto"/>
              <w:ind w:left="12" w:firstLine="0"/>
              <w:jc w:val="center"/>
            </w:pPr>
            <w:r>
              <w:rPr>
                <w:rFonts w:ascii="Times New Roman" w:eastAsia="Times New Roman" w:hAnsi="Times New Roman" w:cs="Times New Roman"/>
                <w:b/>
                <w:sz w:val="19"/>
              </w:rPr>
              <w:t>7</w:t>
            </w:r>
          </w:p>
        </w:tc>
        <w:tc>
          <w:tcPr>
            <w:tcW w:w="2191" w:type="dxa"/>
            <w:tcBorders>
              <w:top w:val="single" w:sz="4" w:space="0" w:color="D4D4D4"/>
              <w:left w:val="single" w:sz="8" w:space="0" w:color="000000"/>
              <w:bottom w:val="single" w:sz="4" w:space="0" w:color="D4D4D4"/>
              <w:right w:val="single" w:sz="8" w:space="0" w:color="000000"/>
            </w:tcBorders>
          </w:tcPr>
          <w:p w14:paraId="4362EB99" w14:textId="77777777" w:rsidR="00C34D5F" w:rsidRDefault="00000000">
            <w:pPr>
              <w:spacing w:after="0" w:line="259" w:lineRule="auto"/>
              <w:ind w:left="80" w:firstLine="0"/>
              <w:jc w:val="left"/>
            </w:pPr>
            <w:r>
              <w:rPr>
                <w:rFonts w:ascii="Times New Roman" w:eastAsia="Times New Roman" w:hAnsi="Times New Roman" w:cs="Times New Roman"/>
                <w:sz w:val="19"/>
              </w:rPr>
              <w:t xml:space="preserve">                 1,099,511.98</w:t>
            </w:r>
          </w:p>
        </w:tc>
        <w:tc>
          <w:tcPr>
            <w:tcW w:w="2619" w:type="dxa"/>
            <w:tcBorders>
              <w:top w:val="single" w:sz="4" w:space="0" w:color="D4D4D4"/>
              <w:left w:val="single" w:sz="8" w:space="0" w:color="000000"/>
              <w:bottom w:val="single" w:sz="4" w:space="0" w:color="D4D4D4"/>
              <w:right w:val="single" w:sz="4" w:space="0" w:color="000000"/>
            </w:tcBorders>
          </w:tcPr>
          <w:p w14:paraId="44F532A2"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1,075,298.34</w:t>
            </w:r>
          </w:p>
        </w:tc>
      </w:tr>
      <w:tr w:rsidR="00C34D5F" w14:paraId="69944C02" w14:textId="77777777">
        <w:trPr>
          <w:trHeight w:val="355"/>
        </w:trPr>
        <w:tc>
          <w:tcPr>
            <w:tcW w:w="4058" w:type="dxa"/>
            <w:tcBorders>
              <w:top w:val="single" w:sz="4" w:space="0" w:color="D4D4D4"/>
              <w:left w:val="single" w:sz="4" w:space="0" w:color="000000"/>
              <w:bottom w:val="single" w:sz="4" w:space="0" w:color="D4D4D4"/>
              <w:right w:val="single" w:sz="8" w:space="0" w:color="000000"/>
            </w:tcBorders>
          </w:tcPr>
          <w:p w14:paraId="7516DFD9" w14:textId="77777777" w:rsidR="00C34D5F" w:rsidRDefault="00000000">
            <w:pPr>
              <w:spacing w:after="0" w:line="259" w:lineRule="auto"/>
              <w:ind w:left="0" w:firstLine="0"/>
              <w:jc w:val="left"/>
            </w:pPr>
            <w:r>
              <w:rPr>
                <w:rFonts w:ascii="Times New Roman" w:eastAsia="Times New Roman" w:hAnsi="Times New Roman" w:cs="Times New Roman"/>
                <w:sz w:val="19"/>
              </w:rPr>
              <w:t>Supplies and Consumables</w:t>
            </w:r>
          </w:p>
        </w:tc>
        <w:tc>
          <w:tcPr>
            <w:tcW w:w="706" w:type="dxa"/>
            <w:tcBorders>
              <w:top w:val="single" w:sz="4" w:space="0" w:color="D4D4D4"/>
              <w:left w:val="single" w:sz="8" w:space="0" w:color="000000"/>
              <w:bottom w:val="single" w:sz="4" w:space="0" w:color="D4D4D4"/>
              <w:right w:val="single" w:sz="8" w:space="0" w:color="000000"/>
            </w:tcBorders>
          </w:tcPr>
          <w:p w14:paraId="09966CC4" w14:textId="77777777" w:rsidR="00C34D5F" w:rsidRDefault="00000000">
            <w:pPr>
              <w:spacing w:after="0" w:line="259" w:lineRule="auto"/>
              <w:ind w:left="12" w:firstLine="0"/>
              <w:jc w:val="center"/>
            </w:pPr>
            <w:r>
              <w:rPr>
                <w:rFonts w:ascii="Times New Roman" w:eastAsia="Times New Roman" w:hAnsi="Times New Roman" w:cs="Times New Roman"/>
                <w:b/>
                <w:sz w:val="19"/>
              </w:rPr>
              <w:t>8</w:t>
            </w:r>
          </w:p>
        </w:tc>
        <w:tc>
          <w:tcPr>
            <w:tcW w:w="2191" w:type="dxa"/>
            <w:tcBorders>
              <w:top w:val="single" w:sz="4" w:space="0" w:color="D4D4D4"/>
              <w:left w:val="single" w:sz="8" w:space="0" w:color="000000"/>
              <w:bottom w:val="single" w:sz="4" w:space="0" w:color="D4D4D4"/>
              <w:right w:val="single" w:sz="8" w:space="0" w:color="000000"/>
            </w:tcBorders>
          </w:tcPr>
          <w:p w14:paraId="6AD74217" w14:textId="77777777" w:rsidR="00C34D5F" w:rsidRDefault="00000000">
            <w:pPr>
              <w:spacing w:after="0" w:line="259" w:lineRule="auto"/>
              <w:ind w:left="99" w:firstLine="0"/>
              <w:jc w:val="left"/>
            </w:pPr>
            <w:r>
              <w:rPr>
                <w:rFonts w:ascii="Times New Roman" w:eastAsia="Times New Roman" w:hAnsi="Times New Roman" w:cs="Times New Roman"/>
                <w:sz w:val="19"/>
              </w:rPr>
              <w:t xml:space="preserve">                   401,332.86</w:t>
            </w:r>
          </w:p>
        </w:tc>
        <w:tc>
          <w:tcPr>
            <w:tcW w:w="2619" w:type="dxa"/>
            <w:tcBorders>
              <w:top w:val="single" w:sz="4" w:space="0" w:color="D4D4D4"/>
              <w:left w:val="single" w:sz="8" w:space="0" w:color="000000"/>
              <w:bottom w:val="single" w:sz="4" w:space="0" w:color="D4D4D4"/>
              <w:right w:val="single" w:sz="4" w:space="0" w:color="000000"/>
            </w:tcBorders>
          </w:tcPr>
          <w:p w14:paraId="5F0F509C" w14:textId="77777777" w:rsidR="00C34D5F" w:rsidRDefault="00000000">
            <w:pPr>
              <w:spacing w:after="0" w:line="259" w:lineRule="auto"/>
              <w:ind w:left="80" w:firstLine="0"/>
              <w:jc w:val="left"/>
            </w:pPr>
            <w:r>
              <w:rPr>
                <w:rFonts w:ascii="Times New Roman" w:eastAsia="Times New Roman" w:hAnsi="Times New Roman" w:cs="Times New Roman"/>
                <w:sz w:val="19"/>
              </w:rPr>
              <w:t xml:space="preserve">                           666,285.71</w:t>
            </w:r>
          </w:p>
        </w:tc>
      </w:tr>
      <w:tr w:rsidR="00C34D5F" w14:paraId="00ADA82D"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7934D2AC" w14:textId="77777777" w:rsidR="00C34D5F" w:rsidRDefault="00C34D5F">
            <w:pPr>
              <w:spacing w:after="160" w:line="259" w:lineRule="auto"/>
              <w:ind w:left="0" w:firstLine="0"/>
              <w:jc w:val="left"/>
            </w:pPr>
          </w:p>
        </w:tc>
        <w:tc>
          <w:tcPr>
            <w:tcW w:w="706" w:type="dxa"/>
            <w:tcBorders>
              <w:top w:val="single" w:sz="4" w:space="0" w:color="D4D4D4"/>
              <w:left w:val="single" w:sz="8" w:space="0" w:color="000000"/>
              <w:bottom w:val="single" w:sz="4" w:space="0" w:color="D4D4D4"/>
              <w:right w:val="single" w:sz="8" w:space="0" w:color="000000"/>
            </w:tcBorders>
          </w:tcPr>
          <w:p w14:paraId="7A830A8A"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10384C4B"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5AD38BF9" w14:textId="77777777" w:rsidR="00C34D5F" w:rsidRDefault="00C34D5F">
            <w:pPr>
              <w:spacing w:after="160" w:line="259" w:lineRule="auto"/>
              <w:ind w:left="0" w:firstLine="0"/>
              <w:jc w:val="left"/>
            </w:pPr>
          </w:p>
        </w:tc>
      </w:tr>
      <w:tr w:rsidR="00C34D5F" w14:paraId="455982EB"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21197C39" w14:textId="77777777" w:rsidR="00C34D5F" w:rsidRDefault="00000000">
            <w:pPr>
              <w:spacing w:after="0" w:line="259" w:lineRule="auto"/>
              <w:ind w:left="0" w:firstLine="0"/>
              <w:jc w:val="left"/>
            </w:pPr>
            <w:r>
              <w:rPr>
                <w:rFonts w:ascii="Times New Roman" w:eastAsia="Times New Roman" w:hAnsi="Times New Roman" w:cs="Times New Roman"/>
                <w:b/>
                <w:sz w:val="19"/>
              </w:rPr>
              <w:t>TRANSFERS:</w:t>
            </w:r>
          </w:p>
        </w:tc>
        <w:tc>
          <w:tcPr>
            <w:tcW w:w="706" w:type="dxa"/>
            <w:tcBorders>
              <w:top w:val="single" w:sz="4" w:space="0" w:color="D4D4D4"/>
              <w:left w:val="single" w:sz="8" w:space="0" w:color="000000"/>
              <w:bottom w:val="single" w:sz="4" w:space="0" w:color="D4D4D4"/>
              <w:right w:val="single" w:sz="8" w:space="0" w:color="000000"/>
            </w:tcBorders>
          </w:tcPr>
          <w:p w14:paraId="69BF612F" w14:textId="77777777" w:rsidR="00C34D5F" w:rsidRDefault="00000000">
            <w:pPr>
              <w:spacing w:after="0" w:line="259" w:lineRule="auto"/>
              <w:ind w:left="12" w:firstLine="0"/>
              <w:jc w:val="center"/>
            </w:pPr>
            <w:r>
              <w:rPr>
                <w:rFonts w:ascii="Times New Roman" w:eastAsia="Times New Roman" w:hAnsi="Times New Roman" w:cs="Times New Roman"/>
                <w:b/>
                <w:sz w:val="19"/>
              </w:rPr>
              <w:t>9</w:t>
            </w:r>
          </w:p>
        </w:tc>
        <w:tc>
          <w:tcPr>
            <w:tcW w:w="2191" w:type="dxa"/>
            <w:tcBorders>
              <w:top w:val="single" w:sz="4" w:space="0" w:color="D4D4D4"/>
              <w:left w:val="single" w:sz="8" w:space="0" w:color="000000"/>
              <w:bottom w:val="single" w:sz="4" w:space="0" w:color="D4D4D4"/>
              <w:right w:val="single" w:sz="8" w:space="0" w:color="000000"/>
            </w:tcBorders>
          </w:tcPr>
          <w:p w14:paraId="6E00428B"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1B05B766" w14:textId="77777777" w:rsidR="00C34D5F" w:rsidRDefault="00C34D5F">
            <w:pPr>
              <w:spacing w:after="160" w:line="259" w:lineRule="auto"/>
              <w:ind w:left="0" w:firstLine="0"/>
              <w:jc w:val="left"/>
            </w:pPr>
          </w:p>
        </w:tc>
      </w:tr>
      <w:tr w:rsidR="00C34D5F" w14:paraId="081F37C5" w14:textId="77777777">
        <w:trPr>
          <w:trHeight w:val="355"/>
        </w:trPr>
        <w:tc>
          <w:tcPr>
            <w:tcW w:w="4058" w:type="dxa"/>
            <w:tcBorders>
              <w:top w:val="single" w:sz="4" w:space="0" w:color="D4D4D4"/>
              <w:left w:val="single" w:sz="4" w:space="0" w:color="000000"/>
              <w:bottom w:val="single" w:sz="4" w:space="0" w:color="D4D4D4"/>
              <w:right w:val="single" w:sz="8" w:space="0" w:color="000000"/>
            </w:tcBorders>
          </w:tcPr>
          <w:p w14:paraId="16005A6C" w14:textId="77777777" w:rsidR="00C34D5F" w:rsidRDefault="00000000">
            <w:pPr>
              <w:spacing w:after="0" w:line="259" w:lineRule="auto"/>
              <w:ind w:left="0" w:firstLine="0"/>
              <w:jc w:val="left"/>
            </w:pPr>
            <w:r>
              <w:rPr>
                <w:rFonts w:ascii="Times New Roman" w:eastAsia="Times New Roman" w:hAnsi="Times New Roman" w:cs="Times New Roman"/>
                <w:sz w:val="19"/>
              </w:rPr>
              <w:t>Grants</w:t>
            </w:r>
          </w:p>
        </w:tc>
        <w:tc>
          <w:tcPr>
            <w:tcW w:w="706" w:type="dxa"/>
            <w:tcBorders>
              <w:top w:val="single" w:sz="4" w:space="0" w:color="D4D4D4"/>
              <w:left w:val="single" w:sz="8" w:space="0" w:color="000000"/>
              <w:bottom w:val="single" w:sz="4" w:space="0" w:color="D4D4D4"/>
              <w:right w:val="single" w:sz="8" w:space="0" w:color="000000"/>
            </w:tcBorders>
          </w:tcPr>
          <w:p w14:paraId="2699AE0A"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70B67013"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w:t>
            </w:r>
          </w:p>
        </w:tc>
        <w:tc>
          <w:tcPr>
            <w:tcW w:w="2619" w:type="dxa"/>
            <w:tcBorders>
              <w:top w:val="single" w:sz="4" w:space="0" w:color="D4D4D4"/>
              <w:left w:val="single" w:sz="8" w:space="0" w:color="000000"/>
              <w:bottom w:val="single" w:sz="4" w:space="0" w:color="D4D4D4"/>
              <w:right w:val="single" w:sz="4" w:space="0" w:color="000000"/>
            </w:tcBorders>
          </w:tcPr>
          <w:p w14:paraId="21F67CD2"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w:t>
            </w:r>
          </w:p>
        </w:tc>
      </w:tr>
      <w:tr w:rsidR="00C34D5F" w14:paraId="7A6E8574"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30AB2BE0" w14:textId="77777777" w:rsidR="00C34D5F" w:rsidRDefault="00000000">
            <w:pPr>
              <w:spacing w:after="0" w:line="259" w:lineRule="auto"/>
              <w:ind w:left="0" w:firstLine="0"/>
              <w:jc w:val="left"/>
            </w:pPr>
            <w:r>
              <w:rPr>
                <w:rFonts w:ascii="Times New Roman" w:eastAsia="Times New Roman" w:hAnsi="Times New Roman" w:cs="Times New Roman"/>
                <w:sz w:val="19"/>
              </w:rPr>
              <w:t>Other transfer payments</w:t>
            </w:r>
          </w:p>
        </w:tc>
        <w:tc>
          <w:tcPr>
            <w:tcW w:w="706" w:type="dxa"/>
            <w:tcBorders>
              <w:top w:val="single" w:sz="4" w:space="0" w:color="D4D4D4"/>
              <w:left w:val="single" w:sz="8" w:space="0" w:color="000000"/>
              <w:bottom w:val="single" w:sz="4" w:space="0" w:color="D4D4D4"/>
              <w:right w:val="single" w:sz="8" w:space="0" w:color="000000"/>
            </w:tcBorders>
          </w:tcPr>
          <w:p w14:paraId="31BF09C4"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08E6726F"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w:t>
            </w:r>
          </w:p>
        </w:tc>
        <w:tc>
          <w:tcPr>
            <w:tcW w:w="2619" w:type="dxa"/>
            <w:tcBorders>
              <w:top w:val="single" w:sz="4" w:space="0" w:color="D4D4D4"/>
              <w:left w:val="single" w:sz="8" w:space="0" w:color="000000"/>
              <w:bottom w:val="single" w:sz="4" w:space="0" w:color="D4D4D4"/>
              <w:right w:val="single" w:sz="4" w:space="0" w:color="000000"/>
            </w:tcBorders>
          </w:tcPr>
          <w:p w14:paraId="0BC0B1B8"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w:t>
            </w:r>
          </w:p>
        </w:tc>
      </w:tr>
      <w:tr w:rsidR="00C34D5F" w14:paraId="7D55D043"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7D02BA62" w14:textId="77777777" w:rsidR="00C34D5F" w:rsidRDefault="00C34D5F">
            <w:pPr>
              <w:spacing w:after="160" w:line="259" w:lineRule="auto"/>
              <w:ind w:left="0" w:firstLine="0"/>
              <w:jc w:val="left"/>
            </w:pPr>
          </w:p>
        </w:tc>
        <w:tc>
          <w:tcPr>
            <w:tcW w:w="706" w:type="dxa"/>
            <w:tcBorders>
              <w:top w:val="single" w:sz="4" w:space="0" w:color="D4D4D4"/>
              <w:left w:val="single" w:sz="8" w:space="0" w:color="000000"/>
              <w:bottom w:val="single" w:sz="4" w:space="0" w:color="D4D4D4"/>
              <w:right w:val="single" w:sz="8" w:space="0" w:color="000000"/>
            </w:tcBorders>
          </w:tcPr>
          <w:p w14:paraId="6CB53C8E"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7FE116A2"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792E3936" w14:textId="77777777" w:rsidR="00C34D5F" w:rsidRDefault="00C34D5F">
            <w:pPr>
              <w:spacing w:after="160" w:line="259" w:lineRule="auto"/>
              <w:ind w:left="0" w:firstLine="0"/>
              <w:jc w:val="left"/>
            </w:pPr>
          </w:p>
        </w:tc>
      </w:tr>
      <w:tr w:rsidR="00C34D5F" w14:paraId="7D3DF8C2"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6023A016" w14:textId="77777777" w:rsidR="00C34D5F" w:rsidRDefault="00000000">
            <w:pPr>
              <w:spacing w:after="0" w:line="259" w:lineRule="auto"/>
              <w:ind w:left="0" w:firstLine="0"/>
              <w:jc w:val="left"/>
            </w:pPr>
            <w:r>
              <w:rPr>
                <w:rFonts w:ascii="Times New Roman" w:eastAsia="Times New Roman" w:hAnsi="Times New Roman" w:cs="Times New Roman"/>
                <w:b/>
                <w:sz w:val="19"/>
              </w:rPr>
              <w:t>CAPITAL EXPENDITURES:</w:t>
            </w:r>
          </w:p>
        </w:tc>
        <w:tc>
          <w:tcPr>
            <w:tcW w:w="706" w:type="dxa"/>
            <w:tcBorders>
              <w:top w:val="single" w:sz="4" w:space="0" w:color="D4D4D4"/>
              <w:left w:val="single" w:sz="8" w:space="0" w:color="000000"/>
              <w:bottom w:val="single" w:sz="4" w:space="0" w:color="D4D4D4"/>
              <w:right w:val="single" w:sz="8" w:space="0" w:color="000000"/>
            </w:tcBorders>
          </w:tcPr>
          <w:p w14:paraId="51C14EAC" w14:textId="77777777" w:rsidR="00C34D5F" w:rsidRDefault="00000000">
            <w:pPr>
              <w:spacing w:after="0" w:line="259" w:lineRule="auto"/>
              <w:ind w:left="3" w:firstLine="0"/>
              <w:jc w:val="center"/>
            </w:pPr>
            <w:r>
              <w:rPr>
                <w:rFonts w:ascii="Times New Roman" w:eastAsia="Times New Roman" w:hAnsi="Times New Roman" w:cs="Times New Roman"/>
                <w:b/>
                <w:sz w:val="19"/>
              </w:rPr>
              <w:t>10</w:t>
            </w:r>
          </w:p>
        </w:tc>
        <w:tc>
          <w:tcPr>
            <w:tcW w:w="2191" w:type="dxa"/>
            <w:tcBorders>
              <w:top w:val="single" w:sz="4" w:space="0" w:color="D4D4D4"/>
              <w:left w:val="single" w:sz="8" w:space="0" w:color="000000"/>
              <w:bottom w:val="single" w:sz="4" w:space="0" w:color="D4D4D4"/>
              <w:right w:val="single" w:sz="8" w:space="0" w:color="000000"/>
            </w:tcBorders>
          </w:tcPr>
          <w:p w14:paraId="7FF3FEC9"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59,265.00</w:t>
            </w:r>
          </w:p>
        </w:tc>
        <w:tc>
          <w:tcPr>
            <w:tcW w:w="2619" w:type="dxa"/>
            <w:tcBorders>
              <w:top w:val="single" w:sz="4" w:space="0" w:color="D4D4D4"/>
              <w:left w:val="single" w:sz="8" w:space="0" w:color="000000"/>
              <w:bottom w:val="single" w:sz="4" w:space="0" w:color="D4D4D4"/>
              <w:right w:val="single" w:sz="4" w:space="0" w:color="000000"/>
            </w:tcBorders>
          </w:tcPr>
          <w:p w14:paraId="4E827136" w14:textId="77777777" w:rsidR="00C34D5F" w:rsidRDefault="00000000">
            <w:pPr>
              <w:spacing w:after="0" w:line="259" w:lineRule="auto"/>
              <w:ind w:left="80" w:firstLine="0"/>
              <w:jc w:val="left"/>
            </w:pPr>
            <w:r>
              <w:rPr>
                <w:rFonts w:ascii="Times New Roman" w:eastAsia="Times New Roman" w:hAnsi="Times New Roman" w:cs="Times New Roman"/>
                <w:sz w:val="19"/>
                <w:u w:val="single" w:color="000000"/>
              </w:rPr>
              <w:t xml:space="preserve">                             38,000.00</w:t>
            </w:r>
          </w:p>
        </w:tc>
      </w:tr>
      <w:tr w:rsidR="00C34D5F" w14:paraId="076136EA" w14:textId="77777777">
        <w:trPr>
          <w:trHeight w:val="620"/>
        </w:trPr>
        <w:tc>
          <w:tcPr>
            <w:tcW w:w="4058" w:type="dxa"/>
            <w:tcBorders>
              <w:top w:val="single" w:sz="4" w:space="0" w:color="D4D4D4"/>
              <w:left w:val="single" w:sz="4" w:space="0" w:color="000000"/>
              <w:bottom w:val="single" w:sz="4" w:space="0" w:color="D4D4D4"/>
              <w:right w:val="single" w:sz="8" w:space="0" w:color="000000"/>
            </w:tcBorders>
          </w:tcPr>
          <w:p w14:paraId="4D7D2A01" w14:textId="77777777" w:rsidR="00C34D5F" w:rsidRDefault="00000000">
            <w:pPr>
              <w:spacing w:after="0" w:line="259" w:lineRule="auto"/>
              <w:ind w:left="0" w:firstLine="0"/>
              <w:jc w:val="left"/>
            </w:pPr>
            <w:r>
              <w:rPr>
                <w:rFonts w:ascii="Times New Roman" w:eastAsia="Times New Roman" w:hAnsi="Times New Roman" w:cs="Times New Roman"/>
                <w:sz w:val="19"/>
              </w:rPr>
              <w:t>Purchase/Construction of Property, plant and Equipment</w:t>
            </w:r>
          </w:p>
        </w:tc>
        <w:tc>
          <w:tcPr>
            <w:tcW w:w="706" w:type="dxa"/>
            <w:tcBorders>
              <w:top w:val="single" w:sz="4" w:space="0" w:color="D4D4D4"/>
              <w:left w:val="single" w:sz="8" w:space="0" w:color="000000"/>
              <w:bottom w:val="single" w:sz="4" w:space="0" w:color="D4D4D4"/>
              <w:right w:val="single" w:sz="8" w:space="0" w:color="000000"/>
            </w:tcBorders>
          </w:tcPr>
          <w:p w14:paraId="55C14832"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vAlign w:val="center"/>
          </w:tcPr>
          <w:p w14:paraId="72FB8C37" w14:textId="77777777" w:rsidR="00C34D5F" w:rsidRDefault="00000000">
            <w:pPr>
              <w:spacing w:after="0" w:line="259" w:lineRule="auto"/>
              <w:ind w:left="89" w:firstLine="0"/>
              <w:jc w:val="left"/>
            </w:pPr>
            <w:r>
              <w:rPr>
                <w:rFonts w:ascii="Times New Roman" w:eastAsia="Times New Roman" w:hAnsi="Times New Roman" w:cs="Times New Roman"/>
                <w:sz w:val="19"/>
              </w:rPr>
              <w:t xml:space="preserve">                               -</w:t>
            </w:r>
          </w:p>
        </w:tc>
        <w:tc>
          <w:tcPr>
            <w:tcW w:w="2619" w:type="dxa"/>
            <w:tcBorders>
              <w:top w:val="single" w:sz="4" w:space="0" w:color="D4D4D4"/>
              <w:left w:val="single" w:sz="8" w:space="0" w:color="000000"/>
              <w:bottom w:val="single" w:sz="4" w:space="0" w:color="D4D4D4"/>
              <w:right w:val="single" w:sz="4" w:space="0" w:color="000000"/>
            </w:tcBorders>
            <w:vAlign w:val="center"/>
          </w:tcPr>
          <w:p w14:paraId="373F02F5"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w:t>
            </w:r>
          </w:p>
        </w:tc>
      </w:tr>
      <w:tr w:rsidR="00C34D5F" w14:paraId="21F9199B" w14:textId="77777777">
        <w:trPr>
          <w:trHeight w:val="354"/>
        </w:trPr>
        <w:tc>
          <w:tcPr>
            <w:tcW w:w="4058" w:type="dxa"/>
            <w:tcBorders>
              <w:top w:val="single" w:sz="4" w:space="0" w:color="D4D4D4"/>
              <w:left w:val="single" w:sz="4" w:space="0" w:color="000000"/>
              <w:bottom w:val="single" w:sz="4" w:space="0" w:color="D4D4D4"/>
              <w:right w:val="single" w:sz="8" w:space="0" w:color="000000"/>
            </w:tcBorders>
          </w:tcPr>
          <w:p w14:paraId="3784748B" w14:textId="77777777" w:rsidR="00C34D5F" w:rsidRDefault="00000000">
            <w:pPr>
              <w:spacing w:after="0" w:line="259" w:lineRule="auto"/>
              <w:ind w:left="0" w:firstLine="0"/>
              <w:jc w:val="left"/>
            </w:pPr>
            <w:r>
              <w:rPr>
                <w:rFonts w:ascii="Times New Roman" w:eastAsia="Times New Roman" w:hAnsi="Times New Roman" w:cs="Times New Roman"/>
                <w:sz w:val="19"/>
              </w:rPr>
              <w:t>Purchase of Financial Instruments</w:t>
            </w:r>
          </w:p>
        </w:tc>
        <w:tc>
          <w:tcPr>
            <w:tcW w:w="706" w:type="dxa"/>
            <w:tcBorders>
              <w:top w:val="single" w:sz="4" w:space="0" w:color="D4D4D4"/>
              <w:left w:val="single" w:sz="8" w:space="0" w:color="000000"/>
              <w:bottom w:val="single" w:sz="4" w:space="0" w:color="D4D4D4"/>
              <w:right w:val="single" w:sz="8" w:space="0" w:color="000000"/>
            </w:tcBorders>
          </w:tcPr>
          <w:p w14:paraId="6F77C18C"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60491BE2"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D4D4D4"/>
              <w:right w:val="single" w:sz="4" w:space="0" w:color="000000"/>
            </w:tcBorders>
          </w:tcPr>
          <w:p w14:paraId="6FBF8909"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w:t>
            </w:r>
          </w:p>
        </w:tc>
      </w:tr>
      <w:tr w:rsidR="00C34D5F" w14:paraId="3A738CC6" w14:textId="77777777">
        <w:trPr>
          <w:trHeight w:val="354"/>
        </w:trPr>
        <w:tc>
          <w:tcPr>
            <w:tcW w:w="4058" w:type="dxa"/>
            <w:tcBorders>
              <w:top w:val="single" w:sz="4" w:space="0" w:color="D4D4D4"/>
              <w:left w:val="single" w:sz="4" w:space="0" w:color="000000"/>
              <w:bottom w:val="single" w:sz="4" w:space="0" w:color="000000"/>
              <w:right w:val="single" w:sz="8" w:space="0" w:color="000000"/>
            </w:tcBorders>
          </w:tcPr>
          <w:p w14:paraId="6C58022F" w14:textId="77777777" w:rsidR="00C34D5F" w:rsidRDefault="00C34D5F">
            <w:pPr>
              <w:spacing w:after="160" w:line="259" w:lineRule="auto"/>
              <w:ind w:left="0" w:firstLine="0"/>
              <w:jc w:val="left"/>
            </w:pPr>
          </w:p>
        </w:tc>
        <w:tc>
          <w:tcPr>
            <w:tcW w:w="706" w:type="dxa"/>
            <w:tcBorders>
              <w:top w:val="single" w:sz="4" w:space="0" w:color="D4D4D4"/>
              <w:left w:val="single" w:sz="8" w:space="0" w:color="000000"/>
              <w:bottom w:val="single" w:sz="4" w:space="0" w:color="000000"/>
              <w:right w:val="single" w:sz="8" w:space="0" w:color="000000"/>
            </w:tcBorders>
          </w:tcPr>
          <w:p w14:paraId="0758ABBB"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000000"/>
              <w:right w:val="single" w:sz="8" w:space="0" w:color="000000"/>
            </w:tcBorders>
          </w:tcPr>
          <w:p w14:paraId="6FC0D2B6"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000000"/>
              <w:right w:val="single" w:sz="4" w:space="0" w:color="000000"/>
            </w:tcBorders>
          </w:tcPr>
          <w:p w14:paraId="53608FA5" w14:textId="77777777" w:rsidR="00C34D5F" w:rsidRDefault="00C34D5F">
            <w:pPr>
              <w:spacing w:after="160" w:line="259" w:lineRule="auto"/>
              <w:ind w:left="0" w:firstLine="0"/>
              <w:jc w:val="left"/>
            </w:pPr>
          </w:p>
        </w:tc>
      </w:tr>
      <w:tr w:rsidR="00C34D5F" w14:paraId="4378CE70" w14:textId="77777777">
        <w:trPr>
          <w:trHeight w:val="355"/>
        </w:trPr>
        <w:tc>
          <w:tcPr>
            <w:tcW w:w="4058" w:type="dxa"/>
            <w:tcBorders>
              <w:top w:val="single" w:sz="4" w:space="0" w:color="000000"/>
              <w:left w:val="single" w:sz="4" w:space="0" w:color="000000"/>
              <w:bottom w:val="single" w:sz="4" w:space="0" w:color="000000"/>
              <w:right w:val="single" w:sz="8" w:space="0" w:color="000000"/>
            </w:tcBorders>
          </w:tcPr>
          <w:p w14:paraId="7DEC6DFB" w14:textId="77777777" w:rsidR="00C34D5F" w:rsidRDefault="00000000">
            <w:pPr>
              <w:spacing w:after="0" w:line="259" w:lineRule="auto"/>
              <w:ind w:left="0" w:firstLine="0"/>
              <w:jc w:val="left"/>
            </w:pPr>
            <w:r>
              <w:rPr>
                <w:rFonts w:ascii="Times New Roman" w:eastAsia="Times New Roman" w:hAnsi="Times New Roman" w:cs="Times New Roman"/>
                <w:b/>
                <w:sz w:val="19"/>
              </w:rPr>
              <w:t>Total Payments - Operational Fund</w:t>
            </w:r>
          </w:p>
        </w:tc>
        <w:tc>
          <w:tcPr>
            <w:tcW w:w="706" w:type="dxa"/>
            <w:tcBorders>
              <w:top w:val="single" w:sz="4" w:space="0" w:color="000000"/>
              <w:left w:val="single" w:sz="8" w:space="0" w:color="000000"/>
              <w:bottom w:val="single" w:sz="4" w:space="0" w:color="000000"/>
              <w:right w:val="single" w:sz="8" w:space="0" w:color="000000"/>
            </w:tcBorders>
          </w:tcPr>
          <w:p w14:paraId="72441F28" w14:textId="77777777" w:rsidR="00C34D5F" w:rsidRDefault="00C34D5F">
            <w:pPr>
              <w:spacing w:after="160" w:line="259" w:lineRule="auto"/>
              <w:ind w:left="0" w:firstLine="0"/>
              <w:jc w:val="left"/>
            </w:pPr>
          </w:p>
        </w:tc>
        <w:tc>
          <w:tcPr>
            <w:tcW w:w="2191" w:type="dxa"/>
            <w:tcBorders>
              <w:top w:val="single" w:sz="4" w:space="0" w:color="000000"/>
              <w:left w:val="single" w:sz="8" w:space="0" w:color="000000"/>
              <w:bottom w:val="single" w:sz="4" w:space="0" w:color="000000"/>
              <w:right w:val="single" w:sz="8" w:space="0" w:color="000000"/>
            </w:tcBorders>
          </w:tcPr>
          <w:p w14:paraId="3A6C2DCE" w14:textId="77777777" w:rsidR="00C34D5F" w:rsidRDefault="00000000">
            <w:pPr>
              <w:spacing w:after="0" w:line="259" w:lineRule="auto"/>
              <w:ind w:left="99" w:firstLine="0"/>
              <w:jc w:val="left"/>
            </w:pPr>
            <w:r>
              <w:rPr>
                <w:rFonts w:ascii="Times New Roman" w:eastAsia="Times New Roman" w:hAnsi="Times New Roman" w:cs="Times New Roman"/>
                <w:b/>
                <w:sz w:val="19"/>
              </w:rPr>
              <w:t xml:space="preserve">                1,560,109.84</w:t>
            </w:r>
          </w:p>
        </w:tc>
        <w:tc>
          <w:tcPr>
            <w:tcW w:w="2619" w:type="dxa"/>
            <w:tcBorders>
              <w:top w:val="single" w:sz="4" w:space="0" w:color="000000"/>
              <w:left w:val="single" w:sz="8" w:space="0" w:color="000000"/>
              <w:bottom w:val="single" w:sz="4" w:space="0" w:color="000000"/>
              <w:right w:val="single" w:sz="4" w:space="0" w:color="000000"/>
            </w:tcBorders>
          </w:tcPr>
          <w:p w14:paraId="6325FD71" w14:textId="77777777" w:rsidR="00C34D5F" w:rsidRDefault="00000000">
            <w:pPr>
              <w:spacing w:after="0" w:line="259" w:lineRule="auto"/>
              <w:ind w:left="80" w:firstLine="0"/>
              <w:jc w:val="left"/>
            </w:pPr>
            <w:r>
              <w:rPr>
                <w:rFonts w:ascii="Times New Roman" w:eastAsia="Times New Roman" w:hAnsi="Times New Roman" w:cs="Times New Roman"/>
                <w:b/>
                <w:sz w:val="19"/>
              </w:rPr>
              <w:t xml:space="preserve">                        1,779,584.05</w:t>
            </w:r>
          </w:p>
        </w:tc>
      </w:tr>
      <w:tr w:rsidR="00C34D5F" w14:paraId="03E5A871" w14:textId="77777777">
        <w:trPr>
          <w:trHeight w:val="354"/>
        </w:trPr>
        <w:tc>
          <w:tcPr>
            <w:tcW w:w="4058" w:type="dxa"/>
            <w:tcBorders>
              <w:top w:val="single" w:sz="4" w:space="0" w:color="000000"/>
              <w:left w:val="single" w:sz="4" w:space="0" w:color="000000"/>
              <w:bottom w:val="single" w:sz="4" w:space="0" w:color="D4D4D4"/>
              <w:right w:val="single" w:sz="8" w:space="0" w:color="000000"/>
            </w:tcBorders>
          </w:tcPr>
          <w:p w14:paraId="0C94783B" w14:textId="77777777" w:rsidR="00C34D5F" w:rsidRDefault="00C34D5F">
            <w:pPr>
              <w:spacing w:after="160" w:line="259" w:lineRule="auto"/>
              <w:ind w:left="0" w:firstLine="0"/>
              <w:jc w:val="left"/>
            </w:pPr>
          </w:p>
        </w:tc>
        <w:tc>
          <w:tcPr>
            <w:tcW w:w="706" w:type="dxa"/>
            <w:tcBorders>
              <w:top w:val="single" w:sz="4" w:space="0" w:color="000000"/>
              <w:left w:val="single" w:sz="8" w:space="0" w:color="000000"/>
              <w:bottom w:val="single" w:sz="4" w:space="0" w:color="D4D4D4"/>
              <w:right w:val="single" w:sz="8" w:space="0" w:color="000000"/>
            </w:tcBorders>
          </w:tcPr>
          <w:p w14:paraId="36D5253C" w14:textId="77777777" w:rsidR="00C34D5F" w:rsidRDefault="00C34D5F">
            <w:pPr>
              <w:spacing w:after="160" w:line="259" w:lineRule="auto"/>
              <w:ind w:left="0" w:firstLine="0"/>
              <w:jc w:val="left"/>
            </w:pPr>
          </w:p>
        </w:tc>
        <w:tc>
          <w:tcPr>
            <w:tcW w:w="2191" w:type="dxa"/>
            <w:tcBorders>
              <w:top w:val="single" w:sz="4" w:space="0" w:color="000000"/>
              <w:left w:val="single" w:sz="8" w:space="0" w:color="000000"/>
              <w:bottom w:val="single" w:sz="4" w:space="0" w:color="D4D4D4"/>
              <w:right w:val="single" w:sz="8" w:space="0" w:color="000000"/>
            </w:tcBorders>
          </w:tcPr>
          <w:p w14:paraId="2A02324F" w14:textId="77777777" w:rsidR="00C34D5F" w:rsidRDefault="00C34D5F">
            <w:pPr>
              <w:spacing w:after="160" w:line="259" w:lineRule="auto"/>
              <w:ind w:left="0" w:firstLine="0"/>
              <w:jc w:val="left"/>
            </w:pPr>
          </w:p>
        </w:tc>
        <w:tc>
          <w:tcPr>
            <w:tcW w:w="2619" w:type="dxa"/>
            <w:tcBorders>
              <w:top w:val="single" w:sz="4" w:space="0" w:color="000000"/>
              <w:left w:val="single" w:sz="8" w:space="0" w:color="000000"/>
              <w:bottom w:val="single" w:sz="4" w:space="0" w:color="D4D4D4"/>
              <w:right w:val="single" w:sz="4" w:space="0" w:color="000000"/>
            </w:tcBorders>
          </w:tcPr>
          <w:p w14:paraId="3150CD6D" w14:textId="77777777" w:rsidR="00C34D5F" w:rsidRDefault="00C34D5F">
            <w:pPr>
              <w:spacing w:after="160" w:line="259" w:lineRule="auto"/>
              <w:ind w:left="0" w:firstLine="0"/>
              <w:jc w:val="left"/>
            </w:pPr>
          </w:p>
        </w:tc>
      </w:tr>
      <w:tr w:rsidR="00C34D5F" w14:paraId="0CCB24B2" w14:textId="77777777">
        <w:trPr>
          <w:trHeight w:val="355"/>
        </w:trPr>
        <w:tc>
          <w:tcPr>
            <w:tcW w:w="4058" w:type="dxa"/>
            <w:tcBorders>
              <w:top w:val="single" w:sz="4" w:space="0" w:color="D4D4D4"/>
              <w:left w:val="single" w:sz="4" w:space="0" w:color="000000"/>
              <w:bottom w:val="single" w:sz="4" w:space="0" w:color="D4D4D4"/>
              <w:right w:val="single" w:sz="8" w:space="0" w:color="000000"/>
            </w:tcBorders>
          </w:tcPr>
          <w:p w14:paraId="1C7BA25D" w14:textId="77777777" w:rsidR="00C34D5F" w:rsidRDefault="00000000">
            <w:pPr>
              <w:spacing w:after="0" w:line="259" w:lineRule="auto"/>
              <w:ind w:left="0" w:firstLine="0"/>
              <w:jc w:val="left"/>
            </w:pPr>
            <w:r>
              <w:rPr>
                <w:rFonts w:ascii="Times New Roman" w:eastAsia="Times New Roman" w:hAnsi="Times New Roman" w:cs="Times New Roman"/>
                <w:b/>
                <w:sz w:val="19"/>
              </w:rPr>
              <w:t>Increase/Decrease in Cash</w:t>
            </w:r>
          </w:p>
        </w:tc>
        <w:tc>
          <w:tcPr>
            <w:tcW w:w="706" w:type="dxa"/>
            <w:tcBorders>
              <w:top w:val="single" w:sz="4" w:space="0" w:color="D4D4D4"/>
              <w:left w:val="single" w:sz="8" w:space="0" w:color="000000"/>
              <w:bottom w:val="single" w:sz="4" w:space="0" w:color="D4D4D4"/>
              <w:right w:val="single" w:sz="8" w:space="0" w:color="000000"/>
            </w:tcBorders>
          </w:tcPr>
          <w:p w14:paraId="4E107CD0"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699105C9" w14:textId="77777777" w:rsidR="00C34D5F" w:rsidRDefault="00000000">
            <w:pPr>
              <w:spacing w:after="0" w:line="259" w:lineRule="auto"/>
              <w:ind w:left="89" w:firstLine="0"/>
              <w:jc w:val="left"/>
            </w:pPr>
            <w:r>
              <w:rPr>
                <w:rFonts w:ascii="Times New Roman" w:eastAsia="Times New Roman" w:hAnsi="Times New Roman" w:cs="Times New Roman"/>
                <w:b/>
                <w:sz w:val="19"/>
                <w:u w:val="single" w:color="000000"/>
              </w:rPr>
              <w:t xml:space="preserve">                  (147,297.46)</w:t>
            </w:r>
          </w:p>
        </w:tc>
        <w:tc>
          <w:tcPr>
            <w:tcW w:w="2619" w:type="dxa"/>
            <w:tcBorders>
              <w:top w:val="single" w:sz="4" w:space="0" w:color="D4D4D4"/>
              <w:left w:val="single" w:sz="8" w:space="0" w:color="000000"/>
              <w:bottom w:val="single" w:sz="4" w:space="0" w:color="D4D4D4"/>
              <w:right w:val="single" w:sz="4" w:space="0" w:color="000000"/>
            </w:tcBorders>
          </w:tcPr>
          <w:p w14:paraId="7B97E222" w14:textId="77777777" w:rsidR="00C34D5F" w:rsidRDefault="00000000">
            <w:pPr>
              <w:spacing w:after="0" w:line="259" w:lineRule="auto"/>
              <w:ind w:left="80" w:firstLine="0"/>
              <w:jc w:val="left"/>
            </w:pPr>
            <w:r>
              <w:rPr>
                <w:rFonts w:ascii="Times New Roman" w:eastAsia="Times New Roman" w:hAnsi="Times New Roman" w:cs="Times New Roman"/>
                <w:b/>
                <w:sz w:val="19"/>
                <w:u w:val="single" w:color="000000"/>
              </w:rPr>
              <w:t xml:space="preserve">                           111,356.29</w:t>
            </w:r>
          </w:p>
        </w:tc>
      </w:tr>
      <w:tr w:rsidR="00C34D5F" w14:paraId="14795F84" w14:textId="77777777">
        <w:trPr>
          <w:trHeight w:val="355"/>
        </w:trPr>
        <w:tc>
          <w:tcPr>
            <w:tcW w:w="4058" w:type="dxa"/>
            <w:tcBorders>
              <w:top w:val="single" w:sz="4" w:space="0" w:color="D4D4D4"/>
              <w:left w:val="single" w:sz="4" w:space="0" w:color="000000"/>
              <w:bottom w:val="single" w:sz="4" w:space="0" w:color="D4D4D4"/>
              <w:right w:val="single" w:sz="8" w:space="0" w:color="000000"/>
            </w:tcBorders>
          </w:tcPr>
          <w:p w14:paraId="684B7B55" w14:textId="77777777" w:rsidR="00C34D5F" w:rsidRDefault="00000000">
            <w:pPr>
              <w:spacing w:after="0" w:line="259" w:lineRule="auto"/>
              <w:ind w:left="0" w:firstLine="0"/>
              <w:jc w:val="left"/>
            </w:pPr>
            <w:r>
              <w:rPr>
                <w:rFonts w:ascii="Times New Roman" w:eastAsia="Times New Roman" w:hAnsi="Times New Roman" w:cs="Times New Roman"/>
                <w:sz w:val="19"/>
              </w:rPr>
              <w:t>Cash at the beginning of the year</w:t>
            </w:r>
          </w:p>
        </w:tc>
        <w:tc>
          <w:tcPr>
            <w:tcW w:w="706" w:type="dxa"/>
            <w:tcBorders>
              <w:top w:val="single" w:sz="4" w:space="0" w:color="D4D4D4"/>
              <w:left w:val="single" w:sz="8" w:space="0" w:color="000000"/>
              <w:bottom w:val="single" w:sz="4" w:space="0" w:color="D4D4D4"/>
              <w:right w:val="single" w:sz="8" w:space="0" w:color="000000"/>
            </w:tcBorders>
          </w:tcPr>
          <w:p w14:paraId="32C74E56" w14:textId="77777777" w:rsidR="00C34D5F" w:rsidRDefault="00C34D5F">
            <w:pPr>
              <w:spacing w:after="160" w:line="259" w:lineRule="auto"/>
              <w:ind w:left="0" w:firstLine="0"/>
              <w:jc w:val="left"/>
            </w:pPr>
          </w:p>
        </w:tc>
        <w:tc>
          <w:tcPr>
            <w:tcW w:w="2191" w:type="dxa"/>
            <w:tcBorders>
              <w:top w:val="single" w:sz="4" w:space="0" w:color="D4D4D4"/>
              <w:left w:val="single" w:sz="8" w:space="0" w:color="000000"/>
              <w:bottom w:val="single" w:sz="4" w:space="0" w:color="D4D4D4"/>
              <w:right w:val="single" w:sz="8" w:space="0" w:color="000000"/>
            </w:tcBorders>
          </w:tcPr>
          <w:p w14:paraId="231506A5" w14:textId="77777777" w:rsidR="00C34D5F" w:rsidRDefault="00000000">
            <w:pPr>
              <w:spacing w:after="0" w:line="259" w:lineRule="auto"/>
              <w:ind w:left="99" w:firstLine="0"/>
              <w:jc w:val="left"/>
            </w:pPr>
            <w:r>
              <w:rPr>
                <w:rFonts w:ascii="Times New Roman" w:eastAsia="Times New Roman" w:hAnsi="Times New Roman" w:cs="Times New Roman"/>
                <w:sz w:val="19"/>
              </w:rPr>
              <w:t xml:space="preserve">                   112,650.39</w:t>
            </w:r>
          </w:p>
        </w:tc>
        <w:tc>
          <w:tcPr>
            <w:tcW w:w="2619" w:type="dxa"/>
            <w:tcBorders>
              <w:top w:val="single" w:sz="4" w:space="0" w:color="D4D4D4"/>
              <w:left w:val="single" w:sz="8" w:space="0" w:color="000000"/>
              <w:bottom w:val="single" w:sz="4" w:space="0" w:color="D4D4D4"/>
              <w:right w:val="single" w:sz="4" w:space="0" w:color="000000"/>
            </w:tcBorders>
          </w:tcPr>
          <w:p w14:paraId="78ACB3C4" w14:textId="77777777" w:rsidR="00C34D5F" w:rsidRDefault="00000000">
            <w:pPr>
              <w:spacing w:after="0" w:line="259" w:lineRule="auto"/>
              <w:ind w:left="70" w:firstLine="0"/>
              <w:jc w:val="left"/>
            </w:pPr>
            <w:r>
              <w:rPr>
                <w:rFonts w:ascii="Times New Roman" w:eastAsia="Times New Roman" w:hAnsi="Times New Roman" w:cs="Times New Roman"/>
                <w:sz w:val="19"/>
              </w:rPr>
              <w:t xml:space="preserve">                               1,294.10</w:t>
            </w:r>
          </w:p>
        </w:tc>
      </w:tr>
      <w:tr w:rsidR="00C34D5F" w14:paraId="7D84EF42" w14:textId="77777777">
        <w:trPr>
          <w:trHeight w:val="353"/>
        </w:trPr>
        <w:tc>
          <w:tcPr>
            <w:tcW w:w="4058" w:type="dxa"/>
            <w:tcBorders>
              <w:top w:val="single" w:sz="4" w:space="0" w:color="D4D4D4"/>
              <w:left w:val="single" w:sz="4" w:space="0" w:color="000000"/>
              <w:bottom w:val="single" w:sz="4" w:space="0" w:color="000000"/>
              <w:right w:val="single" w:sz="8" w:space="0" w:color="000000"/>
            </w:tcBorders>
          </w:tcPr>
          <w:p w14:paraId="0F52016E" w14:textId="77777777" w:rsidR="00C34D5F" w:rsidRDefault="00000000">
            <w:pPr>
              <w:spacing w:after="0" w:line="259" w:lineRule="auto"/>
              <w:ind w:left="0" w:firstLine="0"/>
              <w:jc w:val="left"/>
            </w:pPr>
            <w:r>
              <w:rPr>
                <w:rFonts w:ascii="Times New Roman" w:eastAsia="Times New Roman" w:hAnsi="Times New Roman" w:cs="Times New Roman"/>
                <w:sz w:val="19"/>
              </w:rPr>
              <w:t>Foreign currency translation difference</w:t>
            </w:r>
          </w:p>
        </w:tc>
        <w:tc>
          <w:tcPr>
            <w:tcW w:w="706" w:type="dxa"/>
            <w:tcBorders>
              <w:top w:val="single" w:sz="4" w:space="0" w:color="D4D4D4"/>
              <w:left w:val="single" w:sz="8" w:space="0" w:color="000000"/>
              <w:bottom w:val="single" w:sz="4" w:space="0" w:color="000000"/>
              <w:right w:val="single" w:sz="4" w:space="0" w:color="D4D4D4"/>
            </w:tcBorders>
          </w:tcPr>
          <w:p w14:paraId="580D8E75" w14:textId="77777777" w:rsidR="00C34D5F" w:rsidRDefault="00C34D5F">
            <w:pPr>
              <w:spacing w:after="160" w:line="259" w:lineRule="auto"/>
              <w:ind w:left="0" w:firstLine="0"/>
              <w:jc w:val="left"/>
            </w:pPr>
          </w:p>
        </w:tc>
        <w:tc>
          <w:tcPr>
            <w:tcW w:w="2191" w:type="dxa"/>
            <w:tcBorders>
              <w:top w:val="single" w:sz="4" w:space="0" w:color="D4D4D4"/>
              <w:left w:val="single" w:sz="4" w:space="0" w:color="D4D4D4"/>
              <w:bottom w:val="single" w:sz="4" w:space="0" w:color="000000"/>
              <w:right w:val="single" w:sz="8" w:space="0" w:color="000000"/>
            </w:tcBorders>
          </w:tcPr>
          <w:p w14:paraId="1B1F12DF" w14:textId="77777777" w:rsidR="00C34D5F" w:rsidRDefault="00C34D5F">
            <w:pPr>
              <w:spacing w:after="160" w:line="259" w:lineRule="auto"/>
              <w:ind w:left="0" w:firstLine="0"/>
              <w:jc w:val="left"/>
            </w:pPr>
          </w:p>
        </w:tc>
        <w:tc>
          <w:tcPr>
            <w:tcW w:w="2619" w:type="dxa"/>
            <w:tcBorders>
              <w:top w:val="single" w:sz="4" w:space="0" w:color="D4D4D4"/>
              <w:left w:val="single" w:sz="8" w:space="0" w:color="000000"/>
              <w:bottom w:val="single" w:sz="4" w:space="0" w:color="000000"/>
              <w:right w:val="single" w:sz="4" w:space="0" w:color="000000"/>
            </w:tcBorders>
          </w:tcPr>
          <w:p w14:paraId="1223ABDD" w14:textId="77777777" w:rsidR="00C34D5F" w:rsidRDefault="00C34D5F">
            <w:pPr>
              <w:spacing w:after="160" w:line="259" w:lineRule="auto"/>
              <w:ind w:left="0" w:firstLine="0"/>
              <w:jc w:val="left"/>
            </w:pPr>
          </w:p>
        </w:tc>
      </w:tr>
      <w:tr w:rsidR="00C34D5F" w14:paraId="5DB0B6E1" w14:textId="77777777">
        <w:trPr>
          <w:trHeight w:val="592"/>
        </w:trPr>
        <w:tc>
          <w:tcPr>
            <w:tcW w:w="4058" w:type="dxa"/>
            <w:tcBorders>
              <w:top w:val="single" w:sz="4" w:space="0" w:color="000000"/>
              <w:left w:val="single" w:sz="4" w:space="0" w:color="000000"/>
              <w:bottom w:val="single" w:sz="7" w:space="0" w:color="000000"/>
              <w:right w:val="single" w:sz="8" w:space="0" w:color="000000"/>
            </w:tcBorders>
            <w:shd w:val="clear" w:color="auto" w:fill="DCE6F1"/>
          </w:tcPr>
          <w:p w14:paraId="6FDBBD18" w14:textId="77777777" w:rsidR="00C34D5F" w:rsidRDefault="00000000">
            <w:pPr>
              <w:spacing w:line="259" w:lineRule="auto"/>
              <w:ind w:left="0" w:firstLine="0"/>
              <w:jc w:val="left"/>
            </w:pPr>
            <w:r>
              <w:rPr>
                <w:rFonts w:ascii="Times New Roman" w:eastAsia="Times New Roman" w:hAnsi="Times New Roman" w:cs="Times New Roman"/>
                <w:b/>
                <w:sz w:val="19"/>
              </w:rPr>
              <w:t xml:space="preserve">Cash at the End of the year - Operational </w:t>
            </w:r>
          </w:p>
          <w:p w14:paraId="5BF24751" w14:textId="77777777" w:rsidR="00C34D5F" w:rsidRDefault="00000000">
            <w:pPr>
              <w:spacing w:after="0" w:line="259" w:lineRule="auto"/>
              <w:ind w:left="0" w:firstLine="0"/>
              <w:jc w:val="left"/>
            </w:pPr>
            <w:r>
              <w:rPr>
                <w:rFonts w:ascii="Times New Roman" w:eastAsia="Times New Roman" w:hAnsi="Times New Roman" w:cs="Times New Roman"/>
                <w:b/>
                <w:sz w:val="19"/>
              </w:rPr>
              <w:t>Fund</w:t>
            </w:r>
          </w:p>
        </w:tc>
        <w:tc>
          <w:tcPr>
            <w:tcW w:w="706" w:type="dxa"/>
            <w:tcBorders>
              <w:top w:val="single" w:sz="4" w:space="0" w:color="000000"/>
              <w:left w:val="single" w:sz="8" w:space="0" w:color="000000"/>
              <w:bottom w:val="single" w:sz="7" w:space="0" w:color="000000"/>
              <w:right w:val="single" w:sz="8" w:space="0" w:color="000000"/>
            </w:tcBorders>
            <w:shd w:val="clear" w:color="auto" w:fill="DCE6F1"/>
          </w:tcPr>
          <w:p w14:paraId="78A6C32B" w14:textId="77777777" w:rsidR="00C34D5F" w:rsidRDefault="00C34D5F">
            <w:pPr>
              <w:spacing w:after="160" w:line="259" w:lineRule="auto"/>
              <w:ind w:left="0" w:firstLine="0"/>
              <w:jc w:val="left"/>
            </w:pPr>
          </w:p>
        </w:tc>
        <w:tc>
          <w:tcPr>
            <w:tcW w:w="2191" w:type="dxa"/>
            <w:tcBorders>
              <w:top w:val="single" w:sz="4" w:space="0" w:color="000000"/>
              <w:left w:val="single" w:sz="8" w:space="0" w:color="000000"/>
              <w:bottom w:val="single" w:sz="7" w:space="0" w:color="000000"/>
              <w:right w:val="single" w:sz="8" w:space="0" w:color="000000"/>
            </w:tcBorders>
            <w:shd w:val="clear" w:color="auto" w:fill="DCE6F1"/>
            <w:vAlign w:val="center"/>
          </w:tcPr>
          <w:p w14:paraId="309A332C" w14:textId="77777777" w:rsidR="00C34D5F" w:rsidRDefault="00000000">
            <w:pPr>
              <w:spacing w:after="0" w:line="259" w:lineRule="auto"/>
              <w:ind w:left="80" w:firstLine="0"/>
              <w:jc w:val="left"/>
            </w:pPr>
            <w:r>
              <w:rPr>
                <w:rFonts w:ascii="Times New Roman" w:eastAsia="Times New Roman" w:hAnsi="Times New Roman" w:cs="Times New Roman"/>
                <w:b/>
                <w:sz w:val="19"/>
              </w:rPr>
              <w:t xml:space="preserve">                    (34,647.07)</w:t>
            </w:r>
          </w:p>
        </w:tc>
        <w:tc>
          <w:tcPr>
            <w:tcW w:w="2619" w:type="dxa"/>
            <w:tcBorders>
              <w:top w:val="single" w:sz="4" w:space="0" w:color="000000"/>
              <w:left w:val="single" w:sz="8" w:space="0" w:color="000000"/>
              <w:bottom w:val="single" w:sz="7" w:space="0" w:color="000000"/>
              <w:right w:val="single" w:sz="4" w:space="0" w:color="000000"/>
            </w:tcBorders>
            <w:shd w:val="clear" w:color="auto" w:fill="DCE6F1"/>
            <w:vAlign w:val="center"/>
          </w:tcPr>
          <w:p w14:paraId="26A9DDDA" w14:textId="77777777" w:rsidR="00C34D5F" w:rsidRDefault="00000000">
            <w:pPr>
              <w:spacing w:after="0" w:line="259" w:lineRule="auto"/>
              <w:ind w:left="80" w:firstLine="0"/>
              <w:jc w:val="left"/>
            </w:pPr>
            <w:r>
              <w:rPr>
                <w:rFonts w:ascii="Times New Roman" w:eastAsia="Times New Roman" w:hAnsi="Times New Roman" w:cs="Times New Roman"/>
                <w:b/>
                <w:sz w:val="19"/>
              </w:rPr>
              <w:t xml:space="preserve">                           112,650.39</w:t>
            </w:r>
          </w:p>
        </w:tc>
      </w:tr>
    </w:tbl>
    <w:p w14:paraId="5F64C8E7" w14:textId="77777777" w:rsidR="00C34D5F" w:rsidRDefault="00000000">
      <w:pPr>
        <w:spacing w:after="17" w:line="259" w:lineRule="auto"/>
        <w:ind w:left="0" w:firstLine="0"/>
        <w:jc w:val="left"/>
      </w:pPr>
      <w:r>
        <w:t xml:space="preserve"> </w:t>
      </w:r>
    </w:p>
    <w:p w14:paraId="387C26BA" w14:textId="77777777" w:rsidR="00C34D5F" w:rsidRDefault="00000000">
      <w:pPr>
        <w:spacing w:after="0" w:line="259" w:lineRule="auto"/>
        <w:ind w:left="0" w:firstLine="0"/>
        <w:jc w:val="left"/>
      </w:pPr>
      <w:r>
        <w:t xml:space="preserve"> </w:t>
      </w:r>
    </w:p>
    <w:p w14:paraId="0DE67B20" w14:textId="77777777" w:rsidR="00C34D5F" w:rsidRDefault="00000000">
      <w:pPr>
        <w:spacing w:after="0" w:line="259" w:lineRule="auto"/>
        <w:ind w:left="0" w:firstLine="0"/>
        <w:jc w:val="left"/>
      </w:pPr>
      <w:r>
        <w:t xml:space="preserve"> </w:t>
      </w:r>
    </w:p>
    <w:tbl>
      <w:tblPr>
        <w:tblStyle w:val="TableGrid"/>
        <w:tblW w:w="9706" w:type="dxa"/>
        <w:tblInd w:w="4" w:type="dxa"/>
        <w:tblCellMar>
          <w:top w:w="19" w:type="dxa"/>
          <w:left w:w="28" w:type="dxa"/>
          <w:bottom w:w="0" w:type="dxa"/>
          <w:right w:w="12" w:type="dxa"/>
        </w:tblCellMar>
        <w:tblLook w:val="04A0" w:firstRow="1" w:lastRow="0" w:firstColumn="1" w:lastColumn="0" w:noHBand="0" w:noVBand="1"/>
      </w:tblPr>
      <w:tblGrid>
        <w:gridCol w:w="3009"/>
        <w:gridCol w:w="1815"/>
        <w:gridCol w:w="1621"/>
        <w:gridCol w:w="1569"/>
        <w:gridCol w:w="1692"/>
      </w:tblGrid>
      <w:tr w:rsidR="00C34D5F" w14:paraId="61088D3F" w14:textId="77777777">
        <w:trPr>
          <w:trHeight w:val="266"/>
        </w:trPr>
        <w:tc>
          <w:tcPr>
            <w:tcW w:w="9706" w:type="dxa"/>
            <w:gridSpan w:val="5"/>
            <w:tcBorders>
              <w:top w:val="single" w:sz="3" w:space="0" w:color="D4D4D4"/>
              <w:left w:val="single" w:sz="3" w:space="0" w:color="D4D4D4"/>
              <w:bottom w:val="single" w:sz="3" w:space="0" w:color="D4D4D4"/>
              <w:right w:val="single" w:sz="3" w:space="0" w:color="D4D4D4"/>
            </w:tcBorders>
          </w:tcPr>
          <w:p w14:paraId="5E0E2E06" w14:textId="77777777" w:rsidR="00C34D5F" w:rsidRDefault="00000000">
            <w:pPr>
              <w:spacing w:after="0" w:line="259" w:lineRule="auto"/>
              <w:ind w:left="0" w:right="22" w:firstLine="0"/>
              <w:jc w:val="center"/>
            </w:pPr>
            <w:r>
              <w:rPr>
                <w:rFonts w:ascii="Times New Roman" w:eastAsia="Times New Roman" w:hAnsi="Times New Roman" w:cs="Times New Roman"/>
                <w:b/>
                <w:sz w:val="21"/>
              </w:rPr>
              <w:t>STATEMENT OF COMPARISON OF BUDGET AND ACTUAL AMOUNT</w:t>
            </w:r>
          </w:p>
        </w:tc>
      </w:tr>
      <w:tr w:rsidR="00C34D5F" w14:paraId="749A21E7" w14:textId="77777777">
        <w:trPr>
          <w:trHeight w:val="265"/>
        </w:trPr>
        <w:tc>
          <w:tcPr>
            <w:tcW w:w="9706" w:type="dxa"/>
            <w:gridSpan w:val="5"/>
            <w:tcBorders>
              <w:top w:val="single" w:sz="3" w:space="0" w:color="D4D4D4"/>
              <w:left w:val="single" w:sz="3" w:space="0" w:color="D4D4D4"/>
              <w:bottom w:val="single" w:sz="3" w:space="0" w:color="D4D4D4"/>
              <w:right w:val="single" w:sz="3" w:space="0" w:color="D4D4D4"/>
            </w:tcBorders>
          </w:tcPr>
          <w:p w14:paraId="201F8766" w14:textId="77777777" w:rsidR="00C34D5F" w:rsidRDefault="00000000">
            <w:pPr>
              <w:spacing w:after="0" w:line="259" w:lineRule="auto"/>
              <w:ind w:left="0" w:right="26" w:firstLine="0"/>
              <w:jc w:val="center"/>
            </w:pPr>
            <w:r>
              <w:rPr>
                <w:rFonts w:ascii="Times New Roman" w:eastAsia="Times New Roman" w:hAnsi="Times New Roman" w:cs="Times New Roman"/>
                <w:b/>
                <w:sz w:val="21"/>
              </w:rPr>
              <w:t>FOR THE FINANCIAL YEAR ENDED 31</w:t>
            </w:r>
            <w:proofErr w:type="gramStart"/>
            <w:r>
              <w:rPr>
                <w:rFonts w:ascii="Times New Roman" w:eastAsia="Times New Roman" w:hAnsi="Times New Roman" w:cs="Times New Roman"/>
                <w:b/>
                <w:sz w:val="21"/>
              </w:rPr>
              <w:t>st  DECEMBER</w:t>
            </w:r>
            <w:proofErr w:type="gramEnd"/>
            <w:r>
              <w:rPr>
                <w:rFonts w:ascii="Times New Roman" w:eastAsia="Times New Roman" w:hAnsi="Times New Roman" w:cs="Times New Roman"/>
                <w:b/>
                <w:sz w:val="21"/>
              </w:rPr>
              <w:t xml:space="preserve"> 2023</w:t>
            </w:r>
          </w:p>
        </w:tc>
      </w:tr>
      <w:tr w:rsidR="00C34D5F" w14:paraId="019D7853" w14:textId="77777777">
        <w:trPr>
          <w:trHeight w:val="224"/>
        </w:trPr>
        <w:tc>
          <w:tcPr>
            <w:tcW w:w="9706" w:type="dxa"/>
            <w:gridSpan w:val="5"/>
            <w:tcBorders>
              <w:top w:val="single" w:sz="3" w:space="0" w:color="D4D4D4"/>
              <w:left w:val="single" w:sz="3" w:space="0" w:color="D4D4D4"/>
              <w:bottom w:val="single" w:sz="6" w:space="0" w:color="000000"/>
              <w:right w:val="single" w:sz="3" w:space="0" w:color="D4D4D4"/>
            </w:tcBorders>
          </w:tcPr>
          <w:p w14:paraId="5813908E" w14:textId="77777777" w:rsidR="00C34D5F" w:rsidRDefault="00000000">
            <w:pPr>
              <w:spacing w:after="0" w:line="259" w:lineRule="auto"/>
              <w:ind w:left="0" w:right="55" w:firstLine="0"/>
              <w:jc w:val="center"/>
            </w:pPr>
            <w:r>
              <w:rPr>
                <w:rFonts w:ascii="Times New Roman" w:eastAsia="Times New Roman" w:hAnsi="Times New Roman" w:cs="Times New Roman"/>
                <w:i/>
                <w:sz w:val="17"/>
              </w:rPr>
              <w:t>- RECEIPTS BY TYPE AND PAYMENTS CLASSIFICATION BY NATURE</w:t>
            </w:r>
          </w:p>
        </w:tc>
      </w:tr>
      <w:tr w:rsidR="00C34D5F" w14:paraId="272178E3" w14:textId="77777777">
        <w:trPr>
          <w:trHeight w:val="228"/>
        </w:trPr>
        <w:tc>
          <w:tcPr>
            <w:tcW w:w="3010" w:type="dxa"/>
            <w:tcBorders>
              <w:top w:val="single" w:sz="6" w:space="0" w:color="000000"/>
              <w:left w:val="single" w:sz="3" w:space="0" w:color="000000"/>
              <w:bottom w:val="single" w:sz="6" w:space="0" w:color="000000"/>
              <w:right w:val="single" w:sz="7" w:space="0" w:color="000000"/>
            </w:tcBorders>
            <w:shd w:val="clear" w:color="auto" w:fill="8DB4E2"/>
          </w:tcPr>
          <w:p w14:paraId="111DA860" w14:textId="77777777" w:rsidR="00C34D5F" w:rsidRDefault="00C34D5F">
            <w:pPr>
              <w:spacing w:after="160" w:line="259" w:lineRule="auto"/>
              <w:ind w:left="0" w:firstLine="0"/>
              <w:jc w:val="left"/>
            </w:pPr>
          </w:p>
        </w:tc>
        <w:tc>
          <w:tcPr>
            <w:tcW w:w="6696" w:type="dxa"/>
            <w:gridSpan w:val="4"/>
            <w:tcBorders>
              <w:top w:val="single" w:sz="6" w:space="0" w:color="000000"/>
              <w:left w:val="single" w:sz="7" w:space="0" w:color="000000"/>
              <w:bottom w:val="single" w:sz="6" w:space="0" w:color="000000"/>
              <w:right w:val="nil"/>
            </w:tcBorders>
            <w:shd w:val="clear" w:color="auto" w:fill="8DB4E2"/>
          </w:tcPr>
          <w:p w14:paraId="39D12266" w14:textId="77777777" w:rsidR="00C34D5F" w:rsidRDefault="00000000">
            <w:pPr>
              <w:spacing w:after="0" w:line="259" w:lineRule="auto"/>
              <w:ind w:left="0" w:right="9" w:firstLine="0"/>
              <w:jc w:val="center"/>
            </w:pPr>
            <w:r>
              <w:rPr>
                <w:rFonts w:ascii="Times New Roman" w:eastAsia="Times New Roman" w:hAnsi="Times New Roman" w:cs="Times New Roman"/>
                <w:b/>
                <w:color w:val="FFFFFF"/>
                <w:sz w:val="17"/>
              </w:rPr>
              <w:t>For the Financial Year Ended 31</w:t>
            </w:r>
            <w:proofErr w:type="gramStart"/>
            <w:r>
              <w:rPr>
                <w:rFonts w:ascii="Times New Roman" w:eastAsia="Times New Roman" w:hAnsi="Times New Roman" w:cs="Times New Roman"/>
                <w:b/>
                <w:color w:val="FFFFFF"/>
                <w:sz w:val="17"/>
              </w:rPr>
              <w:t>st  December</w:t>
            </w:r>
            <w:proofErr w:type="gramEnd"/>
            <w:r>
              <w:rPr>
                <w:rFonts w:ascii="Times New Roman" w:eastAsia="Times New Roman" w:hAnsi="Times New Roman" w:cs="Times New Roman"/>
                <w:b/>
                <w:color w:val="FFFFFF"/>
                <w:sz w:val="17"/>
              </w:rPr>
              <w:t xml:space="preserve"> 2023 (FY2023)</w:t>
            </w:r>
          </w:p>
        </w:tc>
      </w:tr>
      <w:tr w:rsidR="00C34D5F" w14:paraId="3582010B" w14:textId="77777777">
        <w:trPr>
          <w:trHeight w:val="465"/>
        </w:trPr>
        <w:tc>
          <w:tcPr>
            <w:tcW w:w="3010" w:type="dxa"/>
            <w:tcBorders>
              <w:top w:val="single" w:sz="6" w:space="0" w:color="000000"/>
              <w:left w:val="single" w:sz="3" w:space="0" w:color="000000"/>
              <w:bottom w:val="single" w:sz="6" w:space="0" w:color="000000"/>
              <w:right w:val="single" w:sz="7" w:space="0" w:color="000000"/>
            </w:tcBorders>
            <w:shd w:val="clear" w:color="auto" w:fill="8DB4E2"/>
            <w:vAlign w:val="center"/>
          </w:tcPr>
          <w:p w14:paraId="4A2765BF" w14:textId="77777777" w:rsidR="00C34D5F" w:rsidRDefault="00000000">
            <w:pPr>
              <w:spacing w:after="0" w:line="259" w:lineRule="auto"/>
              <w:ind w:left="65" w:firstLine="0"/>
            </w:pPr>
            <w:r>
              <w:rPr>
                <w:rFonts w:ascii="Times New Roman" w:eastAsia="Times New Roman" w:hAnsi="Times New Roman" w:cs="Times New Roman"/>
                <w:b/>
                <w:color w:val="FFFFFF"/>
                <w:sz w:val="17"/>
              </w:rPr>
              <w:t>ACCOUNT TITLE/DESCRIPTION</w:t>
            </w:r>
          </w:p>
        </w:tc>
        <w:tc>
          <w:tcPr>
            <w:tcW w:w="1815" w:type="dxa"/>
            <w:tcBorders>
              <w:top w:val="single" w:sz="6" w:space="0" w:color="000000"/>
              <w:left w:val="single" w:sz="7" w:space="0" w:color="000000"/>
              <w:bottom w:val="single" w:sz="6" w:space="0" w:color="000000"/>
              <w:right w:val="single" w:sz="3" w:space="0" w:color="000000"/>
            </w:tcBorders>
            <w:shd w:val="clear" w:color="auto" w:fill="8DB4E2"/>
            <w:vAlign w:val="center"/>
          </w:tcPr>
          <w:p w14:paraId="64771C96" w14:textId="77777777" w:rsidR="00C34D5F" w:rsidRDefault="00000000">
            <w:pPr>
              <w:spacing w:after="0" w:line="259" w:lineRule="auto"/>
              <w:ind w:left="0" w:right="13" w:firstLine="0"/>
              <w:jc w:val="center"/>
            </w:pPr>
            <w:r>
              <w:rPr>
                <w:rFonts w:ascii="Times New Roman" w:eastAsia="Times New Roman" w:hAnsi="Times New Roman" w:cs="Times New Roman"/>
                <w:b/>
                <w:color w:val="FFFFFF"/>
                <w:sz w:val="17"/>
              </w:rPr>
              <w:t>Actual   Amounts</w:t>
            </w:r>
          </w:p>
        </w:tc>
        <w:tc>
          <w:tcPr>
            <w:tcW w:w="1621" w:type="dxa"/>
            <w:tcBorders>
              <w:top w:val="single" w:sz="6" w:space="0" w:color="000000"/>
              <w:left w:val="single" w:sz="3" w:space="0" w:color="000000"/>
              <w:bottom w:val="single" w:sz="6" w:space="0" w:color="000000"/>
              <w:right w:val="single" w:sz="3" w:space="0" w:color="000000"/>
            </w:tcBorders>
            <w:shd w:val="clear" w:color="auto" w:fill="8DB4E2"/>
            <w:vAlign w:val="center"/>
          </w:tcPr>
          <w:p w14:paraId="48909C47" w14:textId="77777777" w:rsidR="00C34D5F" w:rsidRDefault="00000000">
            <w:pPr>
              <w:spacing w:after="0" w:line="259" w:lineRule="auto"/>
              <w:ind w:left="0" w:right="20" w:firstLine="0"/>
              <w:jc w:val="center"/>
            </w:pPr>
            <w:r>
              <w:rPr>
                <w:rFonts w:ascii="Times New Roman" w:eastAsia="Times New Roman" w:hAnsi="Times New Roman" w:cs="Times New Roman"/>
                <w:b/>
                <w:color w:val="FFFFFF"/>
                <w:sz w:val="17"/>
              </w:rPr>
              <w:t xml:space="preserve">Final Budget </w:t>
            </w:r>
          </w:p>
        </w:tc>
        <w:tc>
          <w:tcPr>
            <w:tcW w:w="1569" w:type="dxa"/>
            <w:tcBorders>
              <w:top w:val="single" w:sz="6" w:space="0" w:color="000000"/>
              <w:left w:val="single" w:sz="3" w:space="0" w:color="000000"/>
              <w:bottom w:val="single" w:sz="6" w:space="0" w:color="000000"/>
              <w:right w:val="single" w:sz="3" w:space="0" w:color="000000"/>
            </w:tcBorders>
            <w:shd w:val="clear" w:color="auto" w:fill="8DB4E2"/>
            <w:vAlign w:val="center"/>
          </w:tcPr>
          <w:p w14:paraId="6EC83E4F" w14:textId="77777777" w:rsidR="00C34D5F" w:rsidRDefault="00000000">
            <w:pPr>
              <w:spacing w:after="0" w:line="259" w:lineRule="auto"/>
              <w:ind w:left="0" w:right="15" w:firstLine="0"/>
              <w:jc w:val="center"/>
            </w:pPr>
            <w:r>
              <w:rPr>
                <w:rFonts w:ascii="Times New Roman" w:eastAsia="Times New Roman" w:hAnsi="Times New Roman" w:cs="Times New Roman"/>
                <w:b/>
                <w:color w:val="FFFFFF"/>
                <w:sz w:val="17"/>
              </w:rPr>
              <w:t>Original Budget</w:t>
            </w:r>
          </w:p>
        </w:tc>
        <w:tc>
          <w:tcPr>
            <w:tcW w:w="1692" w:type="dxa"/>
            <w:tcBorders>
              <w:top w:val="single" w:sz="6" w:space="0" w:color="000000"/>
              <w:left w:val="single" w:sz="3" w:space="0" w:color="000000"/>
              <w:bottom w:val="single" w:sz="6" w:space="0" w:color="000000"/>
              <w:right w:val="single" w:sz="3" w:space="0" w:color="000000"/>
            </w:tcBorders>
            <w:shd w:val="clear" w:color="auto" w:fill="8DB4E2"/>
          </w:tcPr>
          <w:p w14:paraId="130B59D5" w14:textId="77777777" w:rsidR="00C34D5F" w:rsidRDefault="00000000">
            <w:pPr>
              <w:spacing w:after="0" w:line="259" w:lineRule="auto"/>
              <w:ind w:left="0" w:firstLine="0"/>
              <w:jc w:val="center"/>
            </w:pPr>
            <w:r>
              <w:rPr>
                <w:rFonts w:ascii="Times New Roman" w:eastAsia="Times New Roman" w:hAnsi="Times New Roman" w:cs="Times New Roman"/>
                <w:b/>
                <w:color w:val="FFFFFF"/>
                <w:sz w:val="17"/>
              </w:rPr>
              <w:t>Difference: Final    Budget and Actual</w:t>
            </w:r>
          </w:p>
        </w:tc>
      </w:tr>
      <w:tr w:rsidR="00C34D5F" w14:paraId="4EB3C3B0" w14:textId="77777777">
        <w:trPr>
          <w:trHeight w:val="222"/>
        </w:trPr>
        <w:tc>
          <w:tcPr>
            <w:tcW w:w="3010" w:type="dxa"/>
            <w:tcBorders>
              <w:top w:val="single" w:sz="6" w:space="0" w:color="000000"/>
              <w:left w:val="single" w:sz="3" w:space="0" w:color="000000"/>
              <w:bottom w:val="single" w:sz="3" w:space="0" w:color="D4D4D4"/>
              <w:right w:val="single" w:sz="7" w:space="0" w:color="000000"/>
            </w:tcBorders>
          </w:tcPr>
          <w:p w14:paraId="576ED378" w14:textId="77777777" w:rsidR="00C34D5F" w:rsidRDefault="00C34D5F">
            <w:pPr>
              <w:spacing w:after="160" w:line="259" w:lineRule="auto"/>
              <w:ind w:left="0" w:firstLine="0"/>
              <w:jc w:val="left"/>
            </w:pPr>
          </w:p>
        </w:tc>
        <w:tc>
          <w:tcPr>
            <w:tcW w:w="1815" w:type="dxa"/>
            <w:tcBorders>
              <w:top w:val="single" w:sz="6" w:space="0" w:color="000000"/>
              <w:left w:val="single" w:sz="7" w:space="0" w:color="000000"/>
              <w:bottom w:val="single" w:sz="3" w:space="0" w:color="D4D4D4"/>
              <w:right w:val="single" w:sz="3" w:space="0" w:color="D4D4D4"/>
            </w:tcBorders>
          </w:tcPr>
          <w:p w14:paraId="51B37F94" w14:textId="77777777" w:rsidR="00C34D5F" w:rsidRDefault="00000000">
            <w:pPr>
              <w:spacing w:after="0" w:line="259" w:lineRule="auto"/>
              <w:ind w:left="0" w:right="1" w:firstLine="0"/>
              <w:jc w:val="center"/>
            </w:pPr>
            <w:r>
              <w:rPr>
                <w:rFonts w:ascii="Times New Roman" w:eastAsia="Times New Roman" w:hAnsi="Times New Roman" w:cs="Times New Roman"/>
                <w:b/>
                <w:sz w:val="17"/>
              </w:rPr>
              <w:t>US $'000</w:t>
            </w:r>
          </w:p>
        </w:tc>
        <w:tc>
          <w:tcPr>
            <w:tcW w:w="1621" w:type="dxa"/>
            <w:tcBorders>
              <w:top w:val="single" w:sz="6" w:space="0" w:color="000000"/>
              <w:left w:val="single" w:sz="3" w:space="0" w:color="D4D4D4"/>
              <w:bottom w:val="single" w:sz="3" w:space="0" w:color="D4D4D4"/>
              <w:right w:val="single" w:sz="3" w:space="0" w:color="D4D4D4"/>
            </w:tcBorders>
          </w:tcPr>
          <w:p w14:paraId="6E323A90" w14:textId="77777777" w:rsidR="00C34D5F" w:rsidRDefault="00000000">
            <w:pPr>
              <w:spacing w:after="0" w:line="259" w:lineRule="auto"/>
              <w:ind w:left="0" w:right="5" w:firstLine="0"/>
              <w:jc w:val="center"/>
            </w:pPr>
            <w:r>
              <w:rPr>
                <w:rFonts w:ascii="Times New Roman" w:eastAsia="Times New Roman" w:hAnsi="Times New Roman" w:cs="Times New Roman"/>
                <w:b/>
                <w:sz w:val="17"/>
              </w:rPr>
              <w:t>US $'000</w:t>
            </w:r>
          </w:p>
        </w:tc>
        <w:tc>
          <w:tcPr>
            <w:tcW w:w="1569" w:type="dxa"/>
            <w:tcBorders>
              <w:top w:val="single" w:sz="6" w:space="0" w:color="000000"/>
              <w:left w:val="single" w:sz="3" w:space="0" w:color="D4D4D4"/>
              <w:bottom w:val="single" w:sz="3" w:space="0" w:color="D4D4D4"/>
              <w:right w:val="single" w:sz="3" w:space="0" w:color="D4D4D4"/>
            </w:tcBorders>
          </w:tcPr>
          <w:p w14:paraId="17FD9270" w14:textId="77777777" w:rsidR="00C34D5F" w:rsidRDefault="00000000">
            <w:pPr>
              <w:spacing w:after="0" w:line="259" w:lineRule="auto"/>
              <w:ind w:left="0" w:right="8" w:firstLine="0"/>
              <w:jc w:val="center"/>
            </w:pPr>
            <w:r>
              <w:rPr>
                <w:rFonts w:ascii="Times New Roman" w:eastAsia="Times New Roman" w:hAnsi="Times New Roman" w:cs="Times New Roman"/>
                <w:b/>
                <w:sz w:val="17"/>
              </w:rPr>
              <w:t>US $'000</w:t>
            </w:r>
          </w:p>
        </w:tc>
        <w:tc>
          <w:tcPr>
            <w:tcW w:w="1692" w:type="dxa"/>
            <w:tcBorders>
              <w:top w:val="single" w:sz="6" w:space="0" w:color="000000"/>
              <w:left w:val="single" w:sz="3" w:space="0" w:color="D4D4D4"/>
              <w:bottom w:val="single" w:sz="3" w:space="0" w:color="D4D4D4"/>
              <w:right w:val="single" w:sz="3" w:space="0" w:color="D4D4D4"/>
            </w:tcBorders>
          </w:tcPr>
          <w:p w14:paraId="75E78A5B" w14:textId="77777777" w:rsidR="00C34D5F" w:rsidRDefault="00000000">
            <w:pPr>
              <w:spacing w:after="0" w:line="259" w:lineRule="auto"/>
              <w:ind w:left="0" w:right="17" w:firstLine="0"/>
              <w:jc w:val="center"/>
            </w:pPr>
            <w:r>
              <w:rPr>
                <w:rFonts w:ascii="Times New Roman" w:eastAsia="Times New Roman" w:hAnsi="Times New Roman" w:cs="Times New Roman"/>
                <w:b/>
                <w:sz w:val="17"/>
              </w:rPr>
              <w:t>US $'000</w:t>
            </w:r>
          </w:p>
        </w:tc>
      </w:tr>
      <w:tr w:rsidR="00C34D5F" w14:paraId="438F7E5C" w14:textId="77777777">
        <w:trPr>
          <w:trHeight w:val="304"/>
        </w:trPr>
        <w:tc>
          <w:tcPr>
            <w:tcW w:w="3010" w:type="dxa"/>
            <w:tcBorders>
              <w:top w:val="single" w:sz="3" w:space="0" w:color="D4D4D4"/>
              <w:left w:val="single" w:sz="3" w:space="0" w:color="000000"/>
              <w:bottom w:val="single" w:sz="3" w:space="0" w:color="D4D4D4"/>
              <w:right w:val="single" w:sz="7" w:space="0" w:color="000000"/>
            </w:tcBorders>
          </w:tcPr>
          <w:p w14:paraId="61670FE0" w14:textId="77777777" w:rsidR="00C34D5F" w:rsidRDefault="00C34D5F">
            <w:pPr>
              <w:spacing w:after="160" w:line="259" w:lineRule="auto"/>
              <w:ind w:left="0" w:firstLine="0"/>
              <w:jc w:val="left"/>
            </w:pPr>
          </w:p>
        </w:tc>
        <w:tc>
          <w:tcPr>
            <w:tcW w:w="1815" w:type="dxa"/>
            <w:tcBorders>
              <w:top w:val="single" w:sz="3" w:space="0" w:color="D4D4D4"/>
              <w:left w:val="single" w:sz="7" w:space="0" w:color="000000"/>
              <w:bottom w:val="single" w:sz="3" w:space="0" w:color="D4D4D4"/>
              <w:right w:val="single" w:sz="3" w:space="0" w:color="D4D4D4"/>
            </w:tcBorders>
          </w:tcPr>
          <w:p w14:paraId="49D8F584" w14:textId="77777777" w:rsidR="00C34D5F" w:rsidRDefault="00C34D5F">
            <w:pPr>
              <w:spacing w:after="160" w:line="259" w:lineRule="auto"/>
              <w:ind w:left="0" w:firstLine="0"/>
              <w:jc w:val="left"/>
            </w:pPr>
          </w:p>
        </w:tc>
        <w:tc>
          <w:tcPr>
            <w:tcW w:w="1621" w:type="dxa"/>
            <w:tcBorders>
              <w:top w:val="single" w:sz="3" w:space="0" w:color="D4D4D4"/>
              <w:left w:val="single" w:sz="3" w:space="0" w:color="D4D4D4"/>
              <w:bottom w:val="single" w:sz="3" w:space="0" w:color="D4D4D4"/>
              <w:right w:val="single" w:sz="3" w:space="0" w:color="D4D4D4"/>
            </w:tcBorders>
          </w:tcPr>
          <w:p w14:paraId="234FAD6F" w14:textId="77777777" w:rsidR="00C34D5F" w:rsidRDefault="00C34D5F">
            <w:pPr>
              <w:spacing w:after="160" w:line="259" w:lineRule="auto"/>
              <w:ind w:left="0" w:firstLine="0"/>
              <w:jc w:val="left"/>
            </w:pPr>
          </w:p>
        </w:tc>
        <w:tc>
          <w:tcPr>
            <w:tcW w:w="1569" w:type="dxa"/>
            <w:tcBorders>
              <w:top w:val="single" w:sz="3" w:space="0" w:color="D4D4D4"/>
              <w:left w:val="single" w:sz="3" w:space="0" w:color="D4D4D4"/>
              <w:bottom w:val="single" w:sz="3" w:space="0" w:color="D4D4D4"/>
              <w:right w:val="single" w:sz="3" w:space="0" w:color="D4D4D4"/>
            </w:tcBorders>
          </w:tcPr>
          <w:p w14:paraId="42BD450E" w14:textId="77777777" w:rsidR="00C34D5F" w:rsidRDefault="00C34D5F">
            <w:pPr>
              <w:spacing w:after="160" w:line="259" w:lineRule="auto"/>
              <w:ind w:left="0" w:firstLine="0"/>
              <w:jc w:val="left"/>
            </w:pPr>
          </w:p>
        </w:tc>
        <w:tc>
          <w:tcPr>
            <w:tcW w:w="1692" w:type="dxa"/>
            <w:tcBorders>
              <w:top w:val="single" w:sz="3" w:space="0" w:color="D4D4D4"/>
              <w:left w:val="single" w:sz="3" w:space="0" w:color="D4D4D4"/>
              <w:bottom w:val="single" w:sz="3" w:space="0" w:color="D4D4D4"/>
              <w:right w:val="single" w:sz="3" w:space="0" w:color="D4D4D4"/>
            </w:tcBorders>
          </w:tcPr>
          <w:p w14:paraId="720EF9BB" w14:textId="77777777" w:rsidR="00C34D5F" w:rsidRDefault="00C34D5F">
            <w:pPr>
              <w:spacing w:after="160" w:line="259" w:lineRule="auto"/>
              <w:ind w:left="0" w:firstLine="0"/>
              <w:jc w:val="left"/>
            </w:pPr>
          </w:p>
        </w:tc>
      </w:tr>
      <w:tr w:rsidR="00C34D5F" w14:paraId="79F2EB85" w14:textId="77777777">
        <w:trPr>
          <w:trHeight w:val="304"/>
        </w:trPr>
        <w:tc>
          <w:tcPr>
            <w:tcW w:w="3010" w:type="dxa"/>
            <w:tcBorders>
              <w:top w:val="single" w:sz="3" w:space="0" w:color="D4D4D4"/>
              <w:left w:val="single" w:sz="3" w:space="0" w:color="000000"/>
              <w:bottom w:val="single" w:sz="3" w:space="0" w:color="D4D4D4"/>
              <w:right w:val="single" w:sz="7" w:space="0" w:color="000000"/>
            </w:tcBorders>
          </w:tcPr>
          <w:p w14:paraId="72EF59F9" w14:textId="77777777" w:rsidR="00C34D5F" w:rsidRDefault="00000000">
            <w:pPr>
              <w:spacing w:after="0" w:line="259" w:lineRule="auto"/>
              <w:ind w:left="0" w:firstLine="0"/>
              <w:jc w:val="left"/>
            </w:pPr>
            <w:r>
              <w:rPr>
                <w:rFonts w:ascii="Times New Roman" w:eastAsia="Times New Roman" w:hAnsi="Times New Roman" w:cs="Times New Roman"/>
                <w:b/>
                <w:sz w:val="17"/>
              </w:rPr>
              <w:t>CASH INFLOWS</w:t>
            </w:r>
          </w:p>
        </w:tc>
        <w:tc>
          <w:tcPr>
            <w:tcW w:w="1815" w:type="dxa"/>
            <w:tcBorders>
              <w:top w:val="single" w:sz="3" w:space="0" w:color="D4D4D4"/>
              <w:left w:val="single" w:sz="7" w:space="0" w:color="000000"/>
              <w:bottom w:val="single" w:sz="3" w:space="0" w:color="D4D4D4"/>
              <w:right w:val="single" w:sz="3" w:space="0" w:color="D4D4D4"/>
            </w:tcBorders>
          </w:tcPr>
          <w:p w14:paraId="635B9B64" w14:textId="77777777" w:rsidR="00C34D5F" w:rsidRDefault="00C34D5F">
            <w:pPr>
              <w:spacing w:after="160" w:line="259" w:lineRule="auto"/>
              <w:ind w:left="0" w:firstLine="0"/>
              <w:jc w:val="left"/>
            </w:pPr>
          </w:p>
        </w:tc>
        <w:tc>
          <w:tcPr>
            <w:tcW w:w="1621" w:type="dxa"/>
            <w:tcBorders>
              <w:top w:val="single" w:sz="3" w:space="0" w:color="D4D4D4"/>
              <w:left w:val="single" w:sz="3" w:space="0" w:color="D4D4D4"/>
              <w:bottom w:val="single" w:sz="3" w:space="0" w:color="000000"/>
              <w:right w:val="single" w:sz="3" w:space="0" w:color="D4D4D4"/>
            </w:tcBorders>
          </w:tcPr>
          <w:p w14:paraId="4C6547EF" w14:textId="77777777" w:rsidR="00C34D5F" w:rsidRDefault="00C34D5F">
            <w:pPr>
              <w:spacing w:after="160" w:line="259" w:lineRule="auto"/>
              <w:ind w:left="0" w:firstLine="0"/>
              <w:jc w:val="left"/>
            </w:pPr>
          </w:p>
        </w:tc>
        <w:tc>
          <w:tcPr>
            <w:tcW w:w="1569" w:type="dxa"/>
            <w:tcBorders>
              <w:top w:val="single" w:sz="3" w:space="0" w:color="D4D4D4"/>
              <w:left w:val="single" w:sz="3" w:space="0" w:color="D4D4D4"/>
              <w:bottom w:val="single" w:sz="3" w:space="0" w:color="D4D4D4"/>
              <w:right w:val="single" w:sz="3" w:space="0" w:color="D4D4D4"/>
            </w:tcBorders>
          </w:tcPr>
          <w:p w14:paraId="64857849" w14:textId="77777777" w:rsidR="00C34D5F" w:rsidRDefault="00C34D5F">
            <w:pPr>
              <w:spacing w:after="160" w:line="259" w:lineRule="auto"/>
              <w:ind w:left="0" w:firstLine="0"/>
              <w:jc w:val="left"/>
            </w:pPr>
          </w:p>
        </w:tc>
        <w:tc>
          <w:tcPr>
            <w:tcW w:w="1692" w:type="dxa"/>
            <w:tcBorders>
              <w:top w:val="single" w:sz="3" w:space="0" w:color="D4D4D4"/>
              <w:left w:val="single" w:sz="3" w:space="0" w:color="D4D4D4"/>
              <w:bottom w:val="single" w:sz="3" w:space="0" w:color="D4D4D4"/>
              <w:right w:val="single" w:sz="3" w:space="0" w:color="D4D4D4"/>
            </w:tcBorders>
          </w:tcPr>
          <w:p w14:paraId="6F6467E7" w14:textId="77777777" w:rsidR="00C34D5F" w:rsidRDefault="00C34D5F">
            <w:pPr>
              <w:spacing w:after="160" w:line="259" w:lineRule="auto"/>
              <w:ind w:left="0" w:firstLine="0"/>
              <w:jc w:val="left"/>
            </w:pPr>
          </w:p>
        </w:tc>
      </w:tr>
      <w:tr w:rsidR="00C34D5F" w14:paraId="1E018694" w14:textId="77777777">
        <w:trPr>
          <w:trHeight w:val="566"/>
        </w:trPr>
        <w:tc>
          <w:tcPr>
            <w:tcW w:w="3010" w:type="dxa"/>
            <w:tcBorders>
              <w:top w:val="single" w:sz="3" w:space="0" w:color="D4D4D4"/>
              <w:left w:val="single" w:sz="3" w:space="0" w:color="000000"/>
              <w:bottom w:val="single" w:sz="3" w:space="0" w:color="D4D4D4"/>
              <w:right w:val="single" w:sz="7" w:space="0" w:color="000000"/>
            </w:tcBorders>
            <w:vAlign w:val="center"/>
          </w:tcPr>
          <w:p w14:paraId="77424F04" w14:textId="77777777" w:rsidR="00C34D5F" w:rsidRDefault="00000000">
            <w:pPr>
              <w:spacing w:after="0" w:line="259" w:lineRule="auto"/>
              <w:ind w:left="0" w:firstLine="0"/>
              <w:jc w:val="left"/>
            </w:pPr>
            <w:r>
              <w:rPr>
                <w:rFonts w:ascii="Times New Roman" w:eastAsia="Times New Roman" w:hAnsi="Times New Roman" w:cs="Times New Roman"/>
                <w:sz w:val="17"/>
              </w:rPr>
              <w:lastRenderedPageBreak/>
              <w:t xml:space="preserve">Authorized Allocation/Appropriation </w:t>
            </w:r>
          </w:p>
        </w:tc>
        <w:tc>
          <w:tcPr>
            <w:tcW w:w="1815" w:type="dxa"/>
            <w:tcBorders>
              <w:top w:val="single" w:sz="3" w:space="0" w:color="D4D4D4"/>
              <w:left w:val="single" w:sz="7" w:space="0" w:color="000000"/>
              <w:bottom w:val="single" w:sz="3" w:space="0" w:color="D4D4D4"/>
              <w:right w:val="single" w:sz="3" w:space="0" w:color="D4D4D4"/>
            </w:tcBorders>
            <w:vAlign w:val="center"/>
          </w:tcPr>
          <w:p w14:paraId="45DE367A"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1,382,612.38</w:t>
            </w:r>
          </w:p>
        </w:tc>
        <w:tc>
          <w:tcPr>
            <w:tcW w:w="1621" w:type="dxa"/>
            <w:tcBorders>
              <w:top w:val="single" w:sz="3" w:space="0" w:color="000000"/>
              <w:left w:val="single" w:sz="3" w:space="0" w:color="D4D4D4"/>
              <w:bottom w:val="single" w:sz="6" w:space="0" w:color="000000"/>
              <w:right w:val="single" w:sz="3" w:space="0" w:color="D4D4D4"/>
            </w:tcBorders>
            <w:vAlign w:val="center"/>
          </w:tcPr>
          <w:p w14:paraId="78DCC10E" w14:textId="77777777" w:rsidR="00C34D5F" w:rsidRDefault="00000000">
            <w:pPr>
              <w:spacing w:after="0" w:line="259" w:lineRule="auto"/>
              <w:ind w:left="61" w:firstLine="0"/>
              <w:jc w:val="left"/>
            </w:pPr>
            <w:r>
              <w:rPr>
                <w:rFonts w:ascii="Times New Roman" w:eastAsia="Times New Roman" w:hAnsi="Times New Roman" w:cs="Times New Roman"/>
                <w:b/>
                <w:sz w:val="17"/>
              </w:rPr>
              <w:t xml:space="preserve">           1,382,612.38</w:t>
            </w:r>
          </w:p>
        </w:tc>
        <w:tc>
          <w:tcPr>
            <w:tcW w:w="1569" w:type="dxa"/>
            <w:tcBorders>
              <w:top w:val="single" w:sz="3" w:space="0" w:color="D4D4D4"/>
              <w:left w:val="single" w:sz="3" w:space="0" w:color="D4D4D4"/>
              <w:bottom w:val="single" w:sz="3" w:space="0" w:color="D4D4D4"/>
              <w:right w:val="single" w:sz="3" w:space="0" w:color="D4D4D4"/>
            </w:tcBorders>
            <w:vAlign w:val="center"/>
          </w:tcPr>
          <w:p w14:paraId="47E73504"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2,348,657.00</w:t>
            </w:r>
          </w:p>
        </w:tc>
        <w:tc>
          <w:tcPr>
            <w:tcW w:w="1692" w:type="dxa"/>
            <w:tcBorders>
              <w:top w:val="single" w:sz="3" w:space="0" w:color="D4D4D4"/>
              <w:left w:val="single" w:sz="3" w:space="0" w:color="D4D4D4"/>
              <w:bottom w:val="single" w:sz="3" w:space="0" w:color="D4D4D4"/>
              <w:right w:val="single" w:sz="3" w:space="0" w:color="D4D4D4"/>
            </w:tcBorders>
            <w:vAlign w:val="center"/>
          </w:tcPr>
          <w:p w14:paraId="0BE9A8E8"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r>
      <w:tr w:rsidR="00C34D5F" w14:paraId="09F07040" w14:textId="77777777">
        <w:trPr>
          <w:trHeight w:val="504"/>
        </w:trPr>
        <w:tc>
          <w:tcPr>
            <w:tcW w:w="3010" w:type="dxa"/>
            <w:tcBorders>
              <w:top w:val="single" w:sz="3" w:space="0" w:color="D4D4D4"/>
              <w:left w:val="single" w:sz="3" w:space="0" w:color="000000"/>
              <w:bottom w:val="single" w:sz="3" w:space="0" w:color="D4D4D4"/>
              <w:right w:val="single" w:sz="7" w:space="0" w:color="000000"/>
            </w:tcBorders>
            <w:vAlign w:val="center"/>
          </w:tcPr>
          <w:p w14:paraId="3B949B61" w14:textId="77777777" w:rsidR="00C34D5F" w:rsidRDefault="00000000">
            <w:pPr>
              <w:spacing w:after="0" w:line="259" w:lineRule="auto"/>
              <w:ind w:left="0" w:firstLine="0"/>
              <w:jc w:val="left"/>
            </w:pPr>
            <w:r>
              <w:rPr>
                <w:rFonts w:ascii="Times New Roman" w:eastAsia="Times New Roman" w:hAnsi="Times New Roman" w:cs="Times New Roman"/>
                <w:sz w:val="17"/>
              </w:rPr>
              <w:t>Other receipts</w:t>
            </w:r>
          </w:p>
        </w:tc>
        <w:tc>
          <w:tcPr>
            <w:tcW w:w="1815" w:type="dxa"/>
            <w:tcBorders>
              <w:top w:val="single" w:sz="3" w:space="0" w:color="D4D4D4"/>
              <w:left w:val="single" w:sz="7" w:space="0" w:color="000000"/>
              <w:bottom w:val="single" w:sz="3" w:space="0" w:color="D4D4D4"/>
              <w:right w:val="single" w:sz="3" w:space="0" w:color="D4D4D4"/>
            </w:tcBorders>
            <w:vAlign w:val="center"/>
          </w:tcPr>
          <w:p w14:paraId="4F19BA3E"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w:t>
            </w:r>
          </w:p>
        </w:tc>
        <w:tc>
          <w:tcPr>
            <w:tcW w:w="1621" w:type="dxa"/>
            <w:tcBorders>
              <w:top w:val="single" w:sz="6" w:space="0" w:color="000000"/>
              <w:left w:val="single" w:sz="3" w:space="0" w:color="D4D4D4"/>
              <w:bottom w:val="single" w:sz="3" w:space="0" w:color="D4D4D4"/>
              <w:right w:val="single" w:sz="3" w:space="0" w:color="D4D4D4"/>
            </w:tcBorders>
            <w:vAlign w:val="center"/>
          </w:tcPr>
          <w:p w14:paraId="290ACCD8"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w:t>
            </w:r>
          </w:p>
        </w:tc>
        <w:tc>
          <w:tcPr>
            <w:tcW w:w="1569" w:type="dxa"/>
            <w:tcBorders>
              <w:top w:val="single" w:sz="3" w:space="0" w:color="D4D4D4"/>
              <w:left w:val="single" w:sz="3" w:space="0" w:color="D4D4D4"/>
              <w:bottom w:val="single" w:sz="3" w:space="0" w:color="D4D4D4"/>
              <w:right w:val="single" w:sz="3" w:space="0" w:color="D4D4D4"/>
            </w:tcBorders>
            <w:vAlign w:val="center"/>
          </w:tcPr>
          <w:p w14:paraId="1E6138A9"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c>
          <w:tcPr>
            <w:tcW w:w="1692" w:type="dxa"/>
            <w:tcBorders>
              <w:top w:val="single" w:sz="3" w:space="0" w:color="D4D4D4"/>
              <w:left w:val="single" w:sz="3" w:space="0" w:color="D4D4D4"/>
              <w:bottom w:val="single" w:sz="3" w:space="0" w:color="D4D4D4"/>
              <w:right w:val="single" w:sz="3" w:space="0" w:color="D4D4D4"/>
            </w:tcBorders>
            <w:vAlign w:val="center"/>
          </w:tcPr>
          <w:p w14:paraId="12C77C18"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r>
      <w:tr w:rsidR="00C34D5F" w14:paraId="6AF336B5" w14:textId="77777777">
        <w:trPr>
          <w:trHeight w:val="304"/>
        </w:trPr>
        <w:tc>
          <w:tcPr>
            <w:tcW w:w="3010" w:type="dxa"/>
            <w:tcBorders>
              <w:top w:val="single" w:sz="3" w:space="0" w:color="D4D4D4"/>
              <w:left w:val="single" w:sz="3" w:space="0" w:color="000000"/>
              <w:bottom w:val="single" w:sz="3" w:space="0" w:color="D4D4D4"/>
              <w:right w:val="single" w:sz="7" w:space="0" w:color="000000"/>
            </w:tcBorders>
          </w:tcPr>
          <w:p w14:paraId="680EFE52" w14:textId="77777777" w:rsidR="00C34D5F" w:rsidRDefault="00000000">
            <w:pPr>
              <w:spacing w:after="0" w:line="259" w:lineRule="auto"/>
              <w:ind w:left="0" w:firstLine="0"/>
              <w:jc w:val="left"/>
            </w:pPr>
            <w:proofErr w:type="gramStart"/>
            <w:r>
              <w:rPr>
                <w:rFonts w:ascii="Times New Roman" w:eastAsia="Times New Roman" w:hAnsi="Times New Roman" w:cs="Times New Roman"/>
                <w:sz w:val="17"/>
              </w:rPr>
              <w:t>Donations ,</w:t>
            </w:r>
            <w:proofErr w:type="spellStart"/>
            <w:r>
              <w:rPr>
                <w:rFonts w:ascii="Times New Roman" w:eastAsia="Times New Roman" w:hAnsi="Times New Roman" w:cs="Times New Roman"/>
                <w:sz w:val="17"/>
              </w:rPr>
              <w:t>Grant</w:t>
            </w:r>
            <w:proofErr w:type="gramEnd"/>
            <w:r>
              <w:rPr>
                <w:rFonts w:ascii="Times New Roman" w:eastAsia="Times New Roman" w:hAnsi="Times New Roman" w:cs="Times New Roman"/>
                <w:sz w:val="17"/>
              </w:rPr>
              <w:t>,Other</w:t>
            </w:r>
            <w:proofErr w:type="spellEnd"/>
            <w:r>
              <w:rPr>
                <w:rFonts w:ascii="Times New Roman" w:eastAsia="Times New Roman" w:hAnsi="Times New Roman" w:cs="Times New Roman"/>
                <w:sz w:val="17"/>
              </w:rPr>
              <w:t xml:space="preserve"> Aid</w:t>
            </w:r>
          </w:p>
        </w:tc>
        <w:tc>
          <w:tcPr>
            <w:tcW w:w="1815" w:type="dxa"/>
            <w:tcBorders>
              <w:top w:val="single" w:sz="3" w:space="0" w:color="D4D4D4"/>
              <w:left w:val="single" w:sz="7" w:space="0" w:color="000000"/>
              <w:bottom w:val="single" w:sz="3" w:space="0" w:color="000000"/>
              <w:right w:val="single" w:sz="3" w:space="0" w:color="D4D4D4"/>
            </w:tcBorders>
          </w:tcPr>
          <w:p w14:paraId="223F7D09"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30,200.00</w:t>
            </w:r>
          </w:p>
        </w:tc>
        <w:tc>
          <w:tcPr>
            <w:tcW w:w="1621" w:type="dxa"/>
            <w:tcBorders>
              <w:top w:val="single" w:sz="3" w:space="0" w:color="D4D4D4"/>
              <w:left w:val="single" w:sz="3" w:space="0" w:color="D4D4D4"/>
              <w:bottom w:val="single" w:sz="3" w:space="0" w:color="000000"/>
              <w:right w:val="single" w:sz="3" w:space="0" w:color="D4D4D4"/>
            </w:tcBorders>
          </w:tcPr>
          <w:p w14:paraId="78AC95A9" w14:textId="77777777" w:rsidR="00C34D5F" w:rsidRDefault="00C34D5F">
            <w:pPr>
              <w:spacing w:after="160" w:line="259" w:lineRule="auto"/>
              <w:ind w:left="0" w:firstLine="0"/>
              <w:jc w:val="left"/>
            </w:pPr>
          </w:p>
        </w:tc>
        <w:tc>
          <w:tcPr>
            <w:tcW w:w="1569" w:type="dxa"/>
            <w:tcBorders>
              <w:top w:val="single" w:sz="3" w:space="0" w:color="D4D4D4"/>
              <w:left w:val="single" w:sz="3" w:space="0" w:color="D4D4D4"/>
              <w:bottom w:val="single" w:sz="3" w:space="0" w:color="000000"/>
              <w:right w:val="single" w:sz="3" w:space="0" w:color="D4D4D4"/>
            </w:tcBorders>
          </w:tcPr>
          <w:p w14:paraId="0FF67AF8" w14:textId="77777777" w:rsidR="00C34D5F" w:rsidRDefault="00C34D5F">
            <w:pPr>
              <w:spacing w:after="160" w:line="259" w:lineRule="auto"/>
              <w:ind w:left="0" w:firstLine="0"/>
              <w:jc w:val="left"/>
            </w:pPr>
          </w:p>
        </w:tc>
        <w:tc>
          <w:tcPr>
            <w:tcW w:w="1692" w:type="dxa"/>
            <w:tcBorders>
              <w:top w:val="single" w:sz="3" w:space="0" w:color="D4D4D4"/>
              <w:left w:val="single" w:sz="3" w:space="0" w:color="D4D4D4"/>
              <w:bottom w:val="single" w:sz="3" w:space="0" w:color="000000"/>
              <w:right w:val="single" w:sz="3" w:space="0" w:color="D4D4D4"/>
            </w:tcBorders>
          </w:tcPr>
          <w:p w14:paraId="7DD83842"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30,200.00</w:t>
            </w:r>
          </w:p>
        </w:tc>
      </w:tr>
      <w:tr w:rsidR="00C34D5F" w14:paraId="28E1DAA5" w14:textId="77777777">
        <w:trPr>
          <w:trHeight w:val="301"/>
        </w:trPr>
        <w:tc>
          <w:tcPr>
            <w:tcW w:w="3010" w:type="dxa"/>
            <w:tcBorders>
              <w:top w:val="single" w:sz="3" w:space="0" w:color="D4D4D4"/>
              <w:left w:val="single" w:sz="3" w:space="0" w:color="000000"/>
              <w:bottom w:val="single" w:sz="3" w:space="0" w:color="D4D4D4"/>
              <w:right w:val="single" w:sz="7" w:space="0" w:color="000000"/>
            </w:tcBorders>
          </w:tcPr>
          <w:p w14:paraId="0F86ABFA" w14:textId="77777777" w:rsidR="00C34D5F" w:rsidRDefault="00000000">
            <w:pPr>
              <w:spacing w:after="0" w:line="259" w:lineRule="auto"/>
              <w:ind w:left="0" w:firstLine="0"/>
              <w:jc w:val="left"/>
            </w:pPr>
            <w:r>
              <w:rPr>
                <w:rFonts w:ascii="Times New Roman" w:eastAsia="Times New Roman" w:hAnsi="Times New Roman" w:cs="Times New Roman"/>
                <w:b/>
                <w:sz w:val="17"/>
              </w:rPr>
              <w:t>Total Cash Receipts</w:t>
            </w:r>
          </w:p>
        </w:tc>
        <w:tc>
          <w:tcPr>
            <w:tcW w:w="1815" w:type="dxa"/>
            <w:tcBorders>
              <w:top w:val="single" w:sz="3" w:space="0" w:color="000000"/>
              <w:left w:val="single" w:sz="7" w:space="0" w:color="000000"/>
              <w:bottom w:val="single" w:sz="6" w:space="0" w:color="000000"/>
              <w:right w:val="single" w:sz="7" w:space="0" w:color="000000"/>
            </w:tcBorders>
          </w:tcPr>
          <w:p w14:paraId="3C8050CA" w14:textId="77777777" w:rsidR="00C34D5F" w:rsidRDefault="00000000">
            <w:pPr>
              <w:spacing w:after="0" w:line="259" w:lineRule="auto"/>
              <w:ind w:left="63" w:firstLine="0"/>
              <w:jc w:val="left"/>
            </w:pPr>
            <w:r>
              <w:rPr>
                <w:rFonts w:ascii="Times New Roman" w:eastAsia="Times New Roman" w:hAnsi="Times New Roman" w:cs="Times New Roman"/>
                <w:b/>
                <w:sz w:val="17"/>
              </w:rPr>
              <w:t xml:space="preserve">               1,412,812.38</w:t>
            </w:r>
          </w:p>
        </w:tc>
        <w:tc>
          <w:tcPr>
            <w:tcW w:w="1621" w:type="dxa"/>
            <w:tcBorders>
              <w:top w:val="single" w:sz="3" w:space="0" w:color="000000"/>
              <w:left w:val="single" w:sz="7" w:space="0" w:color="000000"/>
              <w:bottom w:val="single" w:sz="6" w:space="0" w:color="000000"/>
              <w:right w:val="single" w:sz="3" w:space="0" w:color="D4D4D4"/>
            </w:tcBorders>
          </w:tcPr>
          <w:p w14:paraId="21A82D5A" w14:textId="77777777" w:rsidR="00C34D5F" w:rsidRDefault="00000000">
            <w:pPr>
              <w:spacing w:after="0" w:line="259" w:lineRule="auto"/>
              <w:ind w:left="61" w:firstLine="0"/>
              <w:jc w:val="left"/>
            </w:pPr>
            <w:r>
              <w:rPr>
                <w:rFonts w:ascii="Times New Roman" w:eastAsia="Times New Roman" w:hAnsi="Times New Roman" w:cs="Times New Roman"/>
                <w:b/>
                <w:sz w:val="17"/>
              </w:rPr>
              <w:t xml:space="preserve">           1,382,612.38</w:t>
            </w:r>
          </w:p>
        </w:tc>
        <w:tc>
          <w:tcPr>
            <w:tcW w:w="1569" w:type="dxa"/>
            <w:tcBorders>
              <w:top w:val="single" w:sz="3" w:space="0" w:color="000000"/>
              <w:left w:val="single" w:sz="3" w:space="0" w:color="D4D4D4"/>
              <w:bottom w:val="single" w:sz="6" w:space="0" w:color="000000"/>
              <w:right w:val="single" w:sz="3" w:space="0" w:color="D4D4D4"/>
            </w:tcBorders>
          </w:tcPr>
          <w:p w14:paraId="4BE0929D" w14:textId="77777777" w:rsidR="00C34D5F" w:rsidRDefault="00000000">
            <w:pPr>
              <w:spacing w:after="0" w:line="259" w:lineRule="auto"/>
              <w:ind w:left="58" w:firstLine="0"/>
              <w:jc w:val="left"/>
            </w:pPr>
            <w:r>
              <w:rPr>
                <w:rFonts w:ascii="Times New Roman" w:eastAsia="Times New Roman" w:hAnsi="Times New Roman" w:cs="Times New Roman"/>
                <w:b/>
                <w:sz w:val="17"/>
              </w:rPr>
              <w:t xml:space="preserve">          2,348,657.00</w:t>
            </w:r>
          </w:p>
        </w:tc>
        <w:tc>
          <w:tcPr>
            <w:tcW w:w="1692" w:type="dxa"/>
            <w:tcBorders>
              <w:top w:val="single" w:sz="3" w:space="0" w:color="000000"/>
              <w:left w:val="single" w:sz="3" w:space="0" w:color="D4D4D4"/>
              <w:bottom w:val="single" w:sz="6" w:space="0" w:color="000000"/>
              <w:right w:val="single" w:sz="3" w:space="0" w:color="D4D4D4"/>
            </w:tcBorders>
          </w:tcPr>
          <w:p w14:paraId="01655E5E" w14:textId="77777777" w:rsidR="00C34D5F" w:rsidRDefault="00000000">
            <w:pPr>
              <w:spacing w:after="0" w:line="259" w:lineRule="auto"/>
              <w:ind w:left="58" w:firstLine="0"/>
              <w:jc w:val="left"/>
            </w:pPr>
            <w:r>
              <w:rPr>
                <w:rFonts w:ascii="Times New Roman" w:eastAsia="Times New Roman" w:hAnsi="Times New Roman" w:cs="Times New Roman"/>
                <w:b/>
                <w:sz w:val="17"/>
              </w:rPr>
              <w:t xml:space="preserve">                 30,200.00</w:t>
            </w:r>
          </w:p>
        </w:tc>
      </w:tr>
      <w:tr w:rsidR="00C34D5F" w14:paraId="5A66DF11" w14:textId="77777777">
        <w:trPr>
          <w:trHeight w:val="307"/>
        </w:trPr>
        <w:tc>
          <w:tcPr>
            <w:tcW w:w="3010" w:type="dxa"/>
            <w:tcBorders>
              <w:top w:val="single" w:sz="3" w:space="0" w:color="D4D4D4"/>
              <w:left w:val="single" w:sz="3" w:space="0" w:color="000000"/>
              <w:bottom w:val="single" w:sz="3" w:space="0" w:color="D4D4D4"/>
              <w:right w:val="single" w:sz="7" w:space="0" w:color="000000"/>
            </w:tcBorders>
          </w:tcPr>
          <w:p w14:paraId="7B8DC302" w14:textId="77777777" w:rsidR="00C34D5F" w:rsidRDefault="00C34D5F">
            <w:pPr>
              <w:spacing w:after="160" w:line="259" w:lineRule="auto"/>
              <w:ind w:left="0" w:firstLine="0"/>
              <w:jc w:val="left"/>
            </w:pPr>
          </w:p>
        </w:tc>
        <w:tc>
          <w:tcPr>
            <w:tcW w:w="1815" w:type="dxa"/>
            <w:tcBorders>
              <w:top w:val="single" w:sz="6" w:space="0" w:color="000000"/>
              <w:left w:val="single" w:sz="7" w:space="0" w:color="000000"/>
              <w:bottom w:val="single" w:sz="3" w:space="0" w:color="D4D4D4"/>
              <w:right w:val="single" w:sz="3" w:space="0" w:color="D4D4D4"/>
            </w:tcBorders>
          </w:tcPr>
          <w:p w14:paraId="087F0B9E" w14:textId="77777777" w:rsidR="00C34D5F" w:rsidRDefault="00C34D5F">
            <w:pPr>
              <w:spacing w:after="160" w:line="259" w:lineRule="auto"/>
              <w:ind w:left="0" w:firstLine="0"/>
              <w:jc w:val="left"/>
            </w:pPr>
          </w:p>
        </w:tc>
        <w:tc>
          <w:tcPr>
            <w:tcW w:w="1621" w:type="dxa"/>
            <w:tcBorders>
              <w:top w:val="single" w:sz="6" w:space="0" w:color="000000"/>
              <w:left w:val="single" w:sz="3" w:space="0" w:color="D4D4D4"/>
              <w:bottom w:val="single" w:sz="3" w:space="0" w:color="D4D4D4"/>
              <w:right w:val="single" w:sz="3" w:space="0" w:color="D4D4D4"/>
            </w:tcBorders>
          </w:tcPr>
          <w:p w14:paraId="0CED6D37" w14:textId="77777777" w:rsidR="00C34D5F" w:rsidRDefault="00C34D5F">
            <w:pPr>
              <w:spacing w:after="160" w:line="259" w:lineRule="auto"/>
              <w:ind w:left="0" w:firstLine="0"/>
              <w:jc w:val="left"/>
            </w:pPr>
          </w:p>
        </w:tc>
        <w:tc>
          <w:tcPr>
            <w:tcW w:w="1569" w:type="dxa"/>
            <w:tcBorders>
              <w:top w:val="single" w:sz="6" w:space="0" w:color="000000"/>
              <w:left w:val="single" w:sz="3" w:space="0" w:color="D4D4D4"/>
              <w:bottom w:val="single" w:sz="3" w:space="0" w:color="D4D4D4"/>
              <w:right w:val="single" w:sz="3" w:space="0" w:color="D4D4D4"/>
            </w:tcBorders>
          </w:tcPr>
          <w:p w14:paraId="0B838F08" w14:textId="77777777" w:rsidR="00C34D5F" w:rsidRDefault="00C34D5F">
            <w:pPr>
              <w:spacing w:after="160" w:line="259" w:lineRule="auto"/>
              <w:ind w:left="0" w:firstLine="0"/>
              <w:jc w:val="left"/>
            </w:pPr>
          </w:p>
        </w:tc>
        <w:tc>
          <w:tcPr>
            <w:tcW w:w="1692" w:type="dxa"/>
            <w:tcBorders>
              <w:top w:val="single" w:sz="6" w:space="0" w:color="000000"/>
              <w:left w:val="single" w:sz="3" w:space="0" w:color="D4D4D4"/>
              <w:bottom w:val="single" w:sz="3" w:space="0" w:color="D4D4D4"/>
              <w:right w:val="single" w:sz="3" w:space="0" w:color="D4D4D4"/>
            </w:tcBorders>
          </w:tcPr>
          <w:p w14:paraId="5112D449" w14:textId="77777777" w:rsidR="00C34D5F" w:rsidRDefault="00C34D5F">
            <w:pPr>
              <w:spacing w:after="160" w:line="259" w:lineRule="auto"/>
              <w:ind w:left="0" w:firstLine="0"/>
              <w:jc w:val="left"/>
            </w:pPr>
          </w:p>
        </w:tc>
      </w:tr>
      <w:tr w:rsidR="00C34D5F" w14:paraId="446751AD" w14:textId="77777777">
        <w:trPr>
          <w:trHeight w:val="304"/>
        </w:trPr>
        <w:tc>
          <w:tcPr>
            <w:tcW w:w="3010" w:type="dxa"/>
            <w:tcBorders>
              <w:top w:val="single" w:sz="3" w:space="0" w:color="D4D4D4"/>
              <w:left w:val="single" w:sz="3" w:space="0" w:color="000000"/>
              <w:bottom w:val="single" w:sz="3" w:space="0" w:color="D4D4D4"/>
              <w:right w:val="single" w:sz="7" w:space="0" w:color="000000"/>
            </w:tcBorders>
          </w:tcPr>
          <w:p w14:paraId="37887441" w14:textId="77777777" w:rsidR="00C34D5F" w:rsidRDefault="00000000">
            <w:pPr>
              <w:spacing w:after="0" w:line="259" w:lineRule="auto"/>
              <w:ind w:left="0" w:firstLine="0"/>
              <w:jc w:val="left"/>
            </w:pPr>
            <w:r>
              <w:rPr>
                <w:rFonts w:ascii="Times New Roman" w:eastAsia="Times New Roman" w:hAnsi="Times New Roman" w:cs="Times New Roman"/>
                <w:b/>
                <w:sz w:val="17"/>
              </w:rPr>
              <w:t>CASH OUTFLOWS</w:t>
            </w:r>
          </w:p>
        </w:tc>
        <w:tc>
          <w:tcPr>
            <w:tcW w:w="1815" w:type="dxa"/>
            <w:tcBorders>
              <w:top w:val="single" w:sz="3" w:space="0" w:color="D4D4D4"/>
              <w:left w:val="single" w:sz="7" w:space="0" w:color="000000"/>
              <w:bottom w:val="single" w:sz="3" w:space="0" w:color="D4D4D4"/>
              <w:right w:val="single" w:sz="3" w:space="0" w:color="D4D4D4"/>
            </w:tcBorders>
          </w:tcPr>
          <w:p w14:paraId="08E0BCBB" w14:textId="77777777" w:rsidR="00C34D5F" w:rsidRDefault="00C34D5F">
            <w:pPr>
              <w:spacing w:after="160" w:line="259" w:lineRule="auto"/>
              <w:ind w:left="0" w:firstLine="0"/>
              <w:jc w:val="left"/>
            </w:pPr>
          </w:p>
        </w:tc>
        <w:tc>
          <w:tcPr>
            <w:tcW w:w="1621" w:type="dxa"/>
            <w:tcBorders>
              <w:top w:val="single" w:sz="3" w:space="0" w:color="D4D4D4"/>
              <w:left w:val="single" w:sz="3" w:space="0" w:color="D4D4D4"/>
              <w:bottom w:val="single" w:sz="3" w:space="0" w:color="D4D4D4"/>
              <w:right w:val="single" w:sz="3" w:space="0" w:color="D4D4D4"/>
            </w:tcBorders>
          </w:tcPr>
          <w:p w14:paraId="30B5009D" w14:textId="77777777" w:rsidR="00C34D5F" w:rsidRDefault="00C34D5F">
            <w:pPr>
              <w:spacing w:after="160" w:line="259" w:lineRule="auto"/>
              <w:ind w:left="0" w:firstLine="0"/>
              <w:jc w:val="left"/>
            </w:pPr>
          </w:p>
        </w:tc>
        <w:tc>
          <w:tcPr>
            <w:tcW w:w="1569" w:type="dxa"/>
            <w:tcBorders>
              <w:top w:val="single" w:sz="3" w:space="0" w:color="D4D4D4"/>
              <w:left w:val="single" w:sz="3" w:space="0" w:color="D4D4D4"/>
              <w:bottom w:val="single" w:sz="3" w:space="0" w:color="D4D4D4"/>
              <w:right w:val="single" w:sz="3" w:space="0" w:color="D4D4D4"/>
            </w:tcBorders>
          </w:tcPr>
          <w:p w14:paraId="2AE56718" w14:textId="77777777" w:rsidR="00C34D5F" w:rsidRDefault="00C34D5F">
            <w:pPr>
              <w:spacing w:after="160" w:line="259" w:lineRule="auto"/>
              <w:ind w:left="0" w:firstLine="0"/>
              <w:jc w:val="left"/>
            </w:pPr>
          </w:p>
        </w:tc>
        <w:tc>
          <w:tcPr>
            <w:tcW w:w="1692" w:type="dxa"/>
            <w:tcBorders>
              <w:top w:val="single" w:sz="3" w:space="0" w:color="D4D4D4"/>
              <w:left w:val="single" w:sz="3" w:space="0" w:color="D4D4D4"/>
              <w:bottom w:val="single" w:sz="3" w:space="0" w:color="D4D4D4"/>
              <w:right w:val="single" w:sz="3" w:space="0" w:color="D4D4D4"/>
            </w:tcBorders>
          </w:tcPr>
          <w:p w14:paraId="3DB0D850" w14:textId="77777777" w:rsidR="00C34D5F" w:rsidRDefault="00C34D5F">
            <w:pPr>
              <w:spacing w:after="160" w:line="259" w:lineRule="auto"/>
              <w:ind w:left="0" w:firstLine="0"/>
              <w:jc w:val="left"/>
            </w:pPr>
          </w:p>
        </w:tc>
      </w:tr>
      <w:tr w:rsidR="00C34D5F" w14:paraId="26083299" w14:textId="77777777">
        <w:trPr>
          <w:trHeight w:val="524"/>
        </w:trPr>
        <w:tc>
          <w:tcPr>
            <w:tcW w:w="3010" w:type="dxa"/>
            <w:tcBorders>
              <w:top w:val="single" w:sz="3" w:space="0" w:color="D4D4D4"/>
              <w:left w:val="single" w:sz="3" w:space="0" w:color="000000"/>
              <w:bottom w:val="single" w:sz="3" w:space="0" w:color="D4D4D4"/>
              <w:right w:val="single" w:sz="7" w:space="0" w:color="000000"/>
            </w:tcBorders>
          </w:tcPr>
          <w:p w14:paraId="4AB520CE" w14:textId="77777777" w:rsidR="00C34D5F" w:rsidRDefault="00000000">
            <w:pPr>
              <w:spacing w:after="0" w:line="259" w:lineRule="auto"/>
              <w:ind w:left="0" w:firstLine="0"/>
              <w:jc w:val="left"/>
            </w:pPr>
            <w:r>
              <w:rPr>
                <w:rFonts w:ascii="Times New Roman" w:eastAsia="Times New Roman" w:hAnsi="Times New Roman" w:cs="Times New Roman"/>
                <w:sz w:val="17"/>
              </w:rPr>
              <w:t>Wages, Salaries and Other Employee Benefits</w:t>
            </w:r>
          </w:p>
        </w:tc>
        <w:tc>
          <w:tcPr>
            <w:tcW w:w="1815" w:type="dxa"/>
            <w:tcBorders>
              <w:top w:val="single" w:sz="3" w:space="0" w:color="D4D4D4"/>
              <w:left w:val="single" w:sz="7" w:space="0" w:color="000000"/>
              <w:bottom w:val="single" w:sz="3" w:space="0" w:color="D4D4D4"/>
              <w:right w:val="single" w:sz="3" w:space="0" w:color="D4D4D4"/>
            </w:tcBorders>
            <w:vAlign w:val="center"/>
          </w:tcPr>
          <w:p w14:paraId="21B85934"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1,099,511.98</w:t>
            </w:r>
          </w:p>
        </w:tc>
        <w:tc>
          <w:tcPr>
            <w:tcW w:w="1621" w:type="dxa"/>
            <w:tcBorders>
              <w:top w:val="single" w:sz="3" w:space="0" w:color="D4D4D4"/>
              <w:left w:val="single" w:sz="3" w:space="0" w:color="D4D4D4"/>
              <w:bottom w:val="single" w:sz="3" w:space="0" w:color="D4D4D4"/>
              <w:right w:val="single" w:sz="3" w:space="0" w:color="D4D4D4"/>
            </w:tcBorders>
            <w:vAlign w:val="center"/>
          </w:tcPr>
          <w:p w14:paraId="3842D59D"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981,185.50</w:t>
            </w:r>
          </w:p>
        </w:tc>
        <w:tc>
          <w:tcPr>
            <w:tcW w:w="1569" w:type="dxa"/>
            <w:tcBorders>
              <w:top w:val="single" w:sz="3" w:space="0" w:color="D4D4D4"/>
              <w:left w:val="single" w:sz="3" w:space="0" w:color="D4D4D4"/>
              <w:bottom w:val="single" w:sz="3" w:space="0" w:color="D4D4D4"/>
              <w:right w:val="single" w:sz="3" w:space="0" w:color="D4D4D4"/>
            </w:tcBorders>
            <w:vAlign w:val="center"/>
          </w:tcPr>
          <w:p w14:paraId="7709CAF0"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1,092,075.00</w:t>
            </w:r>
          </w:p>
        </w:tc>
        <w:tc>
          <w:tcPr>
            <w:tcW w:w="1692" w:type="dxa"/>
            <w:tcBorders>
              <w:top w:val="single" w:sz="3" w:space="0" w:color="D4D4D4"/>
              <w:left w:val="single" w:sz="3" w:space="0" w:color="D4D4D4"/>
              <w:bottom w:val="single" w:sz="3" w:space="0" w:color="D4D4D4"/>
              <w:right w:val="single" w:sz="3" w:space="0" w:color="D4D4D4"/>
            </w:tcBorders>
            <w:vAlign w:val="center"/>
          </w:tcPr>
          <w:p w14:paraId="4DBB5066"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118,326.48</w:t>
            </w:r>
          </w:p>
        </w:tc>
      </w:tr>
      <w:tr w:rsidR="00C34D5F" w14:paraId="0CA00FFF" w14:textId="77777777">
        <w:trPr>
          <w:trHeight w:val="440"/>
        </w:trPr>
        <w:tc>
          <w:tcPr>
            <w:tcW w:w="3010" w:type="dxa"/>
            <w:tcBorders>
              <w:top w:val="single" w:sz="3" w:space="0" w:color="D4D4D4"/>
              <w:left w:val="single" w:sz="3" w:space="0" w:color="000000"/>
              <w:bottom w:val="single" w:sz="3" w:space="0" w:color="D4D4D4"/>
              <w:right w:val="single" w:sz="7" w:space="0" w:color="000000"/>
            </w:tcBorders>
            <w:vAlign w:val="center"/>
          </w:tcPr>
          <w:p w14:paraId="2389CD62" w14:textId="77777777" w:rsidR="00C34D5F" w:rsidRDefault="00000000">
            <w:pPr>
              <w:spacing w:after="0" w:line="259" w:lineRule="auto"/>
              <w:ind w:left="0" w:firstLine="0"/>
              <w:jc w:val="left"/>
            </w:pPr>
            <w:r>
              <w:rPr>
                <w:rFonts w:ascii="Times New Roman" w:eastAsia="Times New Roman" w:hAnsi="Times New Roman" w:cs="Times New Roman"/>
                <w:sz w:val="17"/>
              </w:rPr>
              <w:t>Goods and Services Consumed</w:t>
            </w:r>
          </w:p>
        </w:tc>
        <w:tc>
          <w:tcPr>
            <w:tcW w:w="1815" w:type="dxa"/>
            <w:tcBorders>
              <w:top w:val="single" w:sz="3" w:space="0" w:color="D4D4D4"/>
              <w:left w:val="single" w:sz="7" w:space="0" w:color="000000"/>
              <w:bottom w:val="single" w:sz="3" w:space="0" w:color="D4D4D4"/>
              <w:right w:val="single" w:sz="3" w:space="0" w:color="D4D4D4"/>
            </w:tcBorders>
            <w:vAlign w:val="center"/>
          </w:tcPr>
          <w:p w14:paraId="7898EC1C"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401,332.86</w:t>
            </w:r>
          </w:p>
        </w:tc>
        <w:tc>
          <w:tcPr>
            <w:tcW w:w="1621" w:type="dxa"/>
            <w:tcBorders>
              <w:top w:val="single" w:sz="3" w:space="0" w:color="D4D4D4"/>
              <w:left w:val="single" w:sz="3" w:space="0" w:color="D4D4D4"/>
              <w:bottom w:val="single" w:sz="3" w:space="0" w:color="D4D4D4"/>
              <w:right w:val="single" w:sz="3" w:space="0" w:color="D4D4D4"/>
            </w:tcBorders>
            <w:vAlign w:val="center"/>
          </w:tcPr>
          <w:p w14:paraId="1DA6E144"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401,426.88</w:t>
            </w:r>
          </w:p>
        </w:tc>
        <w:tc>
          <w:tcPr>
            <w:tcW w:w="1569" w:type="dxa"/>
            <w:tcBorders>
              <w:top w:val="single" w:sz="3" w:space="0" w:color="D4D4D4"/>
              <w:left w:val="single" w:sz="3" w:space="0" w:color="D4D4D4"/>
              <w:bottom w:val="single" w:sz="3" w:space="0" w:color="D4D4D4"/>
              <w:right w:val="single" w:sz="3" w:space="0" w:color="D4D4D4"/>
            </w:tcBorders>
            <w:vAlign w:val="center"/>
          </w:tcPr>
          <w:p w14:paraId="261CA12E"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1,052,347.00</w:t>
            </w:r>
          </w:p>
        </w:tc>
        <w:tc>
          <w:tcPr>
            <w:tcW w:w="1692" w:type="dxa"/>
            <w:tcBorders>
              <w:top w:val="single" w:sz="3" w:space="0" w:color="D4D4D4"/>
              <w:left w:val="single" w:sz="3" w:space="0" w:color="D4D4D4"/>
              <w:bottom w:val="single" w:sz="3" w:space="0" w:color="D4D4D4"/>
              <w:right w:val="single" w:sz="3" w:space="0" w:color="D4D4D4"/>
            </w:tcBorders>
            <w:vAlign w:val="center"/>
          </w:tcPr>
          <w:p w14:paraId="33603362"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(94.02)</w:t>
            </w:r>
          </w:p>
        </w:tc>
      </w:tr>
      <w:tr w:rsidR="00C34D5F" w14:paraId="2C55428F" w14:textId="77777777">
        <w:trPr>
          <w:trHeight w:val="372"/>
        </w:trPr>
        <w:tc>
          <w:tcPr>
            <w:tcW w:w="3010" w:type="dxa"/>
            <w:tcBorders>
              <w:top w:val="single" w:sz="3" w:space="0" w:color="D4D4D4"/>
              <w:left w:val="single" w:sz="3" w:space="0" w:color="000000"/>
              <w:bottom w:val="single" w:sz="3" w:space="0" w:color="D4D4D4"/>
              <w:right w:val="single" w:sz="7" w:space="0" w:color="000000"/>
            </w:tcBorders>
          </w:tcPr>
          <w:p w14:paraId="7392517F" w14:textId="77777777" w:rsidR="00C34D5F" w:rsidRDefault="00000000">
            <w:pPr>
              <w:spacing w:after="0" w:line="259" w:lineRule="auto"/>
              <w:ind w:left="0" w:firstLine="0"/>
              <w:jc w:val="left"/>
            </w:pPr>
            <w:r>
              <w:rPr>
                <w:rFonts w:ascii="Times New Roman" w:eastAsia="Times New Roman" w:hAnsi="Times New Roman" w:cs="Times New Roman"/>
                <w:sz w:val="17"/>
              </w:rPr>
              <w:t>Capital Expenditure</w:t>
            </w:r>
          </w:p>
        </w:tc>
        <w:tc>
          <w:tcPr>
            <w:tcW w:w="1815" w:type="dxa"/>
            <w:tcBorders>
              <w:top w:val="single" w:sz="3" w:space="0" w:color="D4D4D4"/>
              <w:left w:val="single" w:sz="7" w:space="0" w:color="000000"/>
              <w:bottom w:val="single" w:sz="3" w:space="0" w:color="D4D4D4"/>
              <w:right w:val="single" w:sz="3" w:space="0" w:color="D4D4D4"/>
            </w:tcBorders>
          </w:tcPr>
          <w:p w14:paraId="4F4D6740"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59,265.00</w:t>
            </w:r>
          </w:p>
        </w:tc>
        <w:tc>
          <w:tcPr>
            <w:tcW w:w="1621" w:type="dxa"/>
            <w:tcBorders>
              <w:top w:val="single" w:sz="3" w:space="0" w:color="D4D4D4"/>
              <w:left w:val="single" w:sz="3" w:space="0" w:color="D4D4D4"/>
              <w:bottom w:val="single" w:sz="3" w:space="0" w:color="D4D4D4"/>
              <w:right w:val="single" w:sz="3" w:space="0" w:color="D4D4D4"/>
            </w:tcBorders>
          </w:tcPr>
          <w:p w14:paraId="677EF4AA"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w:t>
            </w:r>
          </w:p>
        </w:tc>
        <w:tc>
          <w:tcPr>
            <w:tcW w:w="1569" w:type="dxa"/>
            <w:tcBorders>
              <w:top w:val="single" w:sz="3" w:space="0" w:color="D4D4D4"/>
              <w:left w:val="single" w:sz="3" w:space="0" w:color="D4D4D4"/>
              <w:bottom w:val="single" w:sz="3" w:space="0" w:color="D4D4D4"/>
              <w:right w:val="single" w:sz="3" w:space="0" w:color="D4D4D4"/>
            </w:tcBorders>
          </w:tcPr>
          <w:p w14:paraId="0C7D059D"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102,900.00</w:t>
            </w:r>
          </w:p>
        </w:tc>
        <w:tc>
          <w:tcPr>
            <w:tcW w:w="1692" w:type="dxa"/>
            <w:tcBorders>
              <w:top w:val="single" w:sz="3" w:space="0" w:color="D4D4D4"/>
              <w:left w:val="single" w:sz="3" w:space="0" w:color="D4D4D4"/>
              <w:bottom w:val="single" w:sz="3" w:space="0" w:color="D4D4D4"/>
              <w:right w:val="single" w:sz="3" w:space="0" w:color="D4D4D4"/>
            </w:tcBorders>
          </w:tcPr>
          <w:p w14:paraId="334D0212"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59,265.00</w:t>
            </w:r>
          </w:p>
        </w:tc>
      </w:tr>
      <w:tr w:rsidR="00C34D5F" w14:paraId="20986FD8" w14:textId="77777777">
        <w:trPr>
          <w:trHeight w:val="410"/>
        </w:trPr>
        <w:tc>
          <w:tcPr>
            <w:tcW w:w="3010" w:type="dxa"/>
            <w:tcBorders>
              <w:top w:val="single" w:sz="3" w:space="0" w:color="D4D4D4"/>
              <w:left w:val="single" w:sz="3" w:space="0" w:color="000000"/>
              <w:bottom w:val="single" w:sz="3" w:space="0" w:color="D4D4D4"/>
              <w:right w:val="single" w:sz="7" w:space="0" w:color="000000"/>
            </w:tcBorders>
            <w:vAlign w:val="center"/>
          </w:tcPr>
          <w:p w14:paraId="5DE72F81" w14:textId="77777777" w:rsidR="00C34D5F" w:rsidRDefault="00000000">
            <w:pPr>
              <w:spacing w:after="0" w:line="259" w:lineRule="auto"/>
              <w:ind w:left="0" w:firstLine="0"/>
              <w:jc w:val="left"/>
            </w:pPr>
            <w:r>
              <w:rPr>
                <w:rFonts w:ascii="Times New Roman" w:eastAsia="Times New Roman" w:hAnsi="Times New Roman" w:cs="Times New Roman"/>
                <w:sz w:val="17"/>
              </w:rPr>
              <w:t>Transfers to other Government Units</w:t>
            </w:r>
          </w:p>
        </w:tc>
        <w:tc>
          <w:tcPr>
            <w:tcW w:w="1815" w:type="dxa"/>
            <w:tcBorders>
              <w:top w:val="single" w:sz="3" w:space="0" w:color="D4D4D4"/>
              <w:left w:val="single" w:sz="7" w:space="0" w:color="000000"/>
              <w:bottom w:val="single" w:sz="3" w:space="0" w:color="D4D4D4"/>
              <w:right w:val="single" w:sz="3" w:space="0" w:color="D4D4D4"/>
            </w:tcBorders>
            <w:vAlign w:val="center"/>
          </w:tcPr>
          <w:p w14:paraId="0916539D"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w:t>
            </w:r>
          </w:p>
        </w:tc>
        <w:tc>
          <w:tcPr>
            <w:tcW w:w="1621" w:type="dxa"/>
            <w:tcBorders>
              <w:top w:val="single" w:sz="3" w:space="0" w:color="D4D4D4"/>
              <w:left w:val="single" w:sz="3" w:space="0" w:color="D4D4D4"/>
              <w:bottom w:val="single" w:sz="3" w:space="0" w:color="D4D4D4"/>
              <w:right w:val="single" w:sz="3" w:space="0" w:color="D4D4D4"/>
            </w:tcBorders>
          </w:tcPr>
          <w:p w14:paraId="38926928" w14:textId="77777777" w:rsidR="00C34D5F" w:rsidRDefault="00C34D5F">
            <w:pPr>
              <w:spacing w:after="160" w:line="259" w:lineRule="auto"/>
              <w:ind w:left="0" w:firstLine="0"/>
              <w:jc w:val="left"/>
            </w:pPr>
          </w:p>
        </w:tc>
        <w:tc>
          <w:tcPr>
            <w:tcW w:w="1569" w:type="dxa"/>
            <w:tcBorders>
              <w:top w:val="single" w:sz="3" w:space="0" w:color="D4D4D4"/>
              <w:left w:val="single" w:sz="3" w:space="0" w:color="D4D4D4"/>
              <w:bottom w:val="single" w:sz="3" w:space="0" w:color="D4D4D4"/>
              <w:right w:val="single" w:sz="3" w:space="0" w:color="D4D4D4"/>
            </w:tcBorders>
          </w:tcPr>
          <w:p w14:paraId="63D8E312" w14:textId="77777777" w:rsidR="00C34D5F" w:rsidRDefault="00C34D5F">
            <w:pPr>
              <w:spacing w:after="160" w:line="259" w:lineRule="auto"/>
              <w:ind w:left="0" w:firstLine="0"/>
              <w:jc w:val="left"/>
            </w:pPr>
          </w:p>
        </w:tc>
        <w:tc>
          <w:tcPr>
            <w:tcW w:w="1692" w:type="dxa"/>
            <w:tcBorders>
              <w:top w:val="single" w:sz="3" w:space="0" w:color="D4D4D4"/>
              <w:left w:val="single" w:sz="3" w:space="0" w:color="D4D4D4"/>
              <w:bottom w:val="single" w:sz="3" w:space="0" w:color="D4D4D4"/>
              <w:right w:val="single" w:sz="3" w:space="0" w:color="D4D4D4"/>
            </w:tcBorders>
            <w:vAlign w:val="center"/>
          </w:tcPr>
          <w:p w14:paraId="128C0494"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r>
      <w:tr w:rsidR="00C34D5F" w14:paraId="7EF23221" w14:textId="77777777">
        <w:trPr>
          <w:trHeight w:val="501"/>
        </w:trPr>
        <w:tc>
          <w:tcPr>
            <w:tcW w:w="3010" w:type="dxa"/>
            <w:tcBorders>
              <w:top w:val="single" w:sz="3" w:space="0" w:color="D4D4D4"/>
              <w:left w:val="single" w:sz="3" w:space="0" w:color="000000"/>
              <w:bottom w:val="single" w:sz="3" w:space="0" w:color="D4D4D4"/>
              <w:right w:val="single" w:sz="7" w:space="0" w:color="000000"/>
            </w:tcBorders>
            <w:vAlign w:val="center"/>
          </w:tcPr>
          <w:p w14:paraId="13076F4A" w14:textId="77777777" w:rsidR="00C34D5F" w:rsidRDefault="00000000">
            <w:pPr>
              <w:spacing w:after="0" w:line="259" w:lineRule="auto"/>
              <w:ind w:left="0" w:firstLine="0"/>
              <w:jc w:val="left"/>
            </w:pPr>
            <w:r>
              <w:rPr>
                <w:rFonts w:ascii="Times New Roman" w:eastAsia="Times New Roman" w:hAnsi="Times New Roman" w:cs="Times New Roman"/>
                <w:sz w:val="17"/>
              </w:rPr>
              <w:t>Other Payments</w:t>
            </w:r>
          </w:p>
        </w:tc>
        <w:tc>
          <w:tcPr>
            <w:tcW w:w="1815" w:type="dxa"/>
            <w:tcBorders>
              <w:top w:val="single" w:sz="3" w:space="0" w:color="D4D4D4"/>
              <w:left w:val="single" w:sz="7" w:space="0" w:color="000000"/>
              <w:bottom w:val="single" w:sz="3" w:space="0" w:color="000000"/>
              <w:right w:val="single" w:sz="3" w:space="0" w:color="D4D4D4"/>
            </w:tcBorders>
            <w:vAlign w:val="center"/>
          </w:tcPr>
          <w:p w14:paraId="1F4517BE"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w:t>
            </w:r>
          </w:p>
        </w:tc>
        <w:tc>
          <w:tcPr>
            <w:tcW w:w="1621" w:type="dxa"/>
            <w:tcBorders>
              <w:top w:val="single" w:sz="3" w:space="0" w:color="D4D4D4"/>
              <w:left w:val="single" w:sz="3" w:space="0" w:color="D4D4D4"/>
              <w:bottom w:val="single" w:sz="3" w:space="0" w:color="000000"/>
              <w:right w:val="single" w:sz="3" w:space="0" w:color="D4D4D4"/>
            </w:tcBorders>
            <w:vAlign w:val="center"/>
          </w:tcPr>
          <w:p w14:paraId="38AC8DCB"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w:t>
            </w:r>
          </w:p>
        </w:tc>
        <w:tc>
          <w:tcPr>
            <w:tcW w:w="1569" w:type="dxa"/>
            <w:tcBorders>
              <w:top w:val="single" w:sz="3" w:space="0" w:color="D4D4D4"/>
              <w:left w:val="single" w:sz="3" w:space="0" w:color="D4D4D4"/>
              <w:bottom w:val="single" w:sz="3" w:space="0" w:color="000000"/>
              <w:right w:val="single" w:sz="3" w:space="0" w:color="D4D4D4"/>
            </w:tcBorders>
            <w:vAlign w:val="center"/>
          </w:tcPr>
          <w:p w14:paraId="4EC8804F"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c>
          <w:tcPr>
            <w:tcW w:w="1692" w:type="dxa"/>
            <w:tcBorders>
              <w:top w:val="single" w:sz="3" w:space="0" w:color="D4D4D4"/>
              <w:left w:val="single" w:sz="3" w:space="0" w:color="D4D4D4"/>
              <w:bottom w:val="single" w:sz="3" w:space="0" w:color="000000"/>
              <w:right w:val="single" w:sz="3" w:space="0" w:color="D4D4D4"/>
            </w:tcBorders>
            <w:vAlign w:val="center"/>
          </w:tcPr>
          <w:p w14:paraId="7CEF2F30"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w:t>
            </w:r>
          </w:p>
        </w:tc>
      </w:tr>
      <w:tr w:rsidR="00C34D5F" w14:paraId="08106D7C" w14:textId="77777777">
        <w:trPr>
          <w:trHeight w:val="301"/>
        </w:trPr>
        <w:tc>
          <w:tcPr>
            <w:tcW w:w="3010" w:type="dxa"/>
            <w:tcBorders>
              <w:top w:val="single" w:sz="3" w:space="0" w:color="D4D4D4"/>
              <w:left w:val="single" w:sz="3" w:space="0" w:color="000000"/>
              <w:bottom w:val="single" w:sz="3" w:space="0" w:color="D4D4D4"/>
              <w:right w:val="single" w:sz="7" w:space="0" w:color="000000"/>
            </w:tcBorders>
          </w:tcPr>
          <w:p w14:paraId="2C7A1932" w14:textId="77777777" w:rsidR="00C34D5F" w:rsidRDefault="00000000">
            <w:pPr>
              <w:spacing w:after="0" w:line="259" w:lineRule="auto"/>
              <w:ind w:left="0" w:firstLine="0"/>
              <w:jc w:val="left"/>
            </w:pPr>
            <w:r>
              <w:rPr>
                <w:rFonts w:ascii="Times New Roman" w:eastAsia="Times New Roman" w:hAnsi="Times New Roman" w:cs="Times New Roman"/>
                <w:b/>
                <w:sz w:val="17"/>
              </w:rPr>
              <w:t xml:space="preserve">Total Cash Payments </w:t>
            </w:r>
          </w:p>
        </w:tc>
        <w:tc>
          <w:tcPr>
            <w:tcW w:w="1815" w:type="dxa"/>
            <w:tcBorders>
              <w:top w:val="single" w:sz="3" w:space="0" w:color="000000"/>
              <w:left w:val="single" w:sz="7" w:space="0" w:color="000000"/>
              <w:bottom w:val="single" w:sz="6" w:space="0" w:color="000000"/>
              <w:right w:val="single" w:sz="3" w:space="0" w:color="D4D4D4"/>
            </w:tcBorders>
          </w:tcPr>
          <w:p w14:paraId="63255AB8" w14:textId="77777777" w:rsidR="00C34D5F" w:rsidRDefault="00000000">
            <w:pPr>
              <w:spacing w:after="0" w:line="259" w:lineRule="auto"/>
              <w:ind w:left="63" w:firstLine="0"/>
              <w:jc w:val="left"/>
            </w:pPr>
            <w:r>
              <w:rPr>
                <w:rFonts w:ascii="Times New Roman" w:eastAsia="Times New Roman" w:hAnsi="Times New Roman" w:cs="Times New Roman"/>
                <w:b/>
                <w:sz w:val="17"/>
              </w:rPr>
              <w:t xml:space="preserve">               1,560,109.84</w:t>
            </w:r>
          </w:p>
        </w:tc>
        <w:tc>
          <w:tcPr>
            <w:tcW w:w="1621" w:type="dxa"/>
            <w:tcBorders>
              <w:top w:val="single" w:sz="3" w:space="0" w:color="000000"/>
              <w:left w:val="single" w:sz="3" w:space="0" w:color="D4D4D4"/>
              <w:bottom w:val="single" w:sz="6" w:space="0" w:color="000000"/>
              <w:right w:val="single" w:sz="3" w:space="0" w:color="D4D4D4"/>
            </w:tcBorders>
          </w:tcPr>
          <w:p w14:paraId="2B163098" w14:textId="77777777" w:rsidR="00C34D5F" w:rsidRDefault="00000000">
            <w:pPr>
              <w:spacing w:after="0" w:line="259" w:lineRule="auto"/>
              <w:ind w:left="61" w:firstLine="0"/>
              <w:jc w:val="left"/>
            </w:pPr>
            <w:r>
              <w:rPr>
                <w:rFonts w:ascii="Times New Roman" w:eastAsia="Times New Roman" w:hAnsi="Times New Roman" w:cs="Times New Roman"/>
                <w:b/>
                <w:sz w:val="17"/>
              </w:rPr>
              <w:t xml:space="preserve">           1,382,612.38</w:t>
            </w:r>
          </w:p>
        </w:tc>
        <w:tc>
          <w:tcPr>
            <w:tcW w:w="1569" w:type="dxa"/>
            <w:tcBorders>
              <w:top w:val="single" w:sz="3" w:space="0" w:color="000000"/>
              <w:left w:val="single" w:sz="3" w:space="0" w:color="D4D4D4"/>
              <w:bottom w:val="single" w:sz="6" w:space="0" w:color="000000"/>
              <w:right w:val="single" w:sz="3" w:space="0" w:color="D4D4D4"/>
            </w:tcBorders>
          </w:tcPr>
          <w:p w14:paraId="0D52F257" w14:textId="77777777" w:rsidR="00C34D5F" w:rsidRDefault="00000000">
            <w:pPr>
              <w:spacing w:after="0" w:line="259" w:lineRule="auto"/>
              <w:ind w:left="58" w:firstLine="0"/>
              <w:jc w:val="left"/>
            </w:pPr>
            <w:r>
              <w:rPr>
                <w:rFonts w:ascii="Times New Roman" w:eastAsia="Times New Roman" w:hAnsi="Times New Roman" w:cs="Times New Roman"/>
                <w:b/>
                <w:sz w:val="17"/>
              </w:rPr>
              <w:t xml:space="preserve">          2,247,322.00</w:t>
            </w:r>
          </w:p>
        </w:tc>
        <w:tc>
          <w:tcPr>
            <w:tcW w:w="1692" w:type="dxa"/>
            <w:tcBorders>
              <w:top w:val="single" w:sz="3" w:space="0" w:color="000000"/>
              <w:left w:val="single" w:sz="3" w:space="0" w:color="D4D4D4"/>
              <w:bottom w:val="single" w:sz="6" w:space="0" w:color="000000"/>
              <w:right w:val="single" w:sz="3" w:space="0" w:color="D4D4D4"/>
            </w:tcBorders>
          </w:tcPr>
          <w:p w14:paraId="4227B325" w14:textId="77777777" w:rsidR="00C34D5F" w:rsidRDefault="00000000">
            <w:pPr>
              <w:spacing w:after="0" w:line="259" w:lineRule="auto"/>
              <w:ind w:left="58" w:firstLine="0"/>
              <w:jc w:val="left"/>
            </w:pPr>
            <w:r>
              <w:rPr>
                <w:rFonts w:ascii="Times New Roman" w:eastAsia="Times New Roman" w:hAnsi="Times New Roman" w:cs="Times New Roman"/>
                <w:b/>
                <w:sz w:val="17"/>
              </w:rPr>
              <w:t xml:space="preserve">               177,497.46</w:t>
            </w:r>
          </w:p>
        </w:tc>
      </w:tr>
      <w:tr w:rsidR="00C34D5F" w14:paraId="23686DF4" w14:textId="77777777">
        <w:trPr>
          <w:trHeight w:val="302"/>
        </w:trPr>
        <w:tc>
          <w:tcPr>
            <w:tcW w:w="3010" w:type="dxa"/>
            <w:tcBorders>
              <w:top w:val="single" w:sz="3" w:space="0" w:color="D4D4D4"/>
              <w:left w:val="single" w:sz="3" w:space="0" w:color="000000"/>
              <w:bottom w:val="single" w:sz="6" w:space="0" w:color="000000"/>
              <w:right w:val="single" w:sz="7" w:space="0" w:color="000000"/>
            </w:tcBorders>
          </w:tcPr>
          <w:p w14:paraId="7944D5C1" w14:textId="77777777" w:rsidR="00C34D5F" w:rsidRDefault="00C34D5F">
            <w:pPr>
              <w:spacing w:after="160" w:line="259" w:lineRule="auto"/>
              <w:ind w:left="0" w:firstLine="0"/>
              <w:jc w:val="left"/>
            </w:pPr>
          </w:p>
        </w:tc>
        <w:tc>
          <w:tcPr>
            <w:tcW w:w="1815" w:type="dxa"/>
            <w:tcBorders>
              <w:top w:val="single" w:sz="6" w:space="0" w:color="000000"/>
              <w:left w:val="single" w:sz="7" w:space="0" w:color="000000"/>
              <w:bottom w:val="single" w:sz="6" w:space="0" w:color="000000"/>
              <w:right w:val="single" w:sz="3" w:space="0" w:color="D4D4D4"/>
            </w:tcBorders>
          </w:tcPr>
          <w:p w14:paraId="60C957A7" w14:textId="77777777" w:rsidR="00C34D5F" w:rsidRDefault="00C34D5F">
            <w:pPr>
              <w:spacing w:after="160" w:line="259" w:lineRule="auto"/>
              <w:ind w:left="0" w:firstLine="0"/>
              <w:jc w:val="left"/>
            </w:pPr>
          </w:p>
        </w:tc>
        <w:tc>
          <w:tcPr>
            <w:tcW w:w="1621" w:type="dxa"/>
            <w:tcBorders>
              <w:top w:val="single" w:sz="6" w:space="0" w:color="000000"/>
              <w:left w:val="single" w:sz="3" w:space="0" w:color="D4D4D4"/>
              <w:bottom w:val="single" w:sz="6" w:space="0" w:color="000000"/>
              <w:right w:val="single" w:sz="3" w:space="0" w:color="D4D4D4"/>
            </w:tcBorders>
          </w:tcPr>
          <w:p w14:paraId="27349C54" w14:textId="77777777" w:rsidR="00C34D5F" w:rsidRDefault="00C34D5F">
            <w:pPr>
              <w:spacing w:after="160" w:line="259" w:lineRule="auto"/>
              <w:ind w:left="0" w:firstLine="0"/>
              <w:jc w:val="left"/>
            </w:pPr>
          </w:p>
        </w:tc>
        <w:tc>
          <w:tcPr>
            <w:tcW w:w="1569" w:type="dxa"/>
            <w:tcBorders>
              <w:top w:val="single" w:sz="6" w:space="0" w:color="000000"/>
              <w:left w:val="single" w:sz="3" w:space="0" w:color="D4D4D4"/>
              <w:bottom w:val="single" w:sz="6" w:space="0" w:color="000000"/>
              <w:right w:val="single" w:sz="3" w:space="0" w:color="D4D4D4"/>
            </w:tcBorders>
          </w:tcPr>
          <w:p w14:paraId="285E0341" w14:textId="77777777" w:rsidR="00C34D5F" w:rsidRDefault="00C34D5F">
            <w:pPr>
              <w:spacing w:after="160" w:line="259" w:lineRule="auto"/>
              <w:ind w:left="0" w:firstLine="0"/>
              <w:jc w:val="left"/>
            </w:pPr>
          </w:p>
        </w:tc>
        <w:tc>
          <w:tcPr>
            <w:tcW w:w="1692" w:type="dxa"/>
            <w:tcBorders>
              <w:top w:val="single" w:sz="6" w:space="0" w:color="000000"/>
              <w:left w:val="single" w:sz="3" w:space="0" w:color="D4D4D4"/>
              <w:bottom w:val="single" w:sz="6" w:space="0" w:color="000000"/>
              <w:right w:val="single" w:sz="3" w:space="0" w:color="D4D4D4"/>
            </w:tcBorders>
          </w:tcPr>
          <w:p w14:paraId="39AFAC0E" w14:textId="77777777" w:rsidR="00C34D5F" w:rsidRDefault="00C34D5F">
            <w:pPr>
              <w:spacing w:after="160" w:line="259" w:lineRule="auto"/>
              <w:ind w:left="0" w:firstLine="0"/>
              <w:jc w:val="left"/>
            </w:pPr>
          </w:p>
        </w:tc>
      </w:tr>
      <w:tr w:rsidR="00C34D5F" w14:paraId="73FD75A0" w14:textId="77777777">
        <w:trPr>
          <w:trHeight w:val="465"/>
        </w:trPr>
        <w:tc>
          <w:tcPr>
            <w:tcW w:w="3010" w:type="dxa"/>
            <w:tcBorders>
              <w:top w:val="single" w:sz="6" w:space="0" w:color="000000"/>
              <w:left w:val="single" w:sz="3" w:space="0" w:color="000000"/>
              <w:bottom w:val="single" w:sz="6" w:space="0" w:color="000000"/>
              <w:right w:val="single" w:sz="7" w:space="0" w:color="000000"/>
            </w:tcBorders>
            <w:shd w:val="clear" w:color="auto" w:fill="C5D9F1"/>
          </w:tcPr>
          <w:p w14:paraId="784EED73" w14:textId="77777777" w:rsidR="00C34D5F" w:rsidRDefault="00000000">
            <w:pPr>
              <w:spacing w:after="4" w:line="259" w:lineRule="auto"/>
              <w:ind w:left="0" w:firstLine="0"/>
              <w:jc w:val="left"/>
            </w:pPr>
            <w:r>
              <w:rPr>
                <w:rFonts w:ascii="Times New Roman" w:eastAsia="Times New Roman" w:hAnsi="Times New Roman" w:cs="Times New Roman"/>
                <w:b/>
                <w:sz w:val="17"/>
              </w:rPr>
              <w:t xml:space="preserve">NET CASH FLOW - </w:t>
            </w:r>
          </w:p>
          <w:p w14:paraId="06F83D62" w14:textId="77777777" w:rsidR="00C34D5F" w:rsidRDefault="00000000">
            <w:pPr>
              <w:spacing w:after="0" w:line="259" w:lineRule="auto"/>
              <w:ind w:left="0" w:firstLine="0"/>
              <w:jc w:val="left"/>
            </w:pPr>
            <w:r>
              <w:rPr>
                <w:rFonts w:ascii="Times New Roman" w:eastAsia="Times New Roman" w:hAnsi="Times New Roman" w:cs="Times New Roman"/>
                <w:b/>
                <w:sz w:val="17"/>
              </w:rPr>
              <w:t>OPERATIONAL FUND</w:t>
            </w:r>
          </w:p>
        </w:tc>
        <w:tc>
          <w:tcPr>
            <w:tcW w:w="1815" w:type="dxa"/>
            <w:tcBorders>
              <w:top w:val="single" w:sz="6" w:space="0" w:color="000000"/>
              <w:left w:val="single" w:sz="7" w:space="0" w:color="000000"/>
              <w:bottom w:val="single" w:sz="6" w:space="0" w:color="000000"/>
              <w:right w:val="single" w:sz="3" w:space="0" w:color="000000"/>
            </w:tcBorders>
            <w:shd w:val="clear" w:color="auto" w:fill="C5D9F1"/>
            <w:vAlign w:val="center"/>
          </w:tcPr>
          <w:p w14:paraId="7C577B97" w14:textId="77777777" w:rsidR="00C34D5F" w:rsidRDefault="00000000">
            <w:pPr>
              <w:spacing w:after="0" w:line="259" w:lineRule="auto"/>
              <w:ind w:left="63" w:firstLine="0"/>
              <w:jc w:val="left"/>
            </w:pPr>
            <w:r>
              <w:rPr>
                <w:rFonts w:ascii="Times New Roman" w:eastAsia="Times New Roman" w:hAnsi="Times New Roman" w:cs="Times New Roman"/>
                <w:sz w:val="17"/>
              </w:rPr>
              <w:t xml:space="preserve">                (147,297.46)</w:t>
            </w:r>
          </w:p>
        </w:tc>
        <w:tc>
          <w:tcPr>
            <w:tcW w:w="1621" w:type="dxa"/>
            <w:tcBorders>
              <w:top w:val="single" w:sz="6" w:space="0" w:color="000000"/>
              <w:left w:val="single" w:sz="3" w:space="0" w:color="000000"/>
              <w:bottom w:val="single" w:sz="6" w:space="0" w:color="000000"/>
              <w:right w:val="single" w:sz="3" w:space="0" w:color="000000"/>
            </w:tcBorders>
            <w:shd w:val="clear" w:color="auto" w:fill="C5D9F1"/>
            <w:vAlign w:val="center"/>
          </w:tcPr>
          <w:p w14:paraId="432D4964" w14:textId="77777777" w:rsidR="00C34D5F" w:rsidRDefault="00000000">
            <w:pPr>
              <w:spacing w:after="0" w:line="259" w:lineRule="auto"/>
              <w:ind w:left="61" w:firstLine="0"/>
              <w:jc w:val="left"/>
            </w:pPr>
            <w:r>
              <w:rPr>
                <w:rFonts w:ascii="Times New Roman" w:eastAsia="Times New Roman" w:hAnsi="Times New Roman" w:cs="Times New Roman"/>
                <w:sz w:val="17"/>
              </w:rPr>
              <w:t xml:space="preserve">                         -</w:t>
            </w:r>
          </w:p>
        </w:tc>
        <w:tc>
          <w:tcPr>
            <w:tcW w:w="1569" w:type="dxa"/>
            <w:tcBorders>
              <w:top w:val="single" w:sz="6" w:space="0" w:color="000000"/>
              <w:left w:val="single" w:sz="3" w:space="0" w:color="000000"/>
              <w:bottom w:val="single" w:sz="6" w:space="0" w:color="000000"/>
              <w:right w:val="single" w:sz="3" w:space="0" w:color="000000"/>
            </w:tcBorders>
            <w:shd w:val="clear" w:color="auto" w:fill="C5D9F1"/>
            <w:vAlign w:val="center"/>
          </w:tcPr>
          <w:p w14:paraId="3B654CC8"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101,335.00</w:t>
            </w:r>
          </w:p>
        </w:tc>
        <w:tc>
          <w:tcPr>
            <w:tcW w:w="1692" w:type="dxa"/>
            <w:tcBorders>
              <w:top w:val="single" w:sz="6" w:space="0" w:color="000000"/>
              <w:left w:val="single" w:sz="3" w:space="0" w:color="000000"/>
              <w:bottom w:val="single" w:sz="6" w:space="0" w:color="000000"/>
              <w:right w:val="single" w:sz="3" w:space="0" w:color="000000"/>
            </w:tcBorders>
            <w:shd w:val="clear" w:color="auto" w:fill="C5D9F1"/>
            <w:vAlign w:val="center"/>
          </w:tcPr>
          <w:p w14:paraId="383F6B20" w14:textId="77777777" w:rsidR="00C34D5F" w:rsidRDefault="00000000">
            <w:pPr>
              <w:spacing w:after="0" w:line="259" w:lineRule="auto"/>
              <w:ind w:left="58" w:firstLine="0"/>
              <w:jc w:val="left"/>
            </w:pPr>
            <w:r>
              <w:rPr>
                <w:rFonts w:ascii="Times New Roman" w:eastAsia="Times New Roman" w:hAnsi="Times New Roman" w:cs="Times New Roman"/>
                <w:sz w:val="17"/>
              </w:rPr>
              <w:t xml:space="preserve">              (147,297.46)</w:t>
            </w:r>
          </w:p>
        </w:tc>
      </w:tr>
    </w:tbl>
    <w:p w14:paraId="5D967482" w14:textId="77777777" w:rsidR="00C34D5F" w:rsidRDefault="00000000">
      <w:pPr>
        <w:spacing w:after="15" w:line="259" w:lineRule="auto"/>
        <w:ind w:left="0" w:firstLine="0"/>
        <w:jc w:val="left"/>
      </w:pPr>
      <w:r>
        <w:t xml:space="preserve"> </w:t>
      </w:r>
    </w:p>
    <w:p w14:paraId="700082F4" w14:textId="77777777" w:rsidR="00C34D5F" w:rsidRDefault="00000000">
      <w:pPr>
        <w:spacing w:after="15" w:line="259" w:lineRule="auto"/>
        <w:ind w:left="0" w:firstLine="0"/>
        <w:jc w:val="left"/>
      </w:pPr>
      <w:r>
        <w:t xml:space="preserve"> </w:t>
      </w:r>
    </w:p>
    <w:p w14:paraId="5EACC1C6" w14:textId="77777777" w:rsidR="00C34D5F" w:rsidRDefault="00000000">
      <w:pPr>
        <w:spacing w:after="15" w:line="259" w:lineRule="auto"/>
        <w:ind w:left="0" w:firstLine="0"/>
        <w:jc w:val="left"/>
      </w:pPr>
      <w:r>
        <w:t xml:space="preserve"> </w:t>
      </w:r>
    </w:p>
    <w:p w14:paraId="2492C1F1" w14:textId="77777777" w:rsidR="00C34D5F" w:rsidRDefault="00000000">
      <w:pPr>
        <w:spacing w:after="17" w:line="259" w:lineRule="auto"/>
        <w:ind w:left="0" w:firstLine="0"/>
        <w:jc w:val="left"/>
      </w:pPr>
      <w:r>
        <w:t xml:space="preserve"> </w:t>
      </w:r>
    </w:p>
    <w:p w14:paraId="2D26FB71" w14:textId="77777777" w:rsidR="00C34D5F" w:rsidRDefault="00000000">
      <w:pPr>
        <w:spacing w:after="15" w:line="259" w:lineRule="auto"/>
        <w:ind w:left="0" w:firstLine="0"/>
        <w:jc w:val="left"/>
      </w:pPr>
      <w:r>
        <w:t xml:space="preserve"> </w:t>
      </w:r>
    </w:p>
    <w:p w14:paraId="4B88DD11" w14:textId="77777777" w:rsidR="00C34D5F" w:rsidRDefault="00000000">
      <w:pPr>
        <w:spacing w:after="15" w:line="259" w:lineRule="auto"/>
        <w:ind w:left="0" w:firstLine="0"/>
        <w:jc w:val="left"/>
      </w:pPr>
      <w:r>
        <w:t xml:space="preserve"> </w:t>
      </w:r>
    </w:p>
    <w:p w14:paraId="5C95A5CC" w14:textId="77777777" w:rsidR="00C34D5F" w:rsidRDefault="00000000">
      <w:pPr>
        <w:spacing w:after="15" w:line="259" w:lineRule="auto"/>
        <w:ind w:left="0" w:firstLine="0"/>
        <w:jc w:val="left"/>
      </w:pPr>
      <w:r>
        <w:t xml:space="preserve"> </w:t>
      </w:r>
    </w:p>
    <w:p w14:paraId="74066E07" w14:textId="77777777" w:rsidR="00C34D5F" w:rsidRDefault="00000000">
      <w:pPr>
        <w:spacing w:after="17" w:line="259" w:lineRule="auto"/>
        <w:ind w:left="0" w:firstLine="0"/>
        <w:jc w:val="left"/>
      </w:pPr>
      <w:r>
        <w:t xml:space="preserve"> </w:t>
      </w:r>
    </w:p>
    <w:p w14:paraId="35B80A77" w14:textId="77777777" w:rsidR="00C34D5F" w:rsidRDefault="00000000">
      <w:pPr>
        <w:spacing w:after="15" w:line="259" w:lineRule="auto"/>
        <w:ind w:left="0" w:firstLine="0"/>
        <w:jc w:val="left"/>
      </w:pPr>
      <w:r>
        <w:t xml:space="preserve"> </w:t>
      </w:r>
    </w:p>
    <w:p w14:paraId="70763DE3" w14:textId="77777777" w:rsidR="00C34D5F" w:rsidRDefault="00000000">
      <w:pPr>
        <w:spacing w:after="15" w:line="259" w:lineRule="auto"/>
        <w:ind w:left="0" w:firstLine="0"/>
        <w:jc w:val="left"/>
      </w:pPr>
      <w:r>
        <w:t xml:space="preserve"> </w:t>
      </w:r>
    </w:p>
    <w:p w14:paraId="03311253" w14:textId="77777777" w:rsidR="00C34D5F" w:rsidRDefault="00000000">
      <w:pPr>
        <w:spacing w:after="15" w:line="259" w:lineRule="auto"/>
        <w:ind w:left="0" w:firstLine="0"/>
        <w:jc w:val="left"/>
      </w:pPr>
      <w:r>
        <w:t xml:space="preserve"> </w:t>
      </w:r>
    </w:p>
    <w:p w14:paraId="0C989A26" w14:textId="77777777" w:rsidR="00C34D5F" w:rsidRDefault="00000000">
      <w:pPr>
        <w:spacing w:after="15" w:line="259" w:lineRule="auto"/>
        <w:ind w:left="0" w:firstLine="0"/>
        <w:jc w:val="left"/>
      </w:pPr>
      <w:r>
        <w:t xml:space="preserve"> </w:t>
      </w:r>
    </w:p>
    <w:p w14:paraId="555E6CC9" w14:textId="77777777" w:rsidR="00C34D5F" w:rsidRDefault="00000000">
      <w:pPr>
        <w:spacing w:after="17" w:line="259" w:lineRule="auto"/>
        <w:ind w:left="0" w:firstLine="0"/>
        <w:jc w:val="left"/>
      </w:pPr>
      <w:r>
        <w:t xml:space="preserve"> </w:t>
      </w:r>
    </w:p>
    <w:p w14:paraId="228048B5" w14:textId="77777777" w:rsidR="00C34D5F" w:rsidRDefault="00000000">
      <w:pPr>
        <w:spacing w:after="15" w:line="259" w:lineRule="auto"/>
        <w:ind w:left="0" w:firstLine="0"/>
        <w:jc w:val="left"/>
      </w:pPr>
      <w:r>
        <w:t xml:space="preserve"> </w:t>
      </w:r>
    </w:p>
    <w:p w14:paraId="2E720F50" w14:textId="77777777" w:rsidR="00C34D5F" w:rsidRDefault="00000000">
      <w:pPr>
        <w:spacing w:after="15" w:line="259" w:lineRule="auto"/>
        <w:ind w:left="0" w:firstLine="0"/>
        <w:jc w:val="left"/>
      </w:pPr>
      <w:r>
        <w:t xml:space="preserve"> </w:t>
      </w:r>
    </w:p>
    <w:p w14:paraId="68C23572" w14:textId="77777777" w:rsidR="00C34D5F" w:rsidRDefault="00000000">
      <w:pPr>
        <w:spacing w:after="15" w:line="259" w:lineRule="auto"/>
        <w:ind w:left="0" w:firstLine="0"/>
        <w:jc w:val="left"/>
      </w:pPr>
      <w:r>
        <w:t xml:space="preserve"> </w:t>
      </w:r>
    </w:p>
    <w:p w14:paraId="7D8937E4" w14:textId="77777777" w:rsidR="00C34D5F" w:rsidRDefault="00000000">
      <w:pPr>
        <w:spacing w:after="0" w:line="259" w:lineRule="auto"/>
        <w:ind w:left="0" w:firstLine="0"/>
        <w:jc w:val="left"/>
      </w:pPr>
      <w:r>
        <w:t xml:space="preserve"> </w:t>
      </w:r>
    </w:p>
    <w:tbl>
      <w:tblPr>
        <w:tblStyle w:val="TableGrid"/>
        <w:tblW w:w="9756" w:type="dxa"/>
        <w:tblInd w:w="5" w:type="dxa"/>
        <w:tblCellMar>
          <w:top w:w="72" w:type="dxa"/>
          <w:left w:w="29" w:type="dxa"/>
          <w:bottom w:w="0" w:type="dxa"/>
          <w:right w:w="89" w:type="dxa"/>
        </w:tblCellMar>
        <w:tblLook w:val="04A0" w:firstRow="1" w:lastRow="0" w:firstColumn="1" w:lastColumn="0" w:noHBand="0" w:noVBand="1"/>
      </w:tblPr>
      <w:tblGrid>
        <w:gridCol w:w="2781"/>
        <w:gridCol w:w="1081"/>
        <w:gridCol w:w="1078"/>
        <w:gridCol w:w="1605"/>
        <w:gridCol w:w="1605"/>
        <w:gridCol w:w="1606"/>
      </w:tblGrid>
      <w:tr w:rsidR="00C34D5F" w14:paraId="64B89DC1" w14:textId="77777777">
        <w:trPr>
          <w:trHeight w:val="588"/>
        </w:trPr>
        <w:tc>
          <w:tcPr>
            <w:tcW w:w="9756" w:type="dxa"/>
            <w:gridSpan w:val="6"/>
            <w:tcBorders>
              <w:top w:val="single" w:sz="3" w:space="0" w:color="D4D4D4"/>
              <w:left w:val="single" w:sz="3" w:space="0" w:color="D4D4D4"/>
              <w:bottom w:val="single" w:sz="3" w:space="0" w:color="D4D4D4"/>
              <w:right w:val="single" w:sz="3" w:space="0" w:color="D4D4D4"/>
            </w:tcBorders>
            <w:vAlign w:val="center"/>
          </w:tcPr>
          <w:p w14:paraId="14323219" w14:textId="77777777" w:rsidR="00C34D5F" w:rsidRDefault="00000000">
            <w:pPr>
              <w:spacing w:after="0" w:line="259" w:lineRule="auto"/>
              <w:ind w:left="61" w:firstLine="0"/>
              <w:jc w:val="center"/>
            </w:pPr>
            <w:r>
              <w:rPr>
                <w:rFonts w:ascii="Times New Roman" w:eastAsia="Times New Roman" w:hAnsi="Times New Roman" w:cs="Times New Roman"/>
                <w:b/>
                <w:sz w:val="23"/>
              </w:rPr>
              <w:t>STATEMENT OF CASH POSITION (ALL PUBLIC FUNDS)</w:t>
            </w:r>
          </w:p>
        </w:tc>
      </w:tr>
      <w:tr w:rsidR="00C34D5F" w14:paraId="3474AA67" w14:textId="77777777">
        <w:trPr>
          <w:trHeight w:val="584"/>
        </w:trPr>
        <w:tc>
          <w:tcPr>
            <w:tcW w:w="9756" w:type="dxa"/>
            <w:gridSpan w:val="6"/>
            <w:tcBorders>
              <w:top w:val="single" w:sz="3" w:space="0" w:color="D4D4D4"/>
              <w:left w:val="single" w:sz="3" w:space="0" w:color="D4D4D4"/>
              <w:bottom w:val="single" w:sz="6" w:space="0" w:color="000000"/>
              <w:right w:val="single" w:sz="3" w:space="0" w:color="D4D4D4"/>
            </w:tcBorders>
            <w:vAlign w:val="center"/>
          </w:tcPr>
          <w:p w14:paraId="1988E98E" w14:textId="77777777" w:rsidR="00C34D5F" w:rsidRDefault="00000000">
            <w:pPr>
              <w:spacing w:after="0" w:line="259" w:lineRule="auto"/>
              <w:ind w:left="57" w:firstLine="0"/>
              <w:jc w:val="center"/>
            </w:pPr>
            <w:r>
              <w:rPr>
                <w:rFonts w:ascii="Times New Roman" w:eastAsia="Times New Roman" w:hAnsi="Times New Roman" w:cs="Times New Roman"/>
                <w:b/>
                <w:sz w:val="23"/>
              </w:rPr>
              <w:t>AS AT 31</w:t>
            </w:r>
            <w:proofErr w:type="gramStart"/>
            <w:r>
              <w:rPr>
                <w:rFonts w:ascii="Times New Roman" w:eastAsia="Times New Roman" w:hAnsi="Times New Roman" w:cs="Times New Roman"/>
                <w:b/>
                <w:sz w:val="23"/>
              </w:rPr>
              <w:t>st  DECEMBER</w:t>
            </w:r>
            <w:proofErr w:type="gramEnd"/>
            <w:r>
              <w:rPr>
                <w:rFonts w:ascii="Times New Roman" w:eastAsia="Times New Roman" w:hAnsi="Times New Roman" w:cs="Times New Roman"/>
                <w:b/>
                <w:sz w:val="23"/>
              </w:rPr>
              <w:t xml:space="preserve"> 2023</w:t>
            </w:r>
          </w:p>
        </w:tc>
      </w:tr>
      <w:tr w:rsidR="00C34D5F" w14:paraId="168A0121" w14:textId="77777777">
        <w:trPr>
          <w:trHeight w:val="566"/>
        </w:trPr>
        <w:tc>
          <w:tcPr>
            <w:tcW w:w="2781" w:type="dxa"/>
            <w:tcBorders>
              <w:top w:val="single" w:sz="6" w:space="0" w:color="000000"/>
              <w:left w:val="single" w:sz="3" w:space="0" w:color="000000"/>
              <w:bottom w:val="single" w:sz="6" w:space="0" w:color="000000"/>
              <w:right w:val="single" w:sz="3" w:space="0" w:color="000000"/>
            </w:tcBorders>
            <w:shd w:val="clear" w:color="auto" w:fill="8DB4E2"/>
          </w:tcPr>
          <w:p w14:paraId="7ABA05A2" w14:textId="77777777" w:rsidR="00C34D5F" w:rsidRDefault="00C34D5F">
            <w:pPr>
              <w:spacing w:after="160" w:line="259" w:lineRule="auto"/>
              <w:ind w:left="0" w:firstLine="0"/>
              <w:jc w:val="left"/>
            </w:pPr>
          </w:p>
        </w:tc>
        <w:tc>
          <w:tcPr>
            <w:tcW w:w="1081" w:type="dxa"/>
            <w:tcBorders>
              <w:top w:val="single" w:sz="6" w:space="0" w:color="000000"/>
              <w:left w:val="single" w:sz="3" w:space="0" w:color="000000"/>
              <w:bottom w:val="single" w:sz="6" w:space="0" w:color="000000"/>
              <w:right w:val="single" w:sz="3" w:space="0" w:color="000000"/>
            </w:tcBorders>
            <w:shd w:val="clear" w:color="auto" w:fill="8DB4E2"/>
          </w:tcPr>
          <w:p w14:paraId="4D771E59" w14:textId="77777777" w:rsidR="00C34D5F" w:rsidRDefault="00C34D5F">
            <w:pPr>
              <w:spacing w:after="160" w:line="259" w:lineRule="auto"/>
              <w:ind w:left="0" w:firstLine="0"/>
              <w:jc w:val="left"/>
            </w:pPr>
          </w:p>
        </w:tc>
        <w:tc>
          <w:tcPr>
            <w:tcW w:w="1078" w:type="dxa"/>
            <w:tcBorders>
              <w:top w:val="single" w:sz="6" w:space="0" w:color="000000"/>
              <w:left w:val="single" w:sz="3" w:space="0" w:color="000000"/>
              <w:bottom w:val="single" w:sz="6" w:space="0" w:color="000000"/>
              <w:right w:val="single" w:sz="7" w:space="0" w:color="000000"/>
            </w:tcBorders>
            <w:shd w:val="clear" w:color="auto" w:fill="8DB4E2"/>
            <w:vAlign w:val="center"/>
          </w:tcPr>
          <w:p w14:paraId="6DD417F8" w14:textId="77777777" w:rsidR="00C34D5F" w:rsidRDefault="00000000">
            <w:pPr>
              <w:spacing w:after="0" w:line="259" w:lineRule="auto"/>
              <w:ind w:left="58" w:firstLine="0"/>
              <w:jc w:val="center"/>
            </w:pPr>
            <w:r>
              <w:rPr>
                <w:rFonts w:ascii="Times New Roman" w:eastAsia="Times New Roman" w:hAnsi="Times New Roman" w:cs="Times New Roman"/>
                <w:b/>
                <w:color w:val="FFFFFF"/>
                <w:sz w:val="18"/>
              </w:rPr>
              <w:t>Notes</w:t>
            </w:r>
          </w:p>
        </w:tc>
        <w:tc>
          <w:tcPr>
            <w:tcW w:w="1605" w:type="dxa"/>
            <w:tcBorders>
              <w:top w:val="single" w:sz="6" w:space="0" w:color="000000"/>
              <w:left w:val="single" w:sz="7" w:space="0" w:color="000000"/>
              <w:bottom w:val="single" w:sz="6" w:space="0" w:color="000000"/>
              <w:right w:val="single" w:sz="7" w:space="0" w:color="000000"/>
            </w:tcBorders>
            <w:shd w:val="clear" w:color="auto" w:fill="8DB4E2"/>
          </w:tcPr>
          <w:p w14:paraId="7CA8648D" w14:textId="77777777" w:rsidR="00C34D5F" w:rsidRDefault="00000000">
            <w:pPr>
              <w:spacing w:after="0" w:line="259" w:lineRule="auto"/>
              <w:ind w:left="0" w:firstLine="0"/>
              <w:jc w:val="center"/>
            </w:pPr>
            <w:r>
              <w:rPr>
                <w:rFonts w:ascii="Times New Roman" w:eastAsia="Times New Roman" w:hAnsi="Times New Roman" w:cs="Times New Roman"/>
                <w:b/>
                <w:color w:val="FFFFFF"/>
                <w:sz w:val="18"/>
              </w:rPr>
              <w:t>As at 31st Dec 2023</w:t>
            </w:r>
          </w:p>
        </w:tc>
        <w:tc>
          <w:tcPr>
            <w:tcW w:w="1605" w:type="dxa"/>
            <w:tcBorders>
              <w:top w:val="single" w:sz="6" w:space="0" w:color="000000"/>
              <w:left w:val="single" w:sz="7" w:space="0" w:color="000000"/>
              <w:bottom w:val="single" w:sz="6" w:space="0" w:color="000000"/>
              <w:right w:val="single" w:sz="7" w:space="0" w:color="000000"/>
            </w:tcBorders>
            <w:shd w:val="clear" w:color="auto" w:fill="8DB4E2"/>
          </w:tcPr>
          <w:p w14:paraId="63265EF2" w14:textId="77777777" w:rsidR="00C34D5F" w:rsidRDefault="00000000">
            <w:pPr>
              <w:spacing w:after="0" w:line="259" w:lineRule="auto"/>
              <w:ind w:left="0" w:firstLine="0"/>
              <w:jc w:val="center"/>
            </w:pPr>
            <w:r>
              <w:rPr>
                <w:rFonts w:ascii="Times New Roman" w:eastAsia="Times New Roman" w:hAnsi="Times New Roman" w:cs="Times New Roman"/>
                <w:b/>
                <w:color w:val="FFFFFF"/>
                <w:sz w:val="18"/>
              </w:rPr>
              <w:t>As at 31st Dec 2022</w:t>
            </w:r>
          </w:p>
        </w:tc>
        <w:tc>
          <w:tcPr>
            <w:tcW w:w="1606" w:type="dxa"/>
            <w:tcBorders>
              <w:top w:val="single" w:sz="6" w:space="0" w:color="000000"/>
              <w:left w:val="single" w:sz="7" w:space="0" w:color="000000"/>
              <w:bottom w:val="single" w:sz="6" w:space="0" w:color="000000"/>
              <w:right w:val="single" w:sz="7" w:space="0" w:color="000000"/>
            </w:tcBorders>
            <w:shd w:val="clear" w:color="auto" w:fill="8DB4E2"/>
          </w:tcPr>
          <w:p w14:paraId="52154F24" w14:textId="77777777" w:rsidR="00C34D5F" w:rsidRDefault="00000000">
            <w:pPr>
              <w:spacing w:after="0" w:line="259" w:lineRule="auto"/>
              <w:ind w:left="0" w:firstLine="0"/>
              <w:jc w:val="center"/>
            </w:pPr>
            <w:r>
              <w:rPr>
                <w:rFonts w:ascii="Times New Roman" w:eastAsia="Times New Roman" w:hAnsi="Times New Roman" w:cs="Times New Roman"/>
                <w:b/>
                <w:color w:val="FFFFFF"/>
                <w:sz w:val="18"/>
              </w:rPr>
              <w:t>Change in Cash Balances</w:t>
            </w:r>
          </w:p>
        </w:tc>
      </w:tr>
      <w:tr w:rsidR="00C34D5F" w14:paraId="62D6AA12" w14:textId="77777777">
        <w:trPr>
          <w:trHeight w:val="566"/>
        </w:trPr>
        <w:tc>
          <w:tcPr>
            <w:tcW w:w="2781" w:type="dxa"/>
            <w:tcBorders>
              <w:top w:val="single" w:sz="6" w:space="0" w:color="000000"/>
              <w:left w:val="single" w:sz="3" w:space="0" w:color="000000"/>
              <w:bottom w:val="single" w:sz="3" w:space="0" w:color="D4D4D4"/>
              <w:right w:val="single" w:sz="3" w:space="0" w:color="000000"/>
            </w:tcBorders>
            <w:vAlign w:val="center"/>
          </w:tcPr>
          <w:p w14:paraId="475A1BCA" w14:textId="77777777" w:rsidR="00C34D5F" w:rsidRDefault="00000000">
            <w:pPr>
              <w:spacing w:after="0" w:line="259" w:lineRule="auto"/>
              <w:ind w:left="51" w:firstLine="0"/>
              <w:jc w:val="center"/>
            </w:pPr>
            <w:r>
              <w:rPr>
                <w:rFonts w:ascii="Times New Roman" w:eastAsia="Times New Roman" w:hAnsi="Times New Roman" w:cs="Times New Roman"/>
                <w:b/>
                <w:sz w:val="18"/>
              </w:rPr>
              <w:t>Cash/Bank Account Details</w:t>
            </w:r>
          </w:p>
        </w:tc>
        <w:tc>
          <w:tcPr>
            <w:tcW w:w="1081" w:type="dxa"/>
            <w:tcBorders>
              <w:top w:val="single" w:sz="6" w:space="0" w:color="000000"/>
              <w:left w:val="single" w:sz="3" w:space="0" w:color="000000"/>
              <w:bottom w:val="single" w:sz="3" w:space="0" w:color="D4D4D4"/>
              <w:right w:val="single" w:sz="3" w:space="0" w:color="000000"/>
            </w:tcBorders>
          </w:tcPr>
          <w:p w14:paraId="66E8F530" w14:textId="77777777" w:rsidR="00C34D5F" w:rsidRDefault="00000000">
            <w:pPr>
              <w:spacing w:after="0" w:line="259" w:lineRule="auto"/>
              <w:ind w:left="0" w:firstLine="0"/>
              <w:jc w:val="center"/>
            </w:pPr>
            <w:r>
              <w:rPr>
                <w:rFonts w:ascii="Times New Roman" w:eastAsia="Times New Roman" w:hAnsi="Times New Roman" w:cs="Times New Roman"/>
                <w:b/>
                <w:sz w:val="18"/>
              </w:rPr>
              <w:t>Currency Held In</w:t>
            </w:r>
          </w:p>
        </w:tc>
        <w:tc>
          <w:tcPr>
            <w:tcW w:w="1078" w:type="dxa"/>
            <w:tcBorders>
              <w:top w:val="single" w:sz="6" w:space="0" w:color="000000"/>
              <w:left w:val="single" w:sz="3" w:space="0" w:color="000000"/>
              <w:bottom w:val="single" w:sz="3" w:space="0" w:color="D4D4D4"/>
              <w:right w:val="single" w:sz="7" w:space="0" w:color="000000"/>
            </w:tcBorders>
            <w:vAlign w:val="center"/>
          </w:tcPr>
          <w:p w14:paraId="1213265B" w14:textId="77777777" w:rsidR="00C34D5F" w:rsidRDefault="00000000">
            <w:pPr>
              <w:spacing w:after="0" w:line="259" w:lineRule="auto"/>
              <w:ind w:left="54" w:firstLine="0"/>
              <w:jc w:val="center"/>
            </w:pPr>
            <w:r>
              <w:rPr>
                <w:rFonts w:ascii="Times New Roman" w:eastAsia="Times New Roman" w:hAnsi="Times New Roman" w:cs="Times New Roman"/>
                <w:sz w:val="18"/>
              </w:rPr>
              <w:t>15</w:t>
            </w:r>
          </w:p>
        </w:tc>
        <w:tc>
          <w:tcPr>
            <w:tcW w:w="1605" w:type="dxa"/>
            <w:tcBorders>
              <w:top w:val="single" w:sz="6" w:space="0" w:color="000000"/>
              <w:left w:val="single" w:sz="7" w:space="0" w:color="000000"/>
              <w:bottom w:val="single" w:sz="3" w:space="0" w:color="D4D4D4"/>
              <w:right w:val="single" w:sz="7" w:space="0" w:color="000000"/>
            </w:tcBorders>
            <w:vAlign w:val="center"/>
          </w:tcPr>
          <w:p w14:paraId="03B32477" w14:textId="77777777" w:rsidR="00C34D5F" w:rsidRDefault="00000000">
            <w:pPr>
              <w:spacing w:after="0" w:line="259" w:lineRule="auto"/>
              <w:ind w:left="57" w:firstLine="0"/>
              <w:jc w:val="center"/>
            </w:pPr>
            <w:r>
              <w:rPr>
                <w:rFonts w:ascii="Times New Roman" w:eastAsia="Times New Roman" w:hAnsi="Times New Roman" w:cs="Times New Roman"/>
                <w:b/>
                <w:sz w:val="18"/>
              </w:rPr>
              <w:t>US $'000</w:t>
            </w:r>
          </w:p>
        </w:tc>
        <w:tc>
          <w:tcPr>
            <w:tcW w:w="1605" w:type="dxa"/>
            <w:tcBorders>
              <w:top w:val="single" w:sz="6" w:space="0" w:color="000000"/>
              <w:left w:val="single" w:sz="7" w:space="0" w:color="000000"/>
              <w:bottom w:val="single" w:sz="3" w:space="0" w:color="D4D4D4"/>
              <w:right w:val="single" w:sz="7" w:space="0" w:color="000000"/>
            </w:tcBorders>
            <w:vAlign w:val="center"/>
          </w:tcPr>
          <w:p w14:paraId="0A8A8D93" w14:textId="77777777" w:rsidR="00C34D5F" w:rsidRDefault="00000000">
            <w:pPr>
              <w:spacing w:after="0" w:line="259" w:lineRule="auto"/>
              <w:ind w:left="56" w:firstLine="0"/>
              <w:jc w:val="center"/>
            </w:pPr>
            <w:r>
              <w:rPr>
                <w:rFonts w:ascii="Times New Roman" w:eastAsia="Times New Roman" w:hAnsi="Times New Roman" w:cs="Times New Roman"/>
                <w:b/>
                <w:sz w:val="18"/>
              </w:rPr>
              <w:t>US $'000</w:t>
            </w:r>
          </w:p>
        </w:tc>
        <w:tc>
          <w:tcPr>
            <w:tcW w:w="1606" w:type="dxa"/>
            <w:tcBorders>
              <w:top w:val="single" w:sz="6" w:space="0" w:color="000000"/>
              <w:left w:val="single" w:sz="7" w:space="0" w:color="000000"/>
              <w:bottom w:val="single" w:sz="3" w:space="0" w:color="D4D4D4"/>
              <w:right w:val="single" w:sz="7" w:space="0" w:color="000000"/>
            </w:tcBorders>
            <w:vAlign w:val="center"/>
          </w:tcPr>
          <w:p w14:paraId="0065F78E" w14:textId="77777777" w:rsidR="00C34D5F" w:rsidRDefault="00000000">
            <w:pPr>
              <w:spacing w:after="0" w:line="259" w:lineRule="auto"/>
              <w:ind w:left="64" w:firstLine="0"/>
              <w:jc w:val="center"/>
            </w:pPr>
            <w:r>
              <w:rPr>
                <w:rFonts w:ascii="Times New Roman" w:eastAsia="Times New Roman" w:hAnsi="Times New Roman" w:cs="Times New Roman"/>
                <w:sz w:val="18"/>
              </w:rPr>
              <w:t>US $'000</w:t>
            </w:r>
          </w:p>
        </w:tc>
      </w:tr>
      <w:tr w:rsidR="00C34D5F" w14:paraId="32A2270F" w14:textId="77777777">
        <w:trPr>
          <w:trHeight w:val="323"/>
        </w:trPr>
        <w:tc>
          <w:tcPr>
            <w:tcW w:w="2781" w:type="dxa"/>
            <w:tcBorders>
              <w:top w:val="single" w:sz="3" w:space="0" w:color="D4D4D4"/>
              <w:left w:val="single" w:sz="3" w:space="0" w:color="000000"/>
              <w:bottom w:val="single" w:sz="3" w:space="0" w:color="D4D4D4"/>
              <w:right w:val="single" w:sz="3" w:space="0" w:color="000000"/>
            </w:tcBorders>
          </w:tcPr>
          <w:p w14:paraId="60476A2D" w14:textId="77777777" w:rsidR="00C34D5F" w:rsidRDefault="00000000">
            <w:pPr>
              <w:spacing w:after="0" w:line="259" w:lineRule="auto"/>
              <w:ind w:left="0" w:firstLine="0"/>
              <w:jc w:val="left"/>
            </w:pPr>
            <w:r>
              <w:rPr>
                <w:rFonts w:ascii="Times New Roman" w:eastAsia="Times New Roman" w:hAnsi="Times New Roman" w:cs="Times New Roman"/>
                <w:b/>
                <w:sz w:val="18"/>
                <w:u w:val="single" w:color="000000"/>
              </w:rPr>
              <w:t>OPERATIONAL FUND</w:t>
            </w:r>
          </w:p>
        </w:tc>
        <w:tc>
          <w:tcPr>
            <w:tcW w:w="1081" w:type="dxa"/>
            <w:tcBorders>
              <w:top w:val="single" w:sz="3" w:space="0" w:color="D4D4D4"/>
              <w:left w:val="single" w:sz="3" w:space="0" w:color="000000"/>
              <w:bottom w:val="single" w:sz="3" w:space="0" w:color="D4D4D4"/>
              <w:right w:val="single" w:sz="3" w:space="0" w:color="000000"/>
            </w:tcBorders>
          </w:tcPr>
          <w:p w14:paraId="2EC12F51"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444110A4"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0F2831BB"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140897B9" w14:textId="77777777" w:rsidR="00C34D5F" w:rsidRDefault="00C34D5F">
            <w:pPr>
              <w:spacing w:after="160" w:line="259" w:lineRule="auto"/>
              <w:ind w:left="0" w:firstLine="0"/>
              <w:jc w:val="left"/>
            </w:pPr>
          </w:p>
        </w:tc>
        <w:tc>
          <w:tcPr>
            <w:tcW w:w="1606" w:type="dxa"/>
            <w:tcBorders>
              <w:top w:val="single" w:sz="3" w:space="0" w:color="D4D4D4"/>
              <w:left w:val="single" w:sz="7" w:space="0" w:color="000000"/>
              <w:bottom w:val="single" w:sz="3" w:space="0" w:color="D4D4D4"/>
              <w:right w:val="single" w:sz="7" w:space="0" w:color="000000"/>
            </w:tcBorders>
          </w:tcPr>
          <w:p w14:paraId="28B13DF2" w14:textId="77777777" w:rsidR="00C34D5F" w:rsidRDefault="00C34D5F">
            <w:pPr>
              <w:spacing w:after="160" w:line="259" w:lineRule="auto"/>
              <w:ind w:left="0" w:firstLine="0"/>
              <w:jc w:val="left"/>
            </w:pPr>
          </w:p>
        </w:tc>
      </w:tr>
      <w:tr w:rsidR="00C34D5F" w14:paraId="57AECFC4" w14:textId="77777777">
        <w:trPr>
          <w:trHeight w:val="322"/>
        </w:trPr>
        <w:tc>
          <w:tcPr>
            <w:tcW w:w="2781" w:type="dxa"/>
            <w:tcBorders>
              <w:top w:val="single" w:sz="3" w:space="0" w:color="D4D4D4"/>
              <w:left w:val="single" w:sz="3" w:space="0" w:color="000000"/>
              <w:bottom w:val="single" w:sz="3" w:space="0" w:color="D4D4D4"/>
              <w:right w:val="single" w:sz="3" w:space="0" w:color="000000"/>
            </w:tcBorders>
          </w:tcPr>
          <w:p w14:paraId="11C1427E" w14:textId="77777777" w:rsidR="00C34D5F" w:rsidRDefault="00000000">
            <w:pPr>
              <w:spacing w:after="0" w:line="259" w:lineRule="auto"/>
              <w:ind w:left="0" w:firstLine="0"/>
              <w:jc w:val="left"/>
            </w:pPr>
            <w:r>
              <w:rPr>
                <w:rFonts w:ascii="Times New Roman" w:eastAsia="Times New Roman" w:hAnsi="Times New Roman" w:cs="Times New Roman"/>
                <w:b/>
                <w:sz w:val="18"/>
              </w:rPr>
              <w:t xml:space="preserve">Petty Cash or </w:t>
            </w:r>
            <w:proofErr w:type="spellStart"/>
            <w:r>
              <w:rPr>
                <w:rFonts w:ascii="Times New Roman" w:eastAsia="Times New Roman" w:hAnsi="Times New Roman" w:cs="Times New Roman"/>
                <w:b/>
                <w:sz w:val="18"/>
              </w:rPr>
              <w:t>Imprest</w:t>
            </w:r>
            <w:proofErr w:type="spellEnd"/>
          </w:p>
        </w:tc>
        <w:tc>
          <w:tcPr>
            <w:tcW w:w="1081" w:type="dxa"/>
            <w:tcBorders>
              <w:top w:val="single" w:sz="3" w:space="0" w:color="D4D4D4"/>
              <w:left w:val="single" w:sz="3" w:space="0" w:color="000000"/>
              <w:bottom w:val="single" w:sz="3" w:space="0" w:color="D4D4D4"/>
              <w:right w:val="single" w:sz="3" w:space="0" w:color="000000"/>
            </w:tcBorders>
          </w:tcPr>
          <w:p w14:paraId="3E209FA9"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0499DF9A"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1E23DC2E"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60C2A441" w14:textId="77777777" w:rsidR="00C34D5F" w:rsidRDefault="00C34D5F">
            <w:pPr>
              <w:spacing w:after="160" w:line="259" w:lineRule="auto"/>
              <w:ind w:left="0" w:firstLine="0"/>
              <w:jc w:val="left"/>
            </w:pPr>
          </w:p>
        </w:tc>
        <w:tc>
          <w:tcPr>
            <w:tcW w:w="1606" w:type="dxa"/>
            <w:tcBorders>
              <w:top w:val="single" w:sz="3" w:space="0" w:color="D4D4D4"/>
              <w:left w:val="single" w:sz="7" w:space="0" w:color="000000"/>
              <w:bottom w:val="single" w:sz="3" w:space="0" w:color="D4D4D4"/>
              <w:right w:val="single" w:sz="7" w:space="0" w:color="000000"/>
            </w:tcBorders>
          </w:tcPr>
          <w:p w14:paraId="26243FC3" w14:textId="77777777" w:rsidR="00C34D5F" w:rsidRDefault="00C34D5F">
            <w:pPr>
              <w:spacing w:after="160" w:line="259" w:lineRule="auto"/>
              <w:ind w:left="0" w:firstLine="0"/>
              <w:jc w:val="left"/>
            </w:pPr>
          </w:p>
        </w:tc>
      </w:tr>
      <w:tr w:rsidR="00C34D5F" w14:paraId="611F3B96" w14:textId="77777777">
        <w:trPr>
          <w:trHeight w:val="322"/>
        </w:trPr>
        <w:tc>
          <w:tcPr>
            <w:tcW w:w="2781" w:type="dxa"/>
            <w:tcBorders>
              <w:top w:val="single" w:sz="3" w:space="0" w:color="D4D4D4"/>
              <w:left w:val="single" w:sz="3" w:space="0" w:color="000000"/>
              <w:bottom w:val="single" w:sz="3" w:space="0" w:color="D4D4D4"/>
              <w:right w:val="single" w:sz="3" w:space="0" w:color="000000"/>
            </w:tcBorders>
          </w:tcPr>
          <w:p w14:paraId="68656752" w14:textId="77777777" w:rsidR="00C34D5F" w:rsidRDefault="00000000">
            <w:pPr>
              <w:spacing w:after="0" w:line="259" w:lineRule="auto"/>
              <w:ind w:left="0" w:firstLine="0"/>
              <w:jc w:val="left"/>
            </w:pPr>
            <w:r>
              <w:rPr>
                <w:rFonts w:ascii="Times New Roman" w:eastAsia="Times New Roman" w:hAnsi="Times New Roman" w:cs="Times New Roman"/>
                <w:sz w:val="18"/>
              </w:rPr>
              <w:t>Petty Cash A/c 1</w:t>
            </w:r>
          </w:p>
        </w:tc>
        <w:tc>
          <w:tcPr>
            <w:tcW w:w="1081" w:type="dxa"/>
            <w:tcBorders>
              <w:top w:val="single" w:sz="3" w:space="0" w:color="D4D4D4"/>
              <w:left w:val="single" w:sz="3" w:space="0" w:color="000000"/>
              <w:bottom w:val="single" w:sz="3" w:space="0" w:color="D4D4D4"/>
              <w:right w:val="single" w:sz="3" w:space="0" w:color="000000"/>
            </w:tcBorders>
          </w:tcPr>
          <w:p w14:paraId="15399BD2"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5E1B7166"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5DDA330A"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16E4F06F" w14:textId="77777777" w:rsidR="00C34D5F" w:rsidRDefault="00C34D5F">
            <w:pPr>
              <w:spacing w:after="160" w:line="259" w:lineRule="auto"/>
              <w:ind w:left="0" w:firstLine="0"/>
              <w:jc w:val="left"/>
            </w:pPr>
          </w:p>
        </w:tc>
        <w:tc>
          <w:tcPr>
            <w:tcW w:w="1606" w:type="dxa"/>
            <w:tcBorders>
              <w:top w:val="single" w:sz="3" w:space="0" w:color="D4D4D4"/>
              <w:left w:val="single" w:sz="7" w:space="0" w:color="000000"/>
              <w:bottom w:val="single" w:sz="3" w:space="0" w:color="D4D4D4"/>
              <w:right w:val="single" w:sz="7" w:space="0" w:color="000000"/>
            </w:tcBorders>
          </w:tcPr>
          <w:p w14:paraId="67E89815" w14:textId="77777777" w:rsidR="00C34D5F" w:rsidRDefault="00C34D5F">
            <w:pPr>
              <w:spacing w:after="160" w:line="259" w:lineRule="auto"/>
              <w:ind w:left="0" w:firstLine="0"/>
              <w:jc w:val="left"/>
            </w:pPr>
          </w:p>
        </w:tc>
      </w:tr>
      <w:tr w:rsidR="00C34D5F" w14:paraId="07FBE906" w14:textId="77777777">
        <w:trPr>
          <w:trHeight w:val="323"/>
        </w:trPr>
        <w:tc>
          <w:tcPr>
            <w:tcW w:w="2781" w:type="dxa"/>
            <w:tcBorders>
              <w:top w:val="single" w:sz="3" w:space="0" w:color="D4D4D4"/>
              <w:left w:val="single" w:sz="3" w:space="0" w:color="000000"/>
              <w:bottom w:val="single" w:sz="3" w:space="0" w:color="000000"/>
              <w:right w:val="single" w:sz="3" w:space="0" w:color="000000"/>
            </w:tcBorders>
          </w:tcPr>
          <w:p w14:paraId="063DE128" w14:textId="77777777" w:rsidR="00C34D5F" w:rsidRDefault="00000000">
            <w:pPr>
              <w:spacing w:after="0" w:line="259" w:lineRule="auto"/>
              <w:ind w:left="0" w:firstLine="0"/>
              <w:jc w:val="left"/>
            </w:pPr>
            <w:r>
              <w:rPr>
                <w:rFonts w:ascii="Times New Roman" w:eastAsia="Times New Roman" w:hAnsi="Times New Roman" w:cs="Times New Roman"/>
                <w:sz w:val="18"/>
              </w:rPr>
              <w:t>Petty Cash A/c 2</w:t>
            </w:r>
          </w:p>
        </w:tc>
        <w:tc>
          <w:tcPr>
            <w:tcW w:w="1081" w:type="dxa"/>
            <w:tcBorders>
              <w:top w:val="single" w:sz="3" w:space="0" w:color="D4D4D4"/>
              <w:left w:val="single" w:sz="3" w:space="0" w:color="000000"/>
              <w:bottom w:val="single" w:sz="3" w:space="0" w:color="000000"/>
              <w:right w:val="single" w:sz="3" w:space="0" w:color="000000"/>
            </w:tcBorders>
          </w:tcPr>
          <w:p w14:paraId="0EF37215"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000000"/>
              <w:right w:val="single" w:sz="7" w:space="0" w:color="000000"/>
            </w:tcBorders>
          </w:tcPr>
          <w:p w14:paraId="2C6C4C19"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000000"/>
              <w:right w:val="single" w:sz="7" w:space="0" w:color="000000"/>
            </w:tcBorders>
          </w:tcPr>
          <w:p w14:paraId="51B024F6"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000000"/>
              <w:right w:val="single" w:sz="7" w:space="0" w:color="000000"/>
            </w:tcBorders>
          </w:tcPr>
          <w:p w14:paraId="6D86CEF3" w14:textId="77777777" w:rsidR="00C34D5F" w:rsidRDefault="00C34D5F">
            <w:pPr>
              <w:spacing w:after="160" w:line="259" w:lineRule="auto"/>
              <w:ind w:left="0" w:firstLine="0"/>
              <w:jc w:val="left"/>
            </w:pPr>
          </w:p>
        </w:tc>
        <w:tc>
          <w:tcPr>
            <w:tcW w:w="1606" w:type="dxa"/>
            <w:tcBorders>
              <w:top w:val="single" w:sz="3" w:space="0" w:color="D4D4D4"/>
              <w:left w:val="single" w:sz="7" w:space="0" w:color="000000"/>
              <w:bottom w:val="single" w:sz="3" w:space="0" w:color="000000"/>
              <w:right w:val="single" w:sz="7" w:space="0" w:color="000000"/>
            </w:tcBorders>
          </w:tcPr>
          <w:p w14:paraId="67BE3B75" w14:textId="77777777" w:rsidR="00C34D5F" w:rsidRDefault="00C34D5F">
            <w:pPr>
              <w:spacing w:after="160" w:line="259" w:lineRule="auto"/>
              <w:ind w:left="0" w:firstLine="0"/>
              <w:jc w:val="left"/>
            </w:pPr>
          </w:p>
        </w:tc>
      </w:tr>
      <w:tr w:rsidR="00C34D5F" w14:paraId="10D25F38" w14:textId="77777777">
        <w:trPr>
          <w:trHeight w:val="322"/>
        </w:trPr>
        <w:tc>
          <w:tcPr>
            <w:tcW w:w="2781" w:type="dxa"/>
            <w:tcBorders>
              <w:top w:val="single" w:sz="3" w:space="0" w:color="000000"/>
              <w:left w:val="single" w:sz="3" w:space="0" w:color="000000"/>
              <w:bottom w:val="single" w:sz="3" w:space="0" w:color="000000"/>
              <w:right w:val="single" w:sz="3" w:space="0" w:color="000000"/>
            </w:tcBorders>
          </w:tcPr>
          <w:p w14:paraId="662745C6" w14:textId="77777777" w:rsidR="00C34D5F" w:rsidRDefault="00000000">
            <w:pPr>
              <w:spacing w:after="0" w:line="259" w:lineRule="auto"/>
              <w:ind w:left="0" w:firstLine="0"/>
              <w:jc w:val="left"/>
            </w:pPr>
            <w:r>
              <w:rPr>
                <w:rFonts w:ascii="Times New Roman" w:eastAsia="Times New Roman" w:hAnsi="Times New Roman" w:cs="Times New Roman"/>
                <w:b/>
                <w:sz w:val="18"/>
              </w:rPr>
              <w:t>Total held in petty cash:</w:t>
            </w:r>
          </w:p>
        </w:tc>
        <w:tc>
          <w:tcPr>
            <w:tcW w:w="1081" w:type="dxa"/>
            <w:tcBorders>
              <w:top w:val="single" w:sz="3" w:space="0" w:color="000000"/>
              <w:left w:val="single" w:sz="3" w:space="0" w:color="000000"/>
              <w:bottom w:val="single" w:sz="3" w:space="0" w:color="000000"/>
              <w:right w:val="single" w:sz="3" w:space="0" w:color="000000"/>
            </w:tcBorders>
          </w:tcPr>
          <w:p w14:paraId="0BAC986C" w14:textId="77777777" w:rsidR="00C34D5F" w:rsidRDefault="00C34D5F">
            <w:pPr>
              <w:spacing w:after="160" w:line="259" w:lineRule="auto"/>
              <w:ind w:left="0" w:firstLine="0"/>
              <w:jc w:val="left"/>
            </w:pPr>
          </w:p>
        </w:tc>
        <w:tc>
          <w:tcPr>
            <w:tcW w:w="1078" w:type="dxa"/>
            <w:tcBorders>
              <w:top w:val="single" w:sz="3" w:space="0" w:color="000000"/>
              <w:left w:val="single" w:sz="3" w:space="0" w:color="000000"/>
              <w:bottom w:val="single" w:sz="3" w:space="0" w:color="000000"/>
              <w:right w:val="single" w:sz="7" w:space="0" w:color="000000"/>
            </w:tcBorders>
          </w:tcPr>
          <w:p w14:paraId="77601264"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000000"/>
              <w:right w:val="single" w:sz="7" w:space="0" w:color="000000"/>
            </w:tcBorders>
          </w:tcPr>
          <w:p w14:paraId="3BAE7825"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c>
          <w:tcPr>
            <w:tcW w:w="1605" w:type="dxa"/>
            <w:tcBorders>
              <w:top w:val="single" w:sz="3" w:space="0" w:color="000000"/>
              <w:left w:val="single" w:sz="7" w:space="0" w:color="000000"/>
              <w:bottom w:val="single" w:sz="3" w:space="0" w:color="000000"/>
              <w:right w:val="single" w:sz="7" w:space="0" w:color="000000"/>
            </w:tcBorders>
          </w:tcPr>
          <w:p w14:paraId="2F43F9FC"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w:t>
            </w:r>
          </w:p>
        </w:tc>
        <w:tc>
          <w:tcPr>
            <w:tcW w:w="1606" w:type="dxa"/>
            <w:tcBorders>
              <w:top w:val="single" w:sz="3" w:space="0" w:color="000000"/>
              <w:left w:val="single" w:sz="7" w:space="0" w:color="000000"/>
              <w:bottom w:val="single" w:sz="3" w:space="0" w:color="000000"/>
              <w:right w:val="single" w:sz="7" w:space="0" w:color="000000"/>
            </w:tcBorders>
          </w:tcPr>
          <w:p w14:paraId="5DDA0A84"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r>
      <w:tr w:rsidR="00C34D5F" w14:paraId="60F1C37C" w14:textId="77777777">
        <w:trPr>
          <w:trHeight w:val="323"/>
        </w:trPr>
        <w:tc>
          <w:tcPr>
            <w:tcW w:w="2781" w:type="dxa"/>
            <w:tcBorders>
              <w:top w:val="single" w:sz="3" w:space="0" w:color="000000"/>
              <w:left w:val="single" w:sz="3" w:space="0" w:color="000000"/>
              <w:bottom w:val="single" w:sz="3" w:space="0" w:color="D4D4D4"/>
              <w:right w:val="single" w:sz="3" w:space="0" w:color="000000"/>
            </w:tcBorders>
          </w:tcPr>
          <w:p w14:paraId="719BA515" w14:textId="77777777" w:rsidR="00C34D5F" w:rsidRDefault="00C34D5F">
            <w:pPr>
              <w:spacing w:after="160" w:line="259" w:lineRule="auto"/>
              <w:ind w:left="0" w:firstLine="0"/>
              <w:jc w:val="left"/>
            </w:pPr>
          </w:p>
        </w:tc>
        <w:tc>
          <w:tcPr>
            <w:tcW w:w="1081" w:type="dxa"/>
            <w:tcBorders>
              <w:top w:val="single" w:sz="3" w:space="0" w:color="000000"/>
              <w:left w:val="single" w:sz="3" w:space="0" w:color="000000"/>
              <w:bottom w:val="single" w:sz="3" w:space="0" w:color="D4D4D4"/>
              <w:right w:val="single" w:sz="3" w:space="0" w:color="000000"/>
            </w:tcBorders>
          </w:tcPr>
          <w:p w14:paraId="7B190A3D" w14:textId="77777777" w:rsidR="00C34D5F" w:rsidRDefault="00C34D5F">
            <w:pPr>
              <w:spacing w:after="160" w:line="259" w:lineRule="auto"/>
              <w:ind w:left="0" w:firstLine="0"/>
              <w:jc w:val="left"/>
            </w:pPr>
          </w:p>
        </w:tc>
        <w:tc>
          <w:tcPr>
            <w:tcW w:w="1078" w:type="dxa"/>
            <w:tcBorders>
              <w:top w:val="single" w:sz="3" w:space="0" w:color="000000"/>
              <w:left w:val="single" w:sz="3" w:space="0" w:color="000000"/>
              <w:bottom w:val="single" w:sz="3" w:space="0" w:color="D4D4D4"/>
              <w:right w:val="single" w:sz="7" w:space="0" w:color="000000"/>
            </w:tcBorders>
          </w:tcPr>
          <w:p w14:paraId="0AAAD0DB"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D4D4D4"/>
              <w:right w:val="single" w:sz="7" w:space="0" w:color="000000"/>
            </w:tcBorders>
          </w:tcPr>
          <w:p w14:paraId="561B1D6D"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D4D4D4"/>
              <w:right w:val="single" w:sz="7" w:space="0" w:color="000000"/>
            </w:tcBorders>
          </w:tcPr>
          <w:p w14:paraId="6944BD74" w14:textId="77777777" w:rsidR="00C34D5F" w:rsidRDefault="00C34D5F">
            <w:pPr>
              <w:spacing w:after="160" w:line="259" w:lineRule="auto"/>
              <w:ind w:left="0" w:firstLine="0"/>
              <w:jc w:val="left"/>
            </w:pPr>
          </w:p>
        </w:tc>
        <w:tc>
          <w:tcPr>
            <w:tcW w:w="1606" w:type="dxa"/>
            <w:tcBorders>
              <w:top w:val="single" w:sz="3" w:space="0" w:color="000000"/>
              <w:left w:val="single" w:sz="7" w:space="0" w:color="000000"/>
              <w:bottom w:val="single" w:sz="3" w:space="0" w:color="D4D4D4"/>
              <w:right w:val="single" w:sz="7" w:space="0" w:color="000000"/>
            </w:tcBorders>
          </w:tcPr>
          <w:p w14:paraId="0D2509B3" w14:textId="77777777" w:rsidR="00C34D5F" w:rsidRDefault="00C34D5F">
            <w:pPr>
              <w:spacing w:after="160" w:line="259" w:lineRule="auto"/>
              <w:ind w:left="0" w:firstLine="0"/>
              <w:jc w:val="left"/>
            </w:pPr>
          </w:p>
        </w:tc>
      </w:tr>
      <w:tr w:rsidR="00C34D5F" w14:paraId="7585675D" w14:textId="77777777">
        <w:trPr>
          <w:trHeight w:val="322"/>
        </w:trPr>
        <w:tc>
          <w:tcPr>
            <w:tcW w:w="2781" w:type="dxa"/>
            <w:tcBorders>
              <w:top w:val="single" w:sz="3" w:space="0" w:color="D4D4D4"/>
              <w:left w:val="single" w:sz="3" w:space="0" w:color="000000"/>
              <w:bottom w:val="single" w:sz="3" w:space="0" w:color="D4D4D4"/>
              <w:right w:val="single" w:sz="3" w:space="0" w:color="000000"/>
            </w:tcBorders>
          </w:tcPr>
          <w:p w14:paraId="35E55360" w14:textId="77777777" w:rsidR="00C34D5F" w:rsidRDefault="00C34D5F">
            <w:pPr>
              <w:spacing w:after="160" w:line="259" w:lineRule="auto"/>
              <w:ind w:left="0" w:firstLine="0"/>
              <w:jc w:val="left"/>
            </w:pPr>
          </w:p>
        </w:tc>
        <w:tc>
          <w:tcPr>
            <w:tcW w:w="1081" w:type="dxa"/>
            <w:tcBorders>
              <w:top w:val="single" w:sz="3" w:space="0" w:color="D4D4D4"/>
              <w:left w:val="single" w:sz="3" w:space="0" w:color="000000"/>
              <w:bottom w:val="single" w:sz="3" w:space="0" w:color="D4D4D4"/>
              <w:right w:val="single" w:sz="3" w:space="0" w:color="000000"/>
            </w:tcBorders>
          </w:tcPr>
          <w:p w14:paraId="39BC4FDC"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0850776D"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12025589"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7E982070" w14:textId="77777777" w:rsidR="00C34D5F" w:rsidRDefault="00C34D5F">
            <w:pPr>
              <w:spacing w:after="160" w:line="259" w:lineRule="auto"/>
              <w:ind w:left="0" w:firstLine="0"/>
              <w:jc w:val="left"/>
            </w:pPr>
          </w:p>
        </w:tc>
        <w:tc>
          <w:tcPr>
            <w:tcW w:w="1606" w:type="dxa"/>
            <w:tcBorders>
              <w:top w:val="single" w:sz="3" w:space="0" w:color="D4D4D4"/>
              <w:left w:val="single" w:sz="7" w:space="0" w:color="000000"/>
              <w:bottom w:val="single" w:sz="3" w:space="0" w:color="D4D4D4"/>
              <w:right w:val="single" w:sz="7" w:space="0" w:color="000000"/>
            </w:tcBorders>
          </w:tcPr>
          <w:p w14:paraId="2D216751" w14:textId="77777777" w:rsidR="00C34D5F" w:rsidRDefault="00C34D5F">
            <w:pPr>
              <w:spacing w:after="160" w:line="259" w:lineRule="auto"/>
              <w:ind w:left="0" w:firstLine="0"/>
              <w:jc w:val="left"/>
            </w:pPr>
          </w:p>
        </w:tc>
      </w:tr>
      <w:tr w:rsidR="00C34D5F" w14:paraId="3B1F21B8" w14:textId="77777777">
        <w:trPr>
          <w:trHeight w:val="322"/>
        </w:trPr>
        <w:tc>
          <w:tcPr>
            <w:tcW w:w="2781" w:type="dxa"/>
            <w:tcBorders>
              <w:top w:val="single" w:sz="3" w:space="0" w:color="D4D4D4"/>
              <w:left w:val="single" w:sz="3" w:space="0" w:color="000000"/>
              <w:bottom w:val="single" w:sz="3" w:space="0" w:color="D4D4D4"/>
              <w:right w:val="single" w:sz="3" w:space="0" w:color="000000"/>
            </w:tcBorders>
          </w:tcPr>
          <w:p w14:paraId="19DB4BEE" w14:textId="77777777" w:rsidR="00C34D5F" w:rsidRDefault="00000000">
            <w:pPr>
              <w:spacing w:after="0" w:line="259" w:lineRule="auto"/>
              <w:ind w:left="0" w:firstLine="0"/>
              <w:jc w:val="left"/>
            </w:pPr>
            <w:r>
              <w:rPr>
                <w:rFonts w:ascii="Times New Roman" w:eastAsia="Times New Roman" w:hAnsi="Times New Roman" w:cs="Times New Roman"/>
                <w:b/>
                <w:sz w:val="18"/>
              </w:rPr>
              <w:t>Bank AC 1- Eco Bank</w:t>
            </w:r>
          </w:p>
        </w:tc>
        <w:tc>
          <w:tcPr>
            <w:tcW w:w="1081" w:type="dxa"/>
            <w:tcBorders>
              <w:top w:val="single" w:sz="3" w:space="0" w:color="D4D4D4"/>
              <w:left w:val="single" w:sz="3" w:space="0" w:color="000000"/>
              <w:bottom w:val="single" w:sz="3" w:space="0" w:color="D4D4D4"/>
              <w:right w:val="single" w:sz="3" w:space="0" w:color="000000"/>
            </w:tcBorders>
          </w:tcPr>
          <w:p w14:paraId="0CFCA7BB"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53BB623C"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56B48591"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6674E97C"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459.67</w:t>
            </w:r>
          </w:p>
        </w:tc>
        <w:tc>
          <w:tcPr>
            <w:tcW w:w="1606" w:type="dxa"/>
            <w:tcBorders>
              <w:top w:val="single" w:sz="3" w:space="0" w:color="D4D4D4"/>
              <w:left w:val="single" w:sz="7" w:space="0" w:color="000000"/>
              <w:bottom w:val="single" w:sz="3" w:space="0" w:color="D4D4D4"/>
              <w:right w:val="single" w:sz="7" w:space="0" w:color="000000"/>
            </w:tcBorders>
          </w:tcPr>
          <w:p w14:paraId="2E2E23C6" w14:textId="77777777" w:rsidR="00C34D5F" w:rsidRDefault="00C34D5F">
            <w:pPr>
              <w:spacing w:after="160" w:line="259" w:lineRule="auto"/>
              <w:ind w:left="0" w:firstLine="0"/>
              <w:jc w:val="left"/>
            </w:pPr>
          </w:p>
        </w:tc>
      </w:tr>
      <w:tr w:rsidR="00C34D5F" w14:paraId="70F26B87" w14:textId="77777777">
        <w:trPr>
          <w:trHeight w:val="323"/>
        </w:trPr>
        <w:tc>
          <w:tcPr>
            <w:tcW w:w="2781" w:type="dxa"/>
            <w:tcBorders>
              <w:top w:val="single" w:sz="3" w:space="0" w:color="D4D4D4"/>
              <w:left w:val="single" w:sz="3" w:space="0" w:color="000000"/>
              <w:bottom w:val="single" w:sz="3" w:space="0" w:color="D4D4D4"/>
              <w:right w:val="single" w:sz="3" w:space="0" w:color="000000"/>
            </w:tcBorders>
          </w:tcPr>
          <w:p w14:paraId="345D71ED" w14:textId="77777777" w:rsidR="00C34D5F" w:rsidRDefault="00000000">
            <w:pPr>
              <w:spacing w:after="0" w:line="259" w:lineRule="auto"/>
              <w:ind w:left="0" w:firstLine="0"/>
              <w:jc w:val="left"/>
            </w:pPr>
            <w:r>
              <w:rPr>
                <w:rFonts w:ascii="Times New Roman" w:eastAsia="Times New Roman" w:hAnsi="Times New Roman" w:cs="Times New Roman"/>
                <w:b/>
                <w:sz w:val="18"/>
              </w:rPr>
              <w:t xml:space="preserve">Bank AC  2 </w:t>
            </w:r>
          </w:p>
        </w:tc>
        <w:tc>
          <w:tcPr>
            <w:tcW w:w="1081" w:type="dxa"/>
            <w:tcBorders>
              <w:top w:val="single" w:sz="3" w:space="0" w:color="D4D4D4"/>
              <w:left w:val="single" w:sz="3" w:space="0" w:color="000000"/>
              <w:bottom w:val="single" w:sz="3" w:space="0" w:color="D4D4D4"/>
              <w:right w:val="single" w:sz="3" w:space="0" w:color="000000"/>
            </w:tcBorders>
          </w:tcPr>
          <w:p w14:paraId="7FE86204"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11053A41" w14:textId="77777777" w:rsidR="00C34D5F" w:rsidRDefault="00000000">
            <w:pPr>
              <w:spacing w:after="0" w:line="259" w:lineRule="auto"/>
              <w:ind w:left="71" w:firstLine="0"/>
              <w:jc w:val="left"/>
            </w:pPr>
            <w:r>
              <w:rPr>
                <w:rFonts w:ascii="Times New Roman" w:eastAsia="Times New Roman" w:hAnsi="Times New Roman" w:cs="Times New Roman"/>
                <w:sz w:val="18"/>
              </w:rPr>
              <w:t xml:space="preserve">             -</w:t>
            </w:r>
          </w:p>
        </w:tc>
        <w:tc>
          <w:tcPr>
            <w:tcW w:w="1605" w:type="dxa"/>
            <w:tcBorders>
              <w:top w:val="single" w:sz="3" w:space="0" w:color="D4D4D4"/>
              <w:left w:val="single" w:sz="7" w:space="0" w:color="000000"/>
              <w:bottom w:val="single" w:sz="3" w:space="0" w:color="D4D4D4"/>
              <w:right w:val="single" w:sz="7" w:space="0" w:color="000000"/>
            </w:tcBorders>
          </w:tcPr>
          <w:p w14:paraId="10987A67"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449C6A07"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w:t>
            </w:r>
          </w:p>
        </w:tc>
        <w:tc>
          <w:tcPr>
            <w:tcW w:w="1606" w:type="dxa"/>
            <w:tcBorders>
              <w:top w:val="single" w:sz="3" w:space="0" w:color="D4D4D4"/>
              <w:left w:val="single" w:sz="7" w:space="0" w:color="000000"/>
              <w:bottom w:val="single" w:sz="3" w:space="0" w:color="D4D4D4"/>
              <w:right w:val="single" w:sz="7" w:space="0" w:color="000000"/>
            </w:tcBorders>
          </w:tcPr>
          <w:p w14:paraId="3F9C799E" w14:textId="77777777" w:rsidR="00C34D5F" w:rsidRDefault="00C34D5F">
            <w:pPr>
              <w:spacing w:after="160" w:line="259" w:lineRule="auto"/>
              <w:ind w:left="0" w:firstLine="0"/>
              <w:jc w:val="left"/>
            </w:pPr>
          </w:p>
        </w:tc>
      </w:tr>
      <w:tr w:rsidR="00C34D5F" w14:paraId="3B69D277" w14:textId="77777777">
        <w:trPr>
          <w:trHeight w:val="322"/>
        </w:trPr>
        <w:tc>
          <w:tcPr>
            <w:tcW w:w="2781" w:type="dxa"/>
            <w:tcBorders>
              <w:top w:val="single" w:sz="3" w:space="0" w:color="D4D4D4"/>
              <w:left w:val="single" w:sz="3" w:space="0" w:color="000000"/>
              <w:bottom w:val="single" w:sz="3" w:space="0" w:color="D4D4D4"/>
              <w:right w:val="single" w:sz="3" w:space="0" w:color="000000"/>
            </w:tcBorders>
          </w:tcPr>
          <w:p w14:paraId="1F13FEAD" w14:textId="77777777" w:rsidR="00C34D5F" w:rsidRDefault="00000000">
            <w:pPr>
              <w:spacing w:after="0" w:line="259" w:lineRule="auto"/>
              <w:ind w:left="0" w:firstLine="0"/>
              <w:jc w:val="left"/>
            </w:pPr>
            <w:r>
              <w:rPr>
                <w:rFonts w:ascii="Times New Roman" w:eastAsia="Times New Roman" w:hAnsi="Times New Roman" w:cs="Times New Roman"/>
                <w:sz w:val="18"/>
              </w:rPr>
              <w:t>Bank AC 1-CBL</w:t>
            </w:r>
          </w:p>
        </w:tc>
        <w:tc>
          <w:tcPr>
            <w:tcW w:w="1081" w:type="dxa"/>
            <w:tcBorders>
              <w:top w:val="single" w:sz="3" w:space="0" w:color="D4D4D4"/>
              <w:left w:val="single" w:sz="3" w:space="0" w:color="000000"/>
              <w:bottom w:val="single" w:sz="3" w:space="0" w:color="D4D4D4"/>
              <w:right w:val="single" w:sz="3" w:space="0" w:color="000000"/>
            </w:tcBorders>
          </w:tcPr>
          <w:p w14:paraId="5D1DE439"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D4D4D4"/>
              <w:right w:val="single" w:sz="7" w:space="0" w:color="000000"/>
            </w:tcBorders>
          </w:tcPr>
          <w:p w14:paraId="5EC95372" w14:textId="77777777" w:rsidR="00C34D5F" w:rsidRDefault="00C34D5F">
            <w:pPr>
              <w:spacing w:after="160" w:line="259" w:lineRule="auto"/>
              <w:ind w:left="0" w:firstLine="0"/>
              <w:jc w:val="left"/>
            </w:pPr>
          </w:p>
        </w:tc>
        <w:tc>
          <w:tcPr>
            <w:tcW w:w="1605" w:type="dxa"/>
            <w:tcBorders>
              <w:top w:val="single" w:sz="3" w:space="0" w:color="D4D4D4"/>
              <w:left w:val="single" w:sz="7" w:space="0" w:color="000000"/>
              <w:bottom w:val="single" w:sz="3" w:space="0" w:color="D4D4D4"/>
              <w:right w:val="single" w:sz="7" w:space="0" w:color="000000"/>
            </w:tcBorders>
          </w:tcPr>
          <w:p w14:paraId="6C93161A"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19,361.27</w:t>
            </w:r>
          </w:p>
        </w:tc>
        <w:tc>
          <w:tcPr>
            <w:tcW w:w="1605" w:type="dxa"/>
            <w:tcBorders>
              <w:top w:val="single" w:sz="3" w:space="0" w:color="D4D4D4"/>
              <w:left w:val="single" w:sz="7" w:space="0" w:color="000000"/>
              <w:bottom w:val="single" w:sz="3" w:space="0" w:color="D4D4D4"/>
              <w:right w:val="single" w:sz="7" w:space="0" w:color="000000"/>
            </w:tcBorders>
          </w:tcPr>
          <w:p w14:paraId="61C3CD8B"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w:t>
            </w:r>
          </w:p>
        </w:tc>
        <w:tc>
          <w:tcPr>
            <w:tcW w:w="1606" w:type="dxa"/>
            <w:tcBorders>
              <w:top w:val="single" w:sz="3" w:space="0" w:color="D4D4D4"/>
              <w:left w:val="single" w:sz="7" w:space="0" w:color="000000"/>
              <w:bottom w:val="single" w:sz="3" w:space="0" w:color="D4D4D4"/>
              <w:right w:val="single" w:sz="7" w:space="0" w:color="000000"/>
            </w:tcBorders>
          </w:tcPr>
          <w:p w14:paraId="2FB12F21" w14:textId="77777777" w:rsidR="00C34D5F" w:rsidRDefault="00C34D5F">
            <w:pPr>
              <w:spacing w:after="160" w:line="259" w:lineRule="auto"/>
              <w:ind w:left="0" w:firstLine="0"/>
              <w:jc w:val="left"/>
            </w:pPr>
          </w:p>
        </w:tc>
      </w:tr>
      <w:tr w:rsidR="00C34D5F" w14:paraId="6594BCAF" w14:textId="77777777">
        <w:trPr>
          <w:trHeight w:val="322"/>
        </w:trPr>
        <w:tc>
          <w:tcPr>
            <w:tcW w:w="2781" w:type="dxa"/>
            <w:tcBorders>
              <w:top w:val="single" w:sz="3" w:space="0" w:color="D4D4D4"/>
              <w:left w:val="single" w:sz="3" w:space="0" w:color="000000"/>
              <w:bottom w:val="single" w:sz="3" w:space="0" w:color="000000"/>
              <w:right w:val="single" w:sz="3" w:space="0" w:color="000000"/>
            </w:tcBorders>
          </w:tcPr>
          <w:p w14:paraId="65BBF206" w14:textId="77777777" w:rsidR="00C34D5F" w:rsidRDefault="00000000">
            <w:pPr>
              <w:spacing w:after="0" w:line="259" w:lineRule="auto"/>
              <w:ind w:left="0" w:firstLine="0"/>
              <w:jc w:val="left"/>
            </w:pPr>
            <w:r>
              <w:rPr>
                <w:rFonts w:ascii="Times New Roman" w:eastAsia="Times New Roman" w:hAnsi="Times New Roman" w:cs="Times New Roman"/>
                <w:sz w:val="18"/>
              </w:rPr>
              <w:t>Bank AC 2-CBL</w:t>
            </w:r>
          </w:p>
        </w:tc>
        <w:tc>
          <w:tcPr>
            <w:tcW w:w="1081" w:type="dxa"/>
            <w:tcBorders>
              <w:top w:val="single" w:sz="3" w:space="0" w:color="D4D4D4"/>
              <w:left w:val="single" w:sz="3" w:space="0" w:color="000000"/>
              <w:bottom w:val="single" w:sz="3" w:space="0" w:color="000000"/>
              <w:right w:val="single" w:sz="3" w:space="0" w:color="000000"/>
            </w:tcBorders>
          </w:tcPr>
          <w:p w14:paraId="7640C55D" w14:textId="77777777" w:rsidR="00C34D5F" w:rsidRDefault="00C34D5F">
            <w:pPr>
              <w:spacing w:after="160" w:line="259" w:lineRule="auto"/>
              <w:ind w:left="0" w:firstLine="0"/>
              <w:jc w:val="left"/>
            </w:pPr>
          </w:p>
        </w:tc>
        <w:tc>
          <w:tcPr>
            <w:tcW w:w="1078" w:type="dxa"/>
            <w:tcBorders>
              <w:top w:val="single" w:sz="3" w:space="0" w:color="D4D4D4"/>
              <w:left w:val="single" w:sz="3" w:space="0" w:color="000000"/>
              <w:bottom w:val="single" w:sz="3" w:space="0" w:color="000000"/>
              <w:right w:val="single" w:sz="7" w:space="0" w:color="000000"/>
            </w:tcBorders>
          </w:tcPr>
          <w:p w14:paraId="2DE08449" w14:textId="77777777" w:rsidR="00C34D5F" w:rsidRDefault="00000000">
            <w:pPr>
              <w:spacing w:after="0" w:line="259" w:lineRule="auto"/>
              <w:ind w:left="62" w:firstLine="0"/>
              <w:jc w:val="left"/>
            </w:pPr>
            <w:r>
              <w:rPr>
                <w:rFonts w:ascii="Times New Roman" w:eastAsia="Times New Roman" w:hAnsi="Times New Roman" w:cs="Times New Roman"/>
                <w:sz w:val="18"/>
              </w:rPr>
              <w:t xml:space="preserve">        189.33</w:t>
            </w:r>
          </w:p>
        </w:tc>
        <w:tc>
          <w:tcPr>
            <w:tcW w:w="1605" w:type="dxa"/>
            <w:tcBorders>
              <w:top w:val="single" w:sz="3" w:space="0" w:color="D4D4D4"/>
              <w:left w:val="single" w:sz="7" w:space="0" w:color="000000"/>
              <w:bottom w:val="single" w:sz="3" w:space="0" w:color="000000"/>
              <w:right w:val="single" w:sz="7" w:space="0" w:color="000000"/>
            </w:tcBorders>
          </w:tcPr>
          <w:p w14:paraId="193FB5F8"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14,826.13</w:t>
            </w:r>
          </w:p>
        </w:tc>
        <w:tc>
          <w:tcPr>
            <w:tcW w:w="1605" w:type="dxa"/>
            <w:tcBorders>
              <w:top w:val="single" w:sz="3" w:space="0" w:color="D4D4D4"/>
              <w:left w:val="single" w:sz="7" w:space="0" w:color="000000"/>
              <w:bottom w:val="single" w:sz="3" w:space="0" w:color="000000"/>
              <w:right w:val="single" w:sz="7" w:space="0" w:color="000000"/>
            </w:tcBorders>
          </w:tcPr>
          <w:p w14:paraId="3C34AF94"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w:t>
            </w:r>
          </w:p>
        </w:tc>
        <w:tc>
          <w:tcPr>
            <w:tcW w:w="1606" w:type="dxa"/>
            <w:tcBorders>
              <w:top w:val="single" w:sz="3" w:space="0" w:color="D4D4D4"/>
              <w:left w:val="single" w:sz="7" w:space="0" w:color="000000"/>
              <w:bottom w:val="single" w:sz="3" w:space="0" w:color="000000"/>
              <w:right w:val="single" w:sz="7" w:space="0" w:color="000000"/>
            </w:tcBorders>
          </w:tcPr>
          <w:p w14:paraId="4C409B5A" w14:textId="77777777" w:rsidR="00C34D5F" w:rsidRDefault="00C34D5F">
            <w:pPr>
              <w:spacing w:after="160" w:line="259" w:lineRule="auto"/>
              <w:ind w:left="0" w:firstLine="0"/>
              <w:jc w:val="left"/>
            </w:pPr>
          </w:p>
        </w:tc>
      </w:tr>
      <w:tr w:rsidR="00C34D5F" w14:paraId="5DA2C1E2" w14:textId="77777777">
        <w:trPr>
          <w:trHeight w:val="323"/>
        </w:trPr>
        <w:tc>
          <w:tcPr>
            <w:tcW w:w="2781" w:type="dxa"/>
            <w:tcBorders>
              <w:top w:val="single" w:sz="3" w:space="0" w:color="000000"/>
              <w:left w:val="single" w:sz="3" w:space="0" w:color="000000"/>
              <w:bottom w:val="single" w:sz="3" w:space="0" w:color="000000"/>
              <w:right w:val="single" w:sz="3" w:space="0" w:color="000000"/>
            </w:tcBorders>
          </w:tcPr>
          <w:p w14:paraId="1617827C" w14:textId="77777777" w:rsidR="00C34D5F" w:rsidRDefault="00000000">
            <w:pPr>
              <w:spacing w:after="0" w:line="259" w:lineRule="auto"/>
              <w:ind w:left="0" w:firstLine="0"/>
              <w:jc w:val="left"/>
            </w:pPr>
            <w:r>
              <w:rPr>
                <w:rFonts w:ascii="Times New Roman" w:eastAsia="Times New Roman" w:hAnsi="Times New Roman" w:cs="Times New Roman"/>
                <w:b/>
                <w:sz w:val="18"/>
              </w:rPr>
              <w:t>Total held in Bank Accounts:</w:t>
            </w:r>
          </w:p>
        </w:tc>
        <w:tc>
          <w:tcPr>
            <w:tcW w:w="1081" w:type="dxa"/>
            <w:tcBorders>
              <w:top w:val="single" w:sz="3" w:space="0" w:color="000000"/>
              <w:left w:val="single" w:sz="3" w:space="0" w:color="000000"/>
              <w:bottom w:val="single" w:sz="3" w:space="0" w:color="000000"/>
              <w:right w:val="single" w:sz="3" w:space="0" w:color="000000"/>
            </w:tcBorders>
          </w:tcPr>
          <w:p w14:paraId="1EF57AA8" w14:textId="77777777" w:rsidR="00C34D5F" w:rsidRDefault="00C34D5F">
            <w:pPr>
              <w:spacing w:after="160" w:line="259" w:lineRule="auto"/>
              <w:ind w:left="0" w:firstLine="0"/>
              <w:jc w:val="left"/>
            </w:pPr>
          </w:p>
        </w:tc>
        <w:tc>
          <w:tcPr>
            <w:tcW w:w="1078" w:type="dxa"/>
            <w:tcBorders>
              <w:top w:val="single" w:sz="3" w:space="0" w:color="000000"/>
              <w:left w:val="single" w:sz="3" w:space="0" w:color="000000"/>
              <w:bottom w:val="single" w:sz="3" w:space="0" w:color="000000"/>
              <w:right w:val="single" w:sz="7" w:space="0" w:color="000000"/>
            </w:tcBorders>
          </w:tcPr>
          <w:p w14:paraId="4A6F4DEE"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000000"/>
              <w:right w:val="single" w:sz="7" w:space="0" w:color="000000"/>
            </w:tcBorders>
          </w:tcPr>
          <w:p w14:paraId="2B0D8791"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34,187.40</w:t>
            </w:r>
          </w:p>
        </w:tc>
        <w:tc>
          <w:tcPr>
            <w:tcW w:w="1605" w:type="dxa"/>
            <w:tcBorders>
              <w:top w:val="single" w:sz="3" w:space="0" w:color="000000"/>
              <w:left w:val="single" w:sz="7" w:space="0" w:color="000000"/>
              <w:bottom w:val="single" w:sz="3" w:space="0" w:color="000000"/>
              <w:right w:val="single" w:sz="7" w:space="0" w:color="000000"/>
            </w:tcBorders>
          </w:tcPr>
          <w:p w14:paraId="411692ED"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459.67</w:t>
            </w:r>
          </w:p>
        </w:tc>
        <w:tc>
          <w:tcPr>
            <w:tcW w:w="1606" w:type="dxa"/>
            <w:tcBorders>
              <w:top w:val="single" w:sz="3" w:space="0" w:color="000000"/>
              <w:left w:val="single" w:sz="7" w:space="0" w:color="000000"/>
              <w:bottom w:val="single" w:sz="3" w:space="0" w:color="000000"/>
              <w:right w:val="single" w:sz="7" w:space="0" w:color="000000"/>
            </w:tcBorders>
          </w:tcPr>
          <w:p w14:paraId="1A0F725B"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r>
      <w:tr w:rsidR="00C34D5F" w14:paraId="3E4E6843" w14:textId="77777777">
        <w:trPr>
          <w:trHeight w:val="321"/>
        </w:trPr>
        <w:tc>
          <w:tcPr>
            <w:tcW w:w="2781" w:type="dxa"/>
            <w:tcBorders>
              <w:top w:val="single" w:sz="3" w:space="0" w:color="000000"/>
              <w:left w:val="single" w:sz="3" w:space="0" w:color="000000"/>
              <w:bottom w:val="single" w:sz="3" w:space="0" w:color="000000"/>
              <w:right w:val="single" w:sz="3" w:space="0" w:color="000000"/>
            </w:tcBorders>
          </w:tcPr>
          <w:p w14:paraId="47F4D71D" w14:textId="77777777" w:rsidR="00C34D5F" w:rsidRDefault="00C34D5F">
            <w:pPr>
              <w:spacing w:after="160" w:line="259" w:lineRule="auto"/>
              <w:ind w:left="0" w:firstLine="0"/>
              <w:jc w:val="left"/>
            </w:pPr>
          </w:p>
        </w:tc>
        <w:tc>
          <w:tcPr>
            <w:tcW w:w="1081" w:type="dxa"/>
            <w:tcBorders>
              <w:top w:val="single" w:sz="3" w:space="0" w:color="000000"/>
              <w:left w:val="single" w:sz="3" w:space="0" w:color="000000"/>
              <w:bottom w:val="single" w:sz="3" w:space="0" w:color="000000"/>
              <w:right w:val="single" w:sz="3" w:space="0" w:color="000000"/>
            </w:tcBorders>
          </w:tcPr>
          <w:p w14:paraId="16ED4F7A" w14:textId="77777777" w:rsidR="00C34D5F" w:rsidRDefault="00C34D5F">
            <w:pPr>
              <w:spacing w:after="160" w:line="259" w:lineRule="auto"/>
              <w:ind w:left="0" w:firstLine="0"/>
              <w:jc w:val="left"/>
            </w:pPr>
          </w:p>
        </w:tc>
        <w:tc>
          <w:tcPr>
            <w:tcW w:w="1078" w:type="dxa"/>
            <w:tcBorders>
              <w:top w:val="single" w:sz="3" w:space="0" w:color="000000"/>
              <w:left w:val="single" w:sz="3" w:space="0" w:color="000000"/>
              <w:bottom w:val="single" w:sz="3" w:space="0" w:color="000000"/>
              <w:right w:val="single" w:sz="7" w:space="0" w:color="000000"/>
            </w:tcBorders>
          </w:tcPr>
          <w:p w14:paraId="290EA9ED"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000000"/>
              <w:right w:val="single" w:sz="7" w:space="0" w:color="000000"/>
            </w:tcBorders>
          </w:tcPr>
          <w:p w14:paraId="3299C230"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3" w:space="0" w:color="000000"/>
              <w:right w:val="single" w:sz="7" w:space="0" w:color="000000"/>
            </w:tcBorders>
          </w:tcPr>
          <w:p w14:paraId="4FBB8427" w14:textId="77777777" w:rsidR="00C34D5F" w:rsidRDefault="00C34D5F">
            <w:pPr>
              <w:spacing w:after="160" w:line="259" w:lineRule="auto"/>
              <w:ind w:left="0" w:firstLine="0"/>
              <w:jc w:val="left"/>
            </w:pPr>
          </w:p>
        </w:tc>
        <w:tc>
          <w:tcPr>
            <w:tcW w:w="1606" w:type="dxa"/>
            <w:tcBorders>
              <w:top w:val="single" w:sz="3" w:space="0" w:color="000000"/>
              <w:left w:val="single" w:sz="7" w:space="0" w:color="000000"/>
              <w:bottom w:val="single" w:sz="3" w:space="0" w:color="000000"/>
              <w:right w:val="single" w:sz="7" w:space="0" w:color="000000"/>
            </w:tcBorders>
          </w:tcPr>
          <w:p w14:paraId="67C9A867" w14:textId="77777777" w:rsidR="00C34D5F" w:rsidRDefault="00C34D5F">
            <w:pPr>
              <w:spacing w:after="160" w:line="259" w:lineRule="auto"/>
              <w:ind w:left="0" w:firstLine="0"/>
              <w:jc w:val="left"/>
            </w:pPr>
          </w:p>
        </w:tc>
      </w:tr>
      <w:tr w:rsidR="00C34D5F" w14:paraId="157B8CC2" w14:textId="77777777">
        <w:trPr>
          <w:trHeight w:val="804"/>
        </w:trPr>
        <w:tc>
          <w:tcPr>
            <w:tcW w:w="2781" w:type="dxa"/>
            <w:tcBorders>
              <w:top w:val="single" w:sz="3" w:space="0" w:color="000000"/>
              <w:left w:val="single" w:sz="3" w:space="0" w:color="000000"/>
              <w:bottom w:val="single" w:sz="6" w:space="0" w:color="000000"/>
              <w:right w:val="single" w:sz="3" w:space="0" w:color="000000"/>
            </w:tcBorders>
            <w:shd w:val="clear" w:color="auto" w:fill="C5D9F1"/>
          </w:tcPr>
          <w:p w14:paraId="61029AF2" w14:textId="77777777" w:rsidR="00C34D5F" w:rsidRDefault="00000000">
            <w:pPr>
              <w:spacing w:after="4" w:line="259" w:lineRule="auto"/>
              <w:ind w:left="0" w:firstLine="0"/>
              <w:jc w:val="left"/>
            </w:pPr>
            <w:r>
              <w:rPr>
                <w:rFonts w:ascii="Times New Roman" w:eastAsia="Times New Roman" w:hAnsi="Times New Roman" w:cs="Times New Roman"/>
                <w:b/>
                <w:sz w:val="18"/>
              </w:rPr>
              <w:t xml:space="preserve">Total Cash and Bank Balances </w:t>
            </w:r>
          </w:p>
          <w:p w14:paraId="3BFF1021" w14:textId="77777777" w:rsidR="00C34D5F" w:rsidRDefault="00000000">
            <w:pPr>
              <w:spacing w:after="0" w:line="259" w:lineRule="auto"/>
              <w:ind w:left="0" w:firstLine="0"/>
              <w:jc w:val="left"/>
            </w:pPr>
            <w:r>
              <w:rPr>
                <w:rFonts w:ascii="Times New Roman" w:eastAsia="Times New Roman" w:hAnsi="Times New Roman" w:cs="Times New Roman"/>
                <w:b/>
                <w:sz w:val="18"/>
              </w:rPr>
              <w:t>at the end of the period (Operational Fund):</w:t>
            </w:r>
          </w:p>
        </w:tc>
        <w:tc>
          <w:tcPr>
            <w:tcW w:w="1081" w:type="dxa"/>
            <w:tcBorders>
              <w:top w:val="single" w:sz="3" w:space="0" w:color="000000"/>
              <w:left w:val="single" w:sz="3" w:space="0" w:color="000000"/>
              <w:bottom w:val="single" w:sz="6" w:space="0" w:color="000000"/>
              <w:right w:val="single" w:sz="3" w:space="0" w:color="000000"/>
            </w:tcBorders>
            <w:shd w:val="clear" w:color="auto" w:fill="C5D9F1"/>
          </w:tcPr>
          <w:p w14:paraId="431A9023" w14:textId="77777777" w:rsidR="00C34D5F" w:rsidRDefault="00C34D5F">
            <w:pPr>
              <w:spacing w:after="160" w:line="259" w:lineRule="auto"/>
              <w:ind w:left="0" w:firstLine="0"/>
              <w:jc w:val="left"/>
            </w:pPr>
          </w:p>
        </w:tc>
        <w:tc>
          <w:tcPr>
            <w:tcW w:w="1078" w:type="dxa"/>
            <w:tcBorders>
              <w:top w:val="single" w:sz="3" w:space="0" w:color="000000"/>
              <w:left w:val="single" w:sz="3" w:space="0" w:color="000000"/>
              <w:bottom w:val="single" w:sz="6" w:space="0" w:color="000000"/>
              <w:right w:val="single" w:sz="7" w:space="0" w:color="000000"/>
            </w:tcBorders>
            <w:shd w:val="clear" w:color="auto" w:fill="C5D9F1"/>
          </w:tcPr>
          <w:p w14:paraId="6D1879DC" w14:textId="77777777" w:rsidR="00C34D5F" w:rsidRDefault="00C34D5F">
            <w:pPr>
              <w:spacing w:after="160" w:line="259" w:lineRule="auto"/>
              <w:ind w:left="0" w:firstLine="0"/>
              <w:jc w:val="left"/>
            </w:pPr>
          </w:p>
        </w:tc>
        <w:tc>
          <w:tcPr>
            <w:tcW w:w="1605" w:type="dxa"/>
            <w:tcBorders>
              <w:top w:val="single" w:sz="3" w:space="0" w:color="000000"/>
              <w:left w:val="single" w:sz="7" w:space="0" w:color="000000"/>
              <w:bottom w:val="single" w:sz="6" w:space="0" w:color="000000"/>
              <w:right w:val="single" w:sz="7" w:space="0" w:color="000000"/>
            </w:tcBorders>
            <w:shd w:val="clear" w:color="auto" w:fill="C5D9F1"/>
            <w:vAlign w:val="center"/>
          </w:tcPr>
          <w:p w14:paraId="5F07E362"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34,187.40</w:t>
            </w:r>
          </w:p>
        </w:tc>
        <w:tc>
          <w:tcPr>
            <w:tcW w:w="1605" w:type="dxa"/>
            <w:tcBorders>
              <w:top w:val="single" w:sz="3" w:space="0" w:color="000000"/>
              <w:left w:val="single" w:sz="7" w:space="0" w:color="000000"/>
              <w:bottom w:val="single" w:sz="6" w:space="0" w:color="000000"/>
              <w:right w:val="single" w:sz="7" w:space="0" w:color="000000"/>
            </w:tcBorders>
            <w:shd w:val="clear" w:color="auto" w:fill="C5D9F1"/>
            <w:vAlign w:val="center"/>
          </w:tcPr>
          <w:p w14:paraId="4CAB072F" w14:textId="77777777" w:rsidR="00C34D5F" w:rsidRDefault="00000000">
            <w:pPr>
              <w:spacing w:after="0" w:line="259" w:lineRule="auto"/>
              <w:ind w:left="66" w:firstLine="0"/>
              <w:jc w:val="left"/>
            </w:pPr>
            <w:r>
              <w:rPr>
                <w:rFonts w:ascii="Times New Roman" w:eastAsia="Times New Roman" w:hAnsi="Times New Roman" w:cs="Times New Roman"/>
                <w:sz w:val="18"/>
              </w:rPr>
              <w:t xml:space="preserve">                  459.67</w:t>
            </w:r>
          </w:p>
        </w:tc>
        <w:tc>
          <w:tcPr>
            <w:tcW w:w="1606" w:type="dxa"/>
            <w:tcBorders>
              <w:top w:val="single" w:sz="3" w:space="0" w:color="000000"/>
              <w:left w:val="single" w:sz="7" w:space="0" w:color="000000"/>
              <w:bottom w:val="single" w:sz="6" w:space="0" w:color="000000"/>
              <w:right w:val="single" w:sz="7" w:space="0" w:color="000000"/>
            </w:tcBorders>
            <w:shd w:val="clear" w:color="auto" w:fill="C5D9F1"/>
            <w:vAlign w:val="center"/>
          </w:tcPr>
          <w:p w14:paraId="583F7515"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r>
      <w:tr w:rsidR="00C34D5F" w14:paraId="43C186A3" w14:textId="77777777">
        <w:trPr>
          <w:trHeight w:val="320"/>
        </w:trPr>
        <w:tc>
          <w:tcPr>
            <w:tcW w:w="2781" w:type="dxa"/>
            <w:tcBorders>
              <w:top w:val="single" w:sz="6" w:space="0" w:color="000000"/>
              <w:left w:val="single" w:sz="3" w:space="0" w:color="000000"/>
              <w:bottom w:val="single" w:sz="6" w:space="0" w:color="000000"/>
              <w:right w:val="single" w:sz="3" w:space="0" w:color="000000"/>
            </w:tcBorders>
          </w:tcPr>
          <w:p w14:paraId="3FD3B80E" w14:textId="77777777" w:rsidR="00C34D5F" w:rsidRDefault="00C34D5F">
            <w:pPr>
              <w:spacing w:after="160" w:line="259" w:lineRule="auto"/>
              <w:ind w:left="0" w:firstLine="0"/>
              <w:jc w:val="left"/>
            </w:pPr>
          </w:p>
        </w:tc>
        <w:tc>
          <w:tcPr>
            <w:tcW w:w="1081" w:type="dxa"/>
            <w:tcBorders>
              <w:top w:val="single" w:sz="6" w:space="0" w:color="000000"/>
              <w:left w:val="single" w:sz="3" w:space="0" w:color="000000"/>
              <w:bottom w:val="single" w:sz="6" w:space="0" w:color="000000"/>
              <w:right w:val="single" w:sz="3" w:space="0" w:color="000000"/>
            </w:tcBorders>
          </w:tcPr>
          <w:p w14:paraId="3848D92A" w14:textId="77777777" w:rsidR="00C34D5F" w:rsidRDefault="00C34D5F">
            <w:pPr>
              <w:spacing w:after="160" w:line="259" w:lineRule="auto"/>
              <w:ind w:left="0" w:firstLine="0"/>
              <w:jc w:val="left"/>
            </w:pPr>
          </w:p>
        </w:tc>
        <w:tc>
          <w:tcPr>
            <w:tcW w:w="1078" w:type="dxa"/>
            <w:tcBorders>
              <w:top w:val="single" w:sz="6" w:space="0" w:color="000000"/>
              <w:left w:val="single" w:sz="3" w:space="0" w:color="000000"/>
              <w:bottom w:val="single" w:sz="6" w:space="0" w:color="000000"/>
              <w:right w:val="single" w:sz="7" w:space="0" w:color="000000"/>
            </w:tcBorders>
          </w:tcPr>
          <w:p w14:paraId="5DBFDF32" w14:textId="77777777" w:rsidR="00C34D5F" w:rsidRDefault="00C34D5F">
            <w:pPr>
              <w:spacing w:after="160" w:line="259" w:lineRule="auto"/>
              <w:ind w:left="0" w:firstLine="0"/>
              <w:jc w:val="left"/>
            </w:pPr>
          </w:p>
        </w:tc>
        <w:tc>
          <w:tcPr>
            <w:tcW w:w="1605" w:type="dxa"/>
            <w:tcBorders>
              <w:top w:val="single" w:sz="6" w:space="0" w:color="000000"/>
              <w:left w:val="single" w:sz="7" w:space="0" w:color="000000"/>
              <w:bottom w:val="single" w:sz="6" w:space="0" w:color="000000"/>
              <w:right w:val="single" w:sz="7" w:space="0" w:color="000000"/>
            </w:tcBorders>
          </w:tcPr>
          <w:p w14:paraId="24E2712F" w14:textId="77777777" w:rsidR="00C34D5F" w:rsidRDefault="00C34D5F">
            <w:pPr>
              <w:spacing w:after="160" w:line="259" w:lineRule="auto"/>
              <w:ind w:left="0" w:firstLine="0"/>
              <w:jc w:val="left"/>
            </w:pPr>
          </w:p>
        </w:tc>
        <w:tc>
          <w:tcPr>
            <w:tcW w:w="1605" w:type="dxa"/>
            <w:tcBorders>
              <w:top w:val="single" w:sz="6" w:space="0" w:color="000000"/>
              <w:left w:val="single" w:sz="7" w:space="0" w:color="000000"/>
              <w:bottom w:val="single" w:sz="6" w:space="0" w:color="000000"/>
              <w:right w:val="single" w:sz="7" w:space="0" w:color="000000"/>
            </w:tcBorders>
          </w:tcPr>
          <w:p w14:paraId="1E1CE0C2" w14:textId="77777777" w:rsidR="00C34D5F" w:rsidRDefault="00C34D5F">
            <w:pPr>
              <w:spacing w:after="160" w:line="259" w:lineRule="auto"/>
              <w:ind w:left="0" w:firstLine="0"/>
              <w:jc w:val="left"/>
            </w:pPr>
          </w:p>
        </w:tc>
        <w:tc>
          <w:tcPr>
            <w:tcW w:w="1606" w:type="dxa"/>
            <w:tcBorders>
              <w:top w:val="single" w:sz="6" w:space="0" w:color="000000"/>
              <w:left w:val="single" w:sz="7" w:space="0" w:color="000000"/>
              <w:bottom w:val="single" w:sz="6" w:space="0" w:color="000000"/>
              <w:right w:val="single" w:sz="7" w:space="0" w:color="000000"/>
            </w:tcBorders>
          </w:tcPr>
          <w:p w14:paraId="54E72D4B" w14:textId="77777777" w:rsidR="00C34D5F" w:rsidRDefault="00C34D5F">
            <w:pPr>
              <w:spacing w:after="160" w:line="259" w:lineRule="auto"/>
              <w:ind w:left="0" w:firstLine="0"/>
              <w:jc w:val="left"/>
            </w:pPr>
          </w:p>
        </w:tc>
      </w:tr>
      <w:tr w:rsidR="00C34D5F" w14:paraId="052CEAC6" w14:textId="77777777">
        <w:trPr>
          <w:trHeight w:val="808"/>
        </w:trPr>
        <w:tc>
          <w:tcPr>
            <w:tcW w:w="2781" w:type="dxa"/>
            <w:tcBorders>
              <w:top w:val="single" w:sz="6" w:space="0" w:color="000000"/>
              <w:left w:val="single" w:sz="3" w:space="0" w:color="000000"/>
              <w:bottom w:val="single" w:sz="6" w:space="0" w:color="000000"/>
              <w:right w:val="single" w:sz="3" w:space="0" w:color="000000"/>
            </w:tcBorders>
            <w:shd w:val="clear" w:color="auto" w:fill="C5D9F1"/>
          </w:tcPr>
          <w:p w14:paraId="725706BC" w14:textId="77777777" w:rsidR="00C34D5F" w:rsidRDefault="00000000">
            <w:pPr>
              <w:spacing w:after="4" w:line="259" w:lineRule="auto"/>
              <w:ind w:left="0" w:firstLine="0"/>
              <w:jc w:val="left"/>
            </w:pPr>
            <w:r>
              <w:rPr>
                <w:rFonts w:ascii="Times New Roman" w:eastAsia="Times New Roman" w:hAnsi="Times New Roman" w:cs="Times New Roman"/>
                <w:b/>
                <w:sz w:val="18"/>
              </w:rPr>
              <w:t xml:space="preserve">TOTAL CASH AND BANK </w:t>
            </w:r>
          </w:p>
          <w:p w14:paraId="0FAA4D3D" w14:textId="77777777" w:rsidR="00C34D5F" w:rsidRDefault="00000000">
            <w:pPr>
              <w:spacing w:after="4" w:line="259" w:lineRule="auto"/>
              <w:ind w:left="0" w:firstLine="0"/>
              <w:jc w:val="left"/>
            </w:pPr>
            <w:r>
              <w:rPr>
                <w:rFonts w:ascii="Times New Roman" w:eastAsia="Times New Roman" w:hAnsi="Times New Roman" w:cs="Times New Roman"/>
                <w:b/>
                <w:sz w:val="18"/>
              </w:rPr>
              <w:t xml:space="preserve">BALANCES - ALL PUBLIC </w:t>
            </w:r>
          </w:p>
          <w:p w14:paraId="1361E937" w14:textId="77777777" w:rsidR="00C34D5F" w:rsidRDefault="00000000">
            <w:pPr>
              <w:spacing w:after="0" w:line="259" w:lineRule="auto"/>
              <w:ind w:left="0" w:firstLine="0"/>
              <w:jc w:val="left"/>
            </w:pPr>
            <w:r>
              <w:rPr>
                <w:rFonts w:ascii="Times New Roman" w:eastAsia="Times New Roman" w:hAnsi="Times New Roman" w:cs="Times New Roman"/>
                <w:b/>
                <w:sz w:val="18"/>
              </w:rPr>
              <w:t>FUNDS</w:t>
            </w:r>
          </w:p>
        </w:tc>
        <w:tc>
          <w:tcPr>
            <w:tcW w:w="1081" w:type="dxa"/>
            <w:tcBorders>
              <w:top w:val="single" w:sz="6" w:space="0" w:color="000000"/>
              <w:left w:val="single" w:sz="3" w:space="0" w:color="000000"/>
              <w:bottom w:val="single" w:sz="6" w:space="0" w:color="000000"/>
              <w:right w:val="single" w:sz="3" w:space="0" w:color="000000"/>
            </w:tcBorders>
            <w:shd w:val="clear" w:color="auto" w:fill="C5D9F1"/>
          </w:tcPr>
          <w:p w14:paraId="2E3CA478" w14:textId="77777777" w:rsidR="00C34D5F" w:rsidRDefault="00C34D5F">
            <w:pPr>
              <w:spacing w:after="160" w:line="259" w:lineRule="auto"/>
              <w:ind w:left="0" w:firstLine="0"/>
              <w:jc w:val="left"/>
            </w:pPr>
          </w:p>
        </w:tc>
        <w:tc>
          <w:tcPr>
            <w:tcW w:w="1078" w:type="dxa"/>
            <w:tcBorders>
              <w:top w:val="single" w:sz="6" w:space="0" w:color="000000"/>
              <w:left w:val="single" w:sz="3" w:space="0" w:color="000000"/>
              <w:bottom w:val="single" w:sz="6" w:space="0" w:color="000000"/>
              <w:right w:val="single" w:sz="7" w:space="0" w:color="000000"/>
            </w:tcBorders>
            <w:shd w:val="clear" w:color="auto" w:fill="C5D9F1"/>
          </w:tcPr>
          <w:p w14:paraId="677E5FFD" w14:textId="77777777" w:rsidR="00C34D5F" w:rsidRDefault="00C34D5F">
            <w:pPr>
              <w:spacing w:after="160" w:line="259" w:lineRule="auto"/>
              <w:ind w:left="0" w:firstLine="0"/>
              <w:jc w:val="left"/>
            </w:pPr>
          </w:p>
        </w:tc>
        <w:tc>
          <w:tcPr>
            <w:tcW w:w="1605" w:type="dxa"/>
            <w:tcBorders>
              <w:top w:val="single" w:sz="6" w:space="0" w:color="000000"/>
              <w:left w:val="single" w:sz="7" w:space="0" w:color="000000"/>
              <w:bottom w:val="single" w:sz="6" w:space="0" w:color="000000"/>
              <w:right w:val="single" w:sz="7" w:space="0" w:color="000000"/>
            </w:tcBorders>
            <w:shd w:val="clear" w:color="auto" w:fill="C5D9F1"/>
            <w:vAlign w:val="center"/>
          </w:tcPr>
          <w:p w14:paraId="7635694A" w14:textId="77777777" w:rsidR="00C34D5F" w:rsidRDefault="00000000">
            <w:pPr>
              <w:spacing w:after="0" w:line="259" w:lineRule="auto"/>
              <w:ind w:left="65" w:firstLine="0"/>
              <w:jc w:val="left"/>
            </w:pPr>
            <w:r>
              <w:rPr>
                <w:rFonts w:ascii="Times New Roman" w:eastAsia="Times New Roman" w:hAnsi="Times New Roman" w:cs="Times New Roman"/>
                <w:b/>
                <w:sz w:val="18"/>
              </w:rPr>
              <w:t xml:space="preserve">             34,187.40</w:t>
            </w:r>
          </w:p>
        </w:tc>
        <w:tc>
          <w:tcPr>
            <w:tcW w:w="1605" w:type="dxa"/>
            <w:tcBorders>
              <w:top w:val="single" w:sz="6" w:space="0" w:color="000000"/>
              <w:left w:val="single" w:sz="7" w:space="0" w:color="000000"/>
              <w:bottom w:val="single" w:sz="6" w:space="0" w:color="000000"/>
              <w:right w:val="single" w:sz="7" w:space="0" w:color="000000"/>
            </w:tcBorders>
            <w:shd w:val="clear" w:color="auto" w:fill="C5D9F1"/>
            <w:vAlign w:val="center"/>
          </w:tcPr>
          <w:p w14:paraId="7A1529CD" w14:textId="77777777" w:rsidR="00C34D5F" w:rsidRDefault="00000000">
            <w:pPr>
              <w:spacing w:after="0" w:line="259" w:lineRule="auto"/>
              <w:ind w:left="66" w:firstLine="0"/>
              <w:jc w:val="left"/>
            </w:pPr>
            <w:r>
              <w:rPr>
                <w:rFonts w:ascii="Times New Roman" w:eastAsia="Times New Roman" w:hAnsi="Times New Roman" w:cs="Times New Roman"/>
                <w:b/>
                <w:sz w:val="18"/>
              </w:rPr>
              <w:t xml:space="preserve">                  459.67</w:t>
            </w:r>
          </w:p>
        </w:tc>
        <w:tc>
          <w:tcPr>
            <w:tcW w:w="1606" w:type="dxa"/>
            <w:tcBorders>
              <w:top w:val="single" w:sz="6" w:space="0" w:color="000000"/>
              <w:left w:val="single" w:sz="7" w:space="0" w:color="000000"/>
              <w:bottom w:val="single" w:sz="6" w:space="0" w:color="000000"/>
              <w:right w:val="single" w:sz="7" w:space="0" w:color="000000"/>
            </w:tcBorders>
            <w:shd w:val="clear" w:color="auto" w:fill="C5D9F1"/>
            <w:vAlign w:val="center"/>
          </w:tcPr>
          <w:p w14:paraId="18F1894C"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r>
      <w:tr w:rsidR="00C34D5F" w14:paraId="15CFD408" w14:textId="77777777">
        <w:trPr>
          <w:trHeight w:val="235"/>
        </w:trPr>
        <w:tc>
          <w:tcPr>
            <w:tcW w:w="2781" w:type="dxa"/>
            <w:tcBorders>
              <w:top w:val="single" w:sz="6" w:space="0" w:color="000000"/>
              <w:left w:val="single" w:sz="3" w:space="0" w:color="D4D4D4"/>
              <w:bottom w:val="single" w:sz="3" w:space="0" w:color="D4D4D4"/>
              <w:right w:val="single" w:sz="3" w:space="0" w:color="D4D4D4"/>
            </w:tcBorders>
          </w:tcPr>
          <w:p w14:paraId="27377051" w14:textId="77777777" w:rsidR="00C34D5F" w:rsidRDefault="00C34D5F">
            <w:pPr>
              <w:spacing w:after="160" w:line="259" w:lineRule="auto"/>
              <w:ind w:left="0" w:firstLine="0"/>
              <w:jc w:val="left"/>
            </w:pPr>
          </w:p>
        </w:tc>
        <w:tc>
          <w:tcPr>
            <w:tcW w:w="1081" w:type="dxa"/>
            <w:tcBorders>
              <w:top w:val="single" w:sz="6" w:space="0" w:color="000000"/>
              <w:left w:val="single" w:sz="3" w:space="0" w:color="D4D4D4"/>
              <w:bottom w:val="single" w:sz="3" w:space="0" w:color="D4D4D4"/>
              <w:right w:val="single" w:sz="3" w:space="0" w:color="D4D4D4"/>
            </w:tcBorders>
          </w:tcPr>
          <w:p w14:paraId="14DCAAB8" w14:textId="77777777" w:rsidR="00C34D5F" w:rsidRDefault="00C34D5F">
            <w:pPr>
              <w:spacing w:after="160" w:line="259" w:lineRule="auto"/>
              <w:ind w:left="0" w:firstLine="0"/>
              <w:jc w:val="left"/>
            </w:pPr>
          </w:p>
        </w:tc>
        <w:tc>
          <w:tcPr>
            <w:tcW w:w="1078" w:type="dxa"/>
            <w:tcBorders>
              <w:top w:val="single" w:sz="6" w:space="0" w:color="000000"/>
              <w:left w:val="single" w:sz="3" w:space="0" w:color="D4D4D4"/>
              <w:bottom w:val="single" w:sz="3" w:space="0" w:color="D4D4D4"/>
              <w:right w:val="single" w:sz="3" w:space="0" w:color="D4D4D4"/>
            </w:tcBorders>
          </w:tcPr>
          <w:p w14:paraId="708E1FC5" w14:textId="77777777" w:rsidR="00C34D5F" w:rsidRDefault="00C34D5F">
            <w:pPr>
              <w:spacing w:after="160" w:line="259" w:lineRule="auto"/>
              <w:ind w:left="0" w:firstLine="0"/>
              <w:jc w:val="left"/>
            </w:pPr>
          </w:p>
        </w:tc>
        <w:tc>
          <w:tcPr>
            <w:tcW w:w="1605" w:type="dxa"/>
            <w:tcBorders>
              <w:top w:val="single" w:sz="6" w:space="0" w:color="000000"/>
              <w:left w:val="single" w:sz="3" w:space="0" w:color="D4D4D4"/>
              <w:bottom w:val="single" w:sz="3" w:space="0" w:color="D4D4D4"/>
              <w:right w:val="single" w:sz="3" w:space="0" w:color="D4D4D4"/>
            </w:tcBorders>
          </w:tcPr>
          <w:p w14:paraId="1765BAFC" w14:textId="77777777" w:rsidR="00C34D5F" w:rsidRDefault="00C34D5F">
            <w:pPr>
              <w:spacing w:after="160" w:line="259" w:lineRule="auto"/>
              <w:ind w:left="0" w:firstLine="0"/>
              <w:jc w:val="left"/>
            </w:pPr>
          </w:p>
        </w:tc>
        <w:tc>
          <w:tcPr>
            <w:tcW w:w="1605" w:type="dxa"/>
            <w:tcBorders>
              <w:top w:val="single" w:sz="6" w:space="0" w:color="000000"/>
              <w:left w:val="single" w:sz="3" w:space="0" w:color="D4D4D4"/>
              <w:bottom w:val="single" w:sz="3" w:space="0" w:color="D4D4D4"/>
              <w:right w:val="single" w:sz="3" w:space="0" w:color="D4D4D4"/>
            </w:tcBorders>
          </w:tcPr>
          <w:p w14:paraId="34C3171C" w14:textId="77777777" w:rsidR="00C34D5F" w:rsidRDefault="00C34D5F">
            <w:pPr>
              <w:spacing w:after="160" w:line="259" w:lineRule="auto"/>
              <w:ind w:left="0" w:firstLine="0"/>
              <w:jc w:val="left"/>
            </w:pPr>
          </w:p>
        </w:tc>
        <w:tc>
          <w:tcPr>
            <w:tcW w:w="1606" w:type="dxa"/>
            <w:tcBorders>
              <w:top w:val="single" w:sz="6" w:space="0" w:color="000000"/>
              <w:left w:val="single" w:sz="3" w:space="0" w:color="D4D4D4"/>
              <w:bottom w:val="single" w:sz="3" w:space="0" w:color="D4D4D4"/>
              <w:right w:val="single" w:sz="3" w:space="0" w:color="D4D4D4"/>
            </w:tcBorders>
          </w:tcPr>
          <w:p w14:paraId="3B5A648A" w14:textId="77777777" w:rsidR="00C34D5F" w:rsidRDefault="00C34D5F">
            <w:pPr>
              <w:spacing w:after="160" w:line="259" w:lineRule="auto"/>
              <w:ind w:left="0" w:firstLine="0"/>
              <w:jc w:val="left"/>
            </w:pPr>
          </w:p>
        </w:tc>
      </w:tr>
    </w:tbl>
    <w:p w14:paraId="6105FED6" w14:textId="77777777" w:rsidR="00C34D5F" w:rsidRDefault="00000000">
      <w:pPr>
        <w:spacing w:after="15" w:line="259" w:lineRule="auto"/>
        <w:ind w:left="0" w:firstLine="0"/>
        <w:jc w:val="left"/>
      </w:pPr>
      <w:r>
        <w:t xml:space="preserve"> </w:t>
      </w:r>
    </w:p>
    <w:p w14:paraId="3E0E3FF8" w14:textId="77777777" w:rsidR="00C34D5F" w:rsidRDefault="00000000">
      <w:pPr>
        <w:spacing w:after="15" w:line="259" w:lineRule="auto"/>
        <w:ind w:left="0" w:firstLine="0"/>
        <w:jc w:val="left"/>
      </w:pPr>
      <w:r>
        <w:t xml:space="preserve"> </w:t>
      </w:r>
    </w:p>
    <w:p w14:paraId="43B8D9F8" w14:textId="77777777" w:rsidR="00C34D5F" w:rsidRDefault="00000000">
      <w:pPr>
        <w:spacing w:after="15" w:line="259" w:lineRule="auto"/>
        <w:ind w:left="0" w:firstLine="0"/>
        <w:jc w:val="left"/>
      </w:pPr>
      <w:r>
        <w:t xml:space="preserve"> </w:t>
      </w:r>
    </w:p>
    <w:p w14:paraId="258EE6DF" w14:textId="77777777" w:rsidR="00C34D5F" w:rsidRDefault="00000000">
      <w:pPr>
        <w:spacing w:after="17" w:line="259" w:lineRule="auto"/>
        <w:ind w:left="0" w:firstLine="0"/>
        <w:jc w:val="left"/>
      </w:pPr>
      <w:r>
        <w:t xml:space="preserve"> </w:t>
      </w:r>
    </w:p>
    <w:p w14:paraId="763BC270" w14:textId="77777777" w:rsidR="00C34D5F" w:rsidRDefault="00000000">
      <w:pPr>
        <w:spacing w:after="15" w:line="259" w:lineRule="auto"/>
        <w:ind w:left="0" w:firstLine="0"/>
        <w:jc w:val="left"/>
      </w:pPr>
      <w:r>
        <w:t xml:space="preserve"> </w:t>
      </w:r>
    </w:p>
    <w:p w14:paraId="6D9F4330" w14:textId="77777777" w:rsidR="00C34D5F" w:rsidRDefault="00000000">
      <w:pPr>
        <w:spacing w:after="15" w:line="259" w:lineRule="auto"/>
        <w:ind w:left="0" w:firstLine="0"/>
        <w:jc w:val="left"/>
      </w:pPr>
      <w:r>
        <w:t xml:space="preserve"> </w:t>
      </w:r>
    </w:p>
    <w:p w14:paraId="11E17610" w14:textId="77777777" w:rsidR="00C34D5F" w:rsidRDefault="00000000">
      <w:pPr>
        <w:spacing w:after="15" w:line="259" w:lineRule="auto"/>
        <w:ind w:left="0" w:firstLine="0"/>
        <w:jc w:val="left"/>
      </w:pPr>
      <w:r>
        <w:t xml:space="preserve"> </w:t>
      </w:r>
    </w:p>
    <w:p w14:paraId="117AED67" w14:textId="77777777" w:rsidR="00C34D5F" w:rsidRDefault="00000000">
      <w:pPr>
        <w:spacing w:after="17" w:line="259" w:lineRule="auto"/>
        <w:ind w:left="0" w:firstLine="0"/>
        <w:jc w:val="left"/>
      </w:pPr>
      <w:r>
        <w:t xml:space="preserve"> </w:t>
      </w:r>
    </w:p>
    <w:p w14:paraId="33F234A0" w14:textId="77777777" w:rsidR="00C34D5F" w:rsidRDefault="00000000">
      <w:pPr>
        <w:spacing w:after="15" w:line="259" w:lineRule="auto"/>
        <w:ind w:left="0" w:firstLine="0"/>
        <w:jc w:val="left"/>
      </w:pPr>
      <w:r>
        <w:t xml:space="preserve"> </w:t>
      </w:r>
    </w:p>
    <w:p w14:paraId="6DD9BE68" w14:textId="77777777" w:rsidR="00C34D5F" w:rsidRDefault="00000000">
      <w:pPr>
        <w:spacing w:after="15" w:line="259" w:lineRule="auto"/>
        <w:ind w:left="0" w:firstLine="0"/>
        <w:jc w:val="left"/>
      </w:pPr>
      <w:r>
        <w:lastRenderedPageBreak/>
        <w:t xml:space="preserve"> </w:t>
      </w:r>
    </w:p>
    <w:p w14:paraId="556A8548" w14:textId="77777777" w:rsidR="00C34D5F" w:rsidRDefault="00000000">
      <w:pPr>
        <w:spacing w:after="15" w:line="259" w:lineRule="auto"/>
        <w:ind w:left="0" w:firstLine="0"/>
        <w:jc w:val="left"/>
      </w:pPr>
      <w:r>
        <w:t xml:space="preserve"> </w:t>
      </w:r>
    </w:p>
    <w:p w14:paraId="7287EB67" w14:textId="77777777" w:rsidR="00C34D5F" w:rsidRDefault="00000000">
      <w:pPr>
        <w:spacing w:after="17" w:line="259" w:lineRule="auto"/>
        <w:ind w:left="0" w:firstLine="0"/>
        <w:jc w:val="left"/>
      </w:pPr>
      <w:r>
        <w:t xml:space="preserve"> </w:t>
      </w:r>
    </w:p>
    <w:p w14:paraId="635EBCDC" w14:textId="77777777" w:rsidR="00C34D5F" w:rsidRDefault="00000000">
      <w:pPr>
        <w:spacing w:after="15" w:line="259" w:lineRule="auto"/>
        <w:ind w:left="0" w:firstLine="0"/>
        <w:jc w:val="left"/>
      </w:pPr>
      <w:r>
        <w:t xml:space="preserve"> </w:t>
      </w:r>
    </w:p>
    <w:p w14:paraId="44803A3C" w14:textId="77777777" w:rsidR="00C34D5F" w:rsidRDefault="00000000">
      <w:pPr>
        <w:spacing w:after="15" w:line="259" w:lineRule="auto"/>
        <w:ind w:left="0" w:firstLine="0"/>
        <w:jc w:val="left"/>
      </w:pPr>
      <w:r>
        <w:t xml:space="preserve"> </w:t>
      </w:r>
    </w:p>
    <w:p w14:paraId="0646E25F" w14:textId="77777777" w:rsidR="00C34D5F" w:rsidRDefault="00000000">
      <w:pPr>
        <w:spacing w:after="0" w:line="259" w:lineRule="auto"/>
        <w:ind w:left="0" w:firstLine="0"/>
        <w:jc w:val="left"/>
      </w:pPr>
      <w:r>
        <w:t xml:space="preserve"> </w:t>
      </w:r>
    </w:p>
    <w:p w14:paraId="6867106E" w14:textId="77777777" w:rsidR="00C34D5F" w:rsidRDefault="00000000">
      <w:pPr>
        <w:pStyle w:val="Heading5"/>
        <w:ind w:left="10"/>
      </w:pPr>
      <w:r>
        <w:t xml:space="preserve">NOTES OF EXPLANATIONS AND ELABORATION RELATING TO THE FINANCIAL STATEMENTS </w:t>
      </w:r>
    </w:p>
    <w:p w14:paraId="54EE3576" w14:textId="77777777" w:rsidR="00C34D5F" w:rsidRDefault="00000000">
      <w:pPr>
        <w:spacing w:after="15" w:line="259" w:lineRule="auto"/>
        <w:ind w:left="1440" w:firstLine="0"/>
        <w:jc w:val="left"/>
      </w:pPr>
      <w:r>
        <w:rPr>
          <w:b/>
        </w:rPr>
        <w:t xml:space="preserve"> </w:t>
      </w:r>
    </w:p>
    <w:p w14:paraId="5185C01D" w14:textId="77777777" w:rsidR="00C34D5F" w:rsidRDefault="00000000">
      <w:pPr>
        <w:ind w:left="10"/>
      </w:pPr>
      <w:r>
        <w:t xml:space="preserve">The numbered notes that follow relate directly to the content of the Financial Statements above and are numbered accordingly.  </w:t>
      </w:r>
    </w:p>
    <w:p w14:paraId="132806FC" w14:textId="77777777" w:rsidR="00C34D5F" w:rsidRDefault="00000000">
      <w:pPr>
        <w:spacing w:after="48" w:line="259" w:lineRule="auto"/>
        <w:ind w:left="1440" w:firstLine="0"/>
        <w:jc w:val="left"/>
      </w:pPr>
      <w:r>
        <w:rPr>
          <w:b/>
        </w:rPr>
        <w:t xml:space="preserve"> </w:t>
      </w:r>
    </w:p>
    <w:p w14:paraId="01A09AFD" w14:textId="77777777" w:rsidR="00C34D5F" w:rsidRDefault="00000000">
      <w:pPr>
        <w:pStyle w:val="Heading5"/>
        <w:tabs>
          <w:tab w:val="center" w:pos="2603"/>
        </w:tabs>
        <w:spacing w:after="13" w:line="266" w:lineRule="auto"/>
        <w:ind w:left="0" w:firstLine="0"/>
      </w:pPr>
      <w:r>
        <w:t>1</w:t>
      </w:r>
      <w:r>
        <w:rPr>
          <w:rFonts w:ascii="Arial" w:eastAsia="Arial" w:hAnsi="Arial" w:cs="Arial"/>
        </w:rPr>
        <w:t xml:space="preserve"> </w:t>
      </w:r>
      <w:r>
        <w:rPr>
          <w:rFonts w:ascii="Arial" w:eastAsia="Arial" w:hAnsi="Arial" w:cs="Arial"/>
        </w:rPr>
        <w:tab/>
      </w:r>
      <w:r>
        <w:t xml:space="preserve">General Information – Reporting Entity </w:t>
      </w:r>
    </w:p>
    <w:p w14:paraId="09667A2F" w14:textId="77777777" w:rsidR="00C34D5F" w:rsidRDefault="00000000">
      <w:pPr>
        <w:spacing w:after="1" w:line="260" w:lineRule="auto"/>
        <w:ind w:left="412" w:right="23" w:firstLine="5"/>
      </w:pPr>
      <w:r>
        <w:t>The financial statements are for</w:t>
      </w:r>
      <w:r>
        <w:rPr>
          <w:sz w:val="23"/>
        </w:rPr>
        <w:t xml:space="preserve"> Liberia Anti-Corruption Commission</w:t>
      </w:r>
      <w:r>
        <w:t>, a public sector entity of the Government of Liberia. The financial statements encompass the reporting entity as specified in the relevant legislation (</w:t>
      </w:r>
      <w:r>
        <w:rPr>
          <w:sz w:val="23"/>
        </w:rPr>
        <w:t>Public Finance Act 2009</w:t>
      </w:r>
      <w:r>
        <w:t xml:space="preserve">). </w:t>
      </w:r>
      <w:r>
        <w:rPr>
          <w:sz w:val="23"/>
        </w:rPr>
        <w:t xml:space="preserve">Liberia Anti-Corruption Commission </w:t>
      </w:r>
      <w:r>
        <w:t xml:space="preserve">principal activity is to </w:t>
      </w:r>
      <w:r>
        <w:rPr>
          <w:sz w:val="23"/>
        </w:rPr>
        <w:t>implement appropriate measures and undertake programs geared toward investigating, prosecuting and preventing acts of corruption, including educating the public about the ills of corruption and the benefits of its eradication</w:t>
      </w:r>
      <w:r>
        <w:t xml:space="preserve">.  </w:t>
      </w:r>
    </w:p>
    <w:p w14:paraId="3B6A1F3D" w14:textId="77777777" w:rsidR="00C34D5F" w:rsidRDefault="00000000">
      <w:pPr>
        <w:spacing w:after="17" w:line="259" w:lineRule="auto"/>
        <w:ind w:left="0" w:firstLine="0"/>
        <w:jc w:val="left"/>
      </w:pPr>
      <w:r>
        <w:t xml:space="preserve"> </w:t>
      </w:r>
    </w:p>
    <w:p w14:paraId="713D350C" w14:textId="77777777" w:rsidR="00C34D5F" w:rsidRDefault="00000000">
      <w:pPr>
        <w:ind w:left="438" w:right="96"/>
      </w:pPr>
      <w:r>
        <w:t xml:space="preserve">The Financial Statements presented above reflect the Cash Receipts and Payments of the Liberia Anti-Corruption Commission for the Year ended 31st December 2023 on the basis of moneys received by, held in or paid out by the Liberia Anti-Corruption Commission during the year under review. The LACC controls its own bank accounts. Appropriations and other cash receipts are deposited into its bank accounts, from which cash expenditures are administered upon presentation of appropriate documentations and </w:t>
      </w:r>
      <w:proofErr w:type="spellStart"/>
      <w:r>
        <w:t>authorisation</w:t>
      </w:r>
      <w:proofErr w:type="spellEnd"/>
      <w:r>
        <w:t xml:space="preserve">.  </w:t>
      </w:r>
    </w:p>
    <w:p w14:paraId="5428F343" w14:textId="77777777" w:rsidR="00C34D5F" w:rsidRDefault="00000000">
      <w:pPr>
        <w:spacing w:after="15" w:line="259" w:lineRule="auto"/>
        <w:ind w:left="0" w:firstLine="0"/>
        <w:jc w:val="left"/>
      </w:pPr>
      <w:r>
        <w:t xml:space="preserve"> </w:t>
      </w:r>
    </w:p>
    <w:p w14:paraId="42092C61" w14:textId="77777777" w:rsidR="00C34D5F" w:rsidRDefault="00000000">
      <w:pPr>
        <w:ind w:left="438"/>
      </w:pPr>
      <w:r>
        <w:t xml:space="preserve">The principal address of the reporting entity is:  </w:t>
      </w:r>
    </w:p>
    <w:p w14:paraId="74F85350" w14:textId="77777777" w:rsidR="00C34D5F" w:rsidRDefault="00000000">
      <w:pPr>
        <w:spacing w:after="1" w:line="260" w:lineRule="auto"/>
        <w:ind w:left="537" w:right="23" w:firstLine="5"/>
      </w:pPr>
      <w:r>
        <w:rPr>
          <w:sz w:val="23"/>
        </w:rPr>
        <w:t xml:space="preserve">Liberia Anti-Corruption Commission </w:t>
      </w:r>
    </w:p>
    <w:p w14:paraId="75A1083D" w14:textId="77777777" w:rsidR="00C34D5F" w:rsidRDefault="00000000">
      <w:pPr>
        <w:spacing w:after="1" w:line="260" w:lineRule="auto"/>
        <w:ind w:left="537" w:right="23" w:firstLine="5"/>
      </w:pPr>
      <w:r>
        <w:rPr>
          <w:sz w:val="23"/>
        </w:rPr>
        <w:t xml:space="preserve">Tubman Boulevard, Congo Town  </w:t>
      </w:r>
    </w:p>
    <w:p w14:paraId="3DC606D1" w14:textId="77777777" w:rsidR="00C34D5F" w:rsidRDefault="00000000">
      <w:pPr>
        <w:spacing w:after="1" w:line="260" w:lineRule="auto"/>
        <w:ind w:left="537" w:right="23" w:firstLine="5"/>
      </w:pPr>
      <w:r>
        <w:rPr>
          <w:sz w:val="23"/>
        </w:rPr>
        <w:t xml:space="preserve">Monrovia, Liberia </w:t>
      </w:r>
    </w:p>
    <w:p w14:paraId="71006719" w14:textId="77777777" w:rsidR="00C34D5F" w:rsidRDefault="00000000">
      <w:pPr>
        <w:spacing w:after="47" w:line="259" w:lineRule="auto"/>
        <w:ind w:left="0" w:firstLine="0"/>
        <w:jc w:val="left"/>
      </w:pPr>
      <w:r>
        <w:rPr>
          <w:b/>
        </w:rPr>
        <w:t xml:space="preserve"> </w:t>
      </w:r>
    </w:p>
    <w:p w14:paraId="37802EDB" w14:textId="77777777" w:rsidR="00C34D5F" w:rsidRDefault="00000000">
      <w:pPr>
        <w:pStyle w:val="Heading5"/>
        <w:tabs>
          <w:tab w:val="center" w:pos="1499"/>
        </w:tabs>
        <w:spacing w:after="13" w:line="266" w:lineRule="auto"/>
        <w:ind w:left="0" w:firstLine="0"/>
      </w:pPr>
      <w:r>
        <w:t>2</w:t>
      </w:r>
      <w:r>
        <w:rPr>
          <w:rFonts w:ascii="Arial" w:eastAsia="Arial" w:hAnsi="Arial" w:cs="Arial"/>
        </w:rPr>
        <w:t xml:space="preserve"> </w:t>
      </w:r>
      <w:r>
        <w:rPr>
          <w:rFonts w:ascii="Arial" w:eastAsia="Arial" w:hAnsi="Arial" w:cs="Arial"/>
        </w:rPr>
        <w:tab/>
      </w:r>
      <w:r>
        <w:t xml:space="preserve">Accounting Policies </w:t>
      </w:r>
    </w:p>
    <w:p w14:paraId="4B925C4D" w14:textId="77777777" w:rsidR="00C34D5F" w:rsidRDefault="00000000">
      <w:pPr>
        <w:ind w:left="438" w:right="95"/>
      </w:pPr>
      <w:r>
        <w:t xml:space="preserve">These are the specific principles, basis, conventions, rules and practices adopted by the Government of the Republic of Liberia in preparing and presenting the financial statements. The principal accounting policies adopted in the preparation of the financial statements therein are set out below.     </w:t>
      </w:r>
    </w:p>
    <w:p w14:paraId="48EBE085" w14:textId="77777777" w:rsidR="00C34D5F" w:rsidRDefault="00000000">
      <w:pPr>
        <w:spacing w:after="46" w:line="259" w:lineRule="auto"/>
        <w:ind w:left="0" w:firstLine="0"/>
        <w:jc w:val="left"/>
      </w:pPr>
      <w:r>
        <w:rPr>
          <w:b/>
        </w:rPr>
        <w:t xml:space="preserve"> </w:t>
      </w:r>
    </w:p>
    <w:p w14:paraId="1C113366" w14:textId="77777777" w:rsidR="00C34D5F" w:rsidRDefault="00000000">
      <w:pPr>
        <w:pStyle w:val="Heading5"/>
        <w:ind w:left="435"/>
      </w:pPr>
      <w:r>
        <w:t>(a)</w:t>
      </w:r>
      <w:r>
        <w:rPr>
          <w:rFonts w:ascii="Arial" w:eastAsia="Arial" w:hAnsi="Arial" w:cs="Arial"/>
        </w:rPr>
        <w:t xml:space="preserve"> </w:t>
      </w:r>
      <w:r>
        <w:t xml:space="preserve">  Basis of preparation </w:t>
      </w:r>
    </w:p>
    <w:p w14:paraId="5AED84CE" w14:textId="77777777" w:rsidR="00C34D5F" w:rsidRDefault="00000000">
      <w:pPr>
        <w:ind w:left="1143" w:right="96"/>
      </w:pPr>
      <w:r>
        <w:t xml:space="preserve">These financial statements have been prepared in accordance with the requirements of the Amendments and Restatement of Public Financial Management Act, 2009 and comply with the Cash Basis International Public Sector Accounting Standard (Cash Basis IPSAS 2017): Financial Reporting under the Cash Basis of Accounting. The measurement basis applied is the historical cost basis, except where otherwise stated in the accounting policies below. The accounting policies adopted have been consistently used throughout. </w:t>
      </w:r>
    </w:p>
    <w:p w14:paraId="650CA7E1" w14:textId="77777777" w:rsidR="00C34D5F" w:rsidRDefault="00000000">
      <w:pPr>
        <w:spacing w:after="45" w:line="259" w:lineRule="auto"/>
        <w:ind w:left="0" w:firstLine="0"/>
        <w:jc w:val="left"/>
      </w:pPr>
      <w:r>
        <w:lastRenderedPageBreak/>
        <w:t xml:space="preserve"> </w:t>
      </w:r>
    </w:p>
    <w:p w14:paraId="319142CC" w14:textId="77777777" w:rsidR="00C34D5F" w:rsidRDefault="00000000">
      <w:pPr>
        <w:pStyle w:val="Heading5"/>
        <w:ind w:left="435"/>
      </w:pPr>
      <w:r>
        <w:t>(b)</w:t>
      </w:r>
      <w:r>
        <w:rPr>
          <w:rFonts w:ascii="Arial" w:eastAsia="Arial" w:hAnsi="Arial" w:cs="Arial"/>
        </w:rPr>
        <w:t xml:space="preserve"> </w:t>
      </w:r>
      <w:r>
        <w:t xml:space="preserve">  Reporting currency and translation of foreign currencies </w:t>
      </w:r>
    </w:p>
    <w:p w14:paraId="2CBC60B4" w14:textId="77777777" w:rsidR="00C34D5F" w:rsidRDefault="00000000">
      <w:pPr>
        <w:ind w:left="1143"/>
      </w:pPr>
      <w:r>
        <w:t xml:space="preserve">The reporting currency is the United States Dollars and the exchange rate is 189.33LD to 1 USD. </w:t>
      </w:r>
    </w:p>
    <w:p w14:paraId="51D6B600" w14:textId="77777777" w:rsidR="00C34D5F" w:rsidRDefault="00000000">
      <w:pPr>
        <w:pStyle w:val="Heading2"/>
        <w:spacing w:after="0"/>
        <w:ind w:left="1257"/>
      </w:pPr>
      <w:r>
        <w:t>(</w:t>
      </w:r>
      <w:proofErr w:type="spellStart"/>
      <w:r>
        <w:t>i</w:t>
      </w:r>
      <w:proofErr w:type="spellEnd"/>
      <w:r>
        <w:t xml:space="preserve">)   Functional and presentation (or reporting) currency </w:t>
      </w:r>
    </w:p>
    <w:p w14:paraId="35110B52" w14:textId="77777777" w:rsidR="00C34D5F" w:rsidRDefault="00000000">
      <w:pPr>
        <w:spacing w:after="0" w:line="259" w:lineRule="auto"/>
        <w:ind w:left="0" w:right="98" w:firstLine="0"/>
        <w:jc w:val="right"/>
      </w:pPr>
      <w:r>
        <w:t xml:space="preserve">The Republic of Liberia operates a dual currency regime comprising the Liberian </w:t>
      </w:r>
    </w:p>
    <w:p w14:paraId="69EC2326" w14:textId="77777777" w:rsidR="00C34D5F" w:rsidRDefault="00000000">
      <w:pPr>
        <w:spacing w:after="37"/>
        <w:ind w:left="1712"/>
      </w:pPr>
      <w:r>
        <w:t xml:space="preserve">Dollar (LD) and the United States of America Dollar (US $) both of which are legal Tender. The attendant Financial Regulations to the PFM Act of 2009 states that: </w:t>
      </w:r>
    </w:p>
    <w:p w14:paraId="230D6B42" w14:textId="77777777" w:rsidR="00C34D5F" w:rsidRDefault="00000000">
      <w:pPr>
        <w:numPr>
          <w:ilvl w:val="0"/>
          <w:numId w:val="3"/>
        </w:numPr>
        <w:ind w:right="97" w:hanging="360"/>
      </w:pPr>
      <w:r>
        <w:t xml:space="preserve">‘’ the monetary unit of Liberia for all government agency accounting and financial reporting shall be the Liberian Dollar. The United States Dollars may also be used for financial reporting purposes, but the Liberian Dollar is the base currency.’’ </w:t>
      </w:r>
    </w:p>
    <w:p w14:paraId="54D87F85" w14:textId="77777777" w:rsidR="00C34D5F" w:rsidRDefault="00000000">
      <w:pPr>
        <w:spacing w:after="45" w:line="259" w:lineRule="auto"/>
        <w:ind w:left="360" w:firstLine="0"/>
        <w:jc w:val="left"/>
      </w:pPr>
      <w:r>
        <w:t xml:space="preserve"> </w:t>
      </w:r>
    </w:p>
    <w:p w14:paraId="10A0E22B" w14:textId="77777777" w:rsidR="00C34D5F" w:rsidRDefault="00000000">
      <w:pPr>
        <w:numPr>
          <w:ilvl w:val="0"/>
          <w:numId w:val="3"/>
        </w:numPr>
        <w:ind w:right="97" w:hanging="360"/>
      </w:pPr>
      <w:r>
        <w:t xml:space="preserve">Hence, for the purpose of the Financial Statements being submitted, the United States Dollar is used as the reporting currency, which is permitted under the attendant Financial Regulations to the PFM Act of 2009 and adopted by the Government of Liberia as its reporting currency. </w:t>
      </w:r>
    </w:p>
    <w:p w14:paraId="07113EBA" w14:textId="77777777" w:rsidR="00C34D5F" w:rsidRDefault="00000000">
      <w:pPr>
        <w:spacing w:after="15" w:line="259" w:lineRule="auto"/>
        <w:ind w:left="360" w:firstLine="0"/>
        <w:jc w:val="left"/>
      </w:pPr>
      <w:r>
        <w:t xml:space="preserve"> </w:t>
      </w:r>
    </w:p>
    <w:p w14:paraId="3BA01467" w14:textId="77777777" w:rsidR="00C34D5F" w:rsidRDefault="00000000">
      <w:pPr>
        <w:pStyle w:val="Heading2"/>
        <w:ind w:left="1257"/>
      </w:pPr>
      <w:r>
        <w:t xml:space="preserve">(ii) Translation of transactions in foreign currency </w:t>
      </w:r>
    </w:p>
    <w:p w14:paraId="073B7B0E" w14:textId="77777777" w:rsidR="00C34D5F" w:rsidRDefault="00000000">
      <w:pPr>
        <w:numPr>
          <w:ilvl w:val="0"/>
          <w:numId w:val="4"/>
        </w:numPr>
        <w:ind w:right="48" w:hanging="360"/>
      </w:pPr>
      <w:r>
        <w:t xml:space="preserve">Foreign currency transactions and transactions in Liberian Dollar and other foreign currencies are translated into United States Dollar using the exchange rates prevailing at the dates of the transactions. Closing monetary balances are translated into the reporting currency using the closing rates. Foreign exchange gains and losses resulting from the settlement of such transactions and from the translation at year-end exchange rates of monetary assets and liabilities denominated in foreign currencies are </w:t>
      </w:r>
      <w:proofErr w:type="spellStart"/>
      <w:r>
        <w:t>recognised</w:t>
      </w:r>
      <w:proofErr w:type="spellEnd"/>
      <w:r>
        <w:t xml:space="preserve"> in the statement of financial performance. </w:t>
      </w:r>
    </w:p>
    <w:p w14:paraId="0FEC6E14" w14:textId="77777777" w:rsidR="00C34D5F" w:rsidRDefault="00000000">
      <w:pPr>
        <w:spacing w:after="48" w:line="259" w:lineRule="auto"/>
        <w:ind w:left="360" w:firstLine="0"/>
        <w:jc w:val="left"/>
      </w:pPr>
      <w:r>
        <w:t xml:space="preserve"> </w:t>
      </w:r>
    </w:p>
    <w:p w14:paraId="7C47AC42" w14:textId="77777777" w:rsidR="00C34D5F" w:rsidRDefault="00000000">
      <w:pPr>
        <w:numPr>
          <w:ilvl w:val="0"/>
          <w:numId w:val="4"/>
        </w:numPr>
        <w:ind w:right="48" w:hanging="360"/>
      </w:pPr>
      <w:r>
        <w:t xml:space="preserve">The Year ended (31st December 2023) exchange rate for the Liberian Dollar was 189.33 LD to 1 US $. </w:t>
      </w:r>
    </w:p>
    <w:p w14:paraId="64A86C9D" w14:textId="77777777" w:rsidR="00C34D5F" w:rsidRDefault="00000000">
      <w:pPr>
        <w:spacing w:after="45" w:line="259" w:lineRule="auto"/>
        <w:ind w:left="0" w:firstLine="0"/>
        <w:jc w:val="left"/>
      </w:pPr>
      <w:r>
        <w:rPr>
          <w:color w:val="FF0000"/>
        </w:rPr>
        <w:t xml:space="preserve"> </w:t>
      </w:r>
    </w:p>
    <w:p w14:paraId="2C5BC0FE" w14:textId="77777777" w:rsidR="00C34D5F" w:rsidRDefault="00000000">
      <w:pPr>
        <w:pStyle w:val="Heading3"/>
        <w:ind w:left="435"/>
      </w:pPr>
      <w:r>
        <w:t>(c)</w:t>
      </w:r>
      <w:r>
        <w:rPr>
          <w:rFonts w:ascii="Arial" w:eastAsia="Arial" w:hAnsi="Arial" w:cs="Arial"/>
        </w:rPr>
        <w:t xml:space="preserve"> </w:t>
      </w:r>
      <w:r>
        <w:t xml:space="preserve">Reporting Period </w:t>
      </w:r>
    </w:p>
    <w:p w14:paraId="570790B6" w14:textId="77777777" w:rsidR="00C34D5F" w:rsidRDefault="00000000">
      <w:pPr>
        <w:ind w:left="1004"/>
      </w:pPr>
      <w:r>
        <w:t xml:space="preserve">The reporting period for these financial statements is Year End of the budget year 2023 of the Government, which runs from 1st January 2023 to 31st December 2023.  </w:t>
      </w:r>
    </w:p>
    <w:p w14:paraId="5847780C" w14:textId="77777777" w:rsidR="00C34D5F" w:rsidRDefault="00000000">
      <w:pPr>
        <w:spacing w:after="45" w:line="259" w:lineRule="auto"/>
        <w:ind w:left="0" w:firstLine="0"/>
        <w:jc w:val="left"/>
      </w:pPr>
      <w:r>
        <w:t xml:space="preserve"> </w:t>
      </w:r>
    </w:p>
    <w:p w14:paraId="48D54DB5" w14:textId="77777777" w:rsidR="00C34D5F" w:rsidRDefault="00000000">
      <w:pPr>
        <w:pStyle w:val="Heading3"/>
        <w:ind w:left="435"/>
      </w:pPr>
      <w:r>
        <w:t>(d)</w:t>
      </w:r>
      <w:r>
        <w:rPr>
          <w:rFonts w:ascii="Arial" w:eastAsia="Arial" w:hAnsi="Arial" w:cs="Arial"/>
        </w:rPr>
        <w:t xml:space="preserve"> </w:t>
      </w:r>
      <w:r>
        <w:t xml:space="preserve">Payments by Third Parties  </w:t>
      </w:r>
    </w:p>
    <w:p w14:paraId="3A13016E" w14:textId="77777777" w:rsidR="00C34D5F" w:rsidRDefault="00000000">
      <w:pPr>
        <w:ind w:left="1004"/>
      </w:pPr>
      <w:r>
        <w:t xml:space="preserve">The Commission benefitted Thirty Thousand two hundred United States Dollars (US$30,200.00)         from the United Nations Development Program.            </w:t>
      </w:r>
    </w:p>
    <w:p w14:paraId="062AA94A" w14:textId="77777777" w:rsidR="00C34D5F" w:rsidRDefault="00000000">
      <w:pPr>
        <w:spacing w:after="44" w:line="259" w:lineRule="auto"/>
        <w:ind w:left="0" w:firstLine="0"/>
        <w:jc w:val="left"/>
      </w:pPr>
      <w:r>
        <w:t xml:space="preserve">               </w:t>
      </w:r>
    </w:p>
    <w:p w14:paraId="2DAD2492" w14:textId="77777777" w:rsidR="00C34D5F" w:rsidRDefault="00000000">
      <w:pPr>
        <w:pStyle w:val="Heading3"/>
        <w:ind w:left="435"/>
      </w:pPr>
      <w:r>
        <w:t>(e)</w:t>
      </w:r>
      <w:r>
        <w:rPr>
          <w:rFonts w:ascii="Arial" w:eastAsia="Arial" w:hAnsi="Arial" w:cs="Arial"/>
        </w:rPr>
        <w:t xml:space="preserve"> </w:t>
      </w:r>
      <w:r>
        <w:t xml:space="preserve">Receipts </w:t>
      </w:r>
    </w:p>
    <w:p w14:paraId="6660C0B7" w14:textId="77777777" w:rsidR="00C34D5F" w:rsidRDefault="00000000">
      <w:pPr>
        <w:ind w:left="1004" w:right="95"/>
      </w:pPr>
      <w:r>
        <w:t xml:space="preserve">Receipts represent cash received by LIBERIA ANTI-CORRUPTION COMMISSION during the financial quarter, comprising </w:t>
      </w:r>
      <w:proofErr w:type="spellStart"/>
      <w:r>
        <w:t>Authorised</w:t>
      </w:r>
      <w:proofErr w:type="spellEnd"/>
      <w:r>
        <w:t xml:space="preserve"> allocations/appropriations, Grants and other receipts. Receipts are recognized as follows: </w:t>
      </w:r>
    </w:p>
    <w:p w14:paraId="28CE17DB" w14:textId="77777777" w:rsidR="00C34D5F" w:rsidRDefault="00000000">
      <w:pPr>
        <w:pStyle w:val="Heading2"/>
        <w:ind w:left="1257"/>
      </w:pPr>
      <w:r>
        <w:lastRenderedPageBreak/>
        <w:t xml:space="preserve"> (</w:t>
      </w:r>
      <w:proofErr w:type="spellStart"/>
      <w:r>
        <w:t>i</w:t>
      </w:r>
      <w:proofErr w:type="spellEnd"/>
      <w:r>
        <w:t xml:space="preserve">)      Authorized Allocations/Appropriations </w:t>
      </w:r>
    </w:p>
    <w:p w14:paraId="0575EB34" w14:textId="77777777" w:rsidR="00C34D5F" w:rsidRDefault="00000000">
      <w:pPr>
        <w:ind w:left="2160" w:right="92" w:hanging="360"/>
      </w:pPr>
      <w:r>
        <w:t>•</w:t>
      </w:r>
      <w:r>
        <w:rPr>
          <w:rFonts w:ascii="Arial" w:eastAsia="Arial" w:hAnsi="Arial" w:cs="Arial"/>
        </w:rPr>
        <w:t xml:space="preserve"> </w:t>
      </w:r>
      <w:r>
        <w:t xml:space="preserve">Authorized Allocations are recognized when they are received and under the control of the Liberia Anti-Corruption Commission. For the Year ended January 1st 2023-31st -December 2023, we received One Million Three Hundred </w:t>
      </w:r>
      <w:proofErr w:type="spellStart"/>
      <w:r>
        <w:t>Eightytwo</w:t>
      </w:r>
      <w:proofErr w:type="spellEnd"/>
      <w:r>
        <w:t xml:space="preserve"> Thousand Six Hundred twelve 38/100 (US$1,382,612.38) United States Dollars. The commission also received Thirty thousand two hundred (US$30,200) from UNDP for the Anti-Corruption Innovation project.  </w:t>
      </w:r>
    </w:p>
    <w:p w14:paraId="17CCD7AD" w14:textId="77777777" w:rsidR="00C34D5F" w:rsidRDefault="00000000">
      <w:pPr>
        <w:spacing w:after="0" w:line="259" w:lineRule="auto"/>
        <w:ind w:left="708" w:firstLine="0"/>
        <w:jc w:val="left"/>
      </w:pPr>
      <w:r>
        <w:rPr>
          <w:b/>
        </w:rPr>
        <w:t xml:space="preserve"> </w:t>
      </w:r>
    </w:p>
    <w:p w14:paraId="287ABAA7" w14:textId="77777777" w:rsidR="00C34D5F" w:rsidRDefault="00000000">
      <w:pPr>
        <w:pStyle w:val="Heading2"/>
        <w:ind w:left="1257"/>
      </w:pPr>
      <w:r>
        <w:t xml:space="preserve">(ii)   Grants </w:t>
      </w:r>
    </w:p>
    <w:p w14:paraId="075751FE" w14:textId="77777777" w:rsidR="00C34D5F" w:rsidRDefault="00000000">
      <w:pPr>
        <w:ind w:left="2160" w:hanging="360"/>
      </w:pPr>
      <w:r>
        <w:t>•</w:t>
      </w:r>
      <w:r>
        <w:rPr>
          <w:rFonts w:ascii="Arial" w:eastAsia="Arial" w:hAnsi="Arial" w:cs="Arial"/>
        </w:rPr>
        <w:t xml:space="preserve"> </w:t>
      </w:r>
      <w:r>
        <w:t xml:space="preserve">Grants are recognized when received. Similarly, grants/transfers to other entities of Government are recognized when disbursement is made.  </w:t>
      </w:r>
    </w:p>
    <w:p w14:paraId="3BF12F07" w14:textId="77777777" w:rsidR="00C34D5F" w:rsidRDefault="00000000">
      <w:pPr>
        <w:spacing w:after="15" w:line="259" w:lineRule="auto"/>
        <w:ind w:left="0" w:firstLine="0"/>
        <w:jc w:val="left"/>
      </w:pPr>
      <w:r>
        <w:rPr>
          <w:b/>
        </w:rPr>
        <w:t xml:space="preserve"> </w:t>
      </w:r>
    </w:p>
    <w:p w14:paraId="2EA5EA66" w14:textId="77777777" w:rsidR="00C34D5F" w:rsidRDefault="00000000">
      <w:pPr>
        <w:pStyle w:val="Heading2"/>
        <w:ind w:left="1257"/>
      </w:pPr>
      <w:r>
        <w:t xml:space="preserve">(iii)  Other Receipts </w:t>
      </w:r>
    </w:p>
    <w:p w14:paraId="2E1E1024" w14:textId="77777777" w:rsidR="00C34D5F" w:rsidRDefault="00000000">
      <w:pPr>
        <w:ind w:left="2160" w:right="97" w:hanging="360"/>
      </w:pPr>
      <w:r>
        <w:t>•</w:t>
      </w:r>
      <w:r>
        <w:rPr>
          <w:rFonts w:ascii="Arial" w:eastAsia="Arial" w:hAnsi="Arial" w:cs="Arial"/>
        </w:rPr>
        <w:t xml:space="preserve"> </w:t>
      </w:r>
      <w:r>
        <w:t xml:space="preserve">Other Receipts are fees/charges collected and proceed from sales of designated services. Sales of services are recognized in the period in which the payment for the service is received and not necessarily when the service is rendered. Other Receipts, whether directly collected by the Commission or collected by another entity on its behalf is recognized when received and under its control.  </w:t>
      </w:r>
    </w:p>
    <w:p w14:paraId="525DFAB0" w14:textId="77777777" w:rsidR="00C34D5F" w:rsidRDefault="00000000">
      <w:pPr>
        <w:spacing w:after="45" w:line="259" w:lineRule="auto"/>
        <w:ind w:left="0" w:firstLine="0"/>
        <w:jc w:val="left"/>
      </w:pPr>
      <w:r>
        <w:t xml:space="preserve"> </w:t>
      </w:r>
    </w:p>
    <w:p w14:paraId="7A6701F5" w14:textId="77777777" w:rsidR="00C34D5F" w:rsidRDefault="00000000">
      <w:pPr>
        <w:pStyle w:val="Heading3"/>
        <w:tabs>
          <w:tab w:val="center" w:pos="568"/>
          <w:tab w:val="center" w:pos="1513"/>
        </w:tabs>
        <w:ind w:left="0" w:firstLine="0"/>
      </w:pPr>
      <w:r>
        <w:rPr>
          <w:rFonts w:ascii="Calibri" w:eastAsia="Calibri" w:hAnsi="Calibri" w:cs="Calibri"/>
          <w:b w:val="0"/>
        </w:rPr>
        <w:tab/>
      </w:r>
      <w:r>
        <w:t>(f)</w:t>
      </w:r>
      <w:r>
        <w:rPr>
          <w:rFonts w:ascii="Arial" w:eastAsia="Arial" w:hAnsi="Arial" w:cs="Arial"/>
        </w:rPr>
        <w:t xml:space="preserve"> </w:t>
      </w:r>
      <w:r>
        <w:rPr>
          <w:rFonts w:ascii="Arial" w:eastAsia="Arial" w:hAnsi="Arial" w:cs="Arial"/>
        </w:rPr>
        <w:tab/>
      </w:r>
      <w:r>
        <w:t xml:space="preserve">Expenses </w:t>
      </w:r>
    </w:p>
    <w:p w14:paraId="5CC313E8" w14:textId="77777777" w:rsidR="00C34D5F" w:rsidRDefault="00000000">
      <w:pPr>
        <w:ind w:left="1004"/>
      </w:pPr>
      <w:r>
        <w:t xml:space="preserve">In general, all expenses are </w:t>
      </w:r>
      <w:proofErr w:type="spellStart"/>
      <w:r>
        <w:t>recognised</w:t>
      </w:r>
      <w:proofErr w:type="spellEnd"/>
      <w:r>
        <w:t xml:space="preserve"> in the statement of Cash Receipts and Payments when paid for. </w:t>
      </w:r>
    </w:p>
    <w:p w14:paraId="42DF8785" w14:textId="77777777" w:rsidR="00C34D5F" w:rsidRDefault="00000000">
      <w:pPr>
        <w:spacing w:after="45" w:line="259" w:lineRule="auto"/>
        <w:ind w:left="360" w:firstLine="0"/>
        <w:jc w:val="left"/>
      </w:pPr>
      <w:r>
        <w:rPr>
          <w:b/>
        </w:rPr>
        <w:t xml:space="preserve"> </w:t>
      </w:r>
    </w:p>
    <w:p w14:paraId="145EC3CC" w14:textId="77777777" w:rsidR="00C34D5F" w:rsidRDefault="00000000">
      <w:pPr>
        <w:pStyle w:val="Heading3"/>
        <w:ind w:left="435"/>
      </w:pPr>
      <w:r>
        <w:t>(g)</w:t>
      </w:r>
      <w:r>
        <w:rPr>
          <w:rFonts w:ascii="Arial" w:eastAsia="Arial" w:hAnsi="Arial" w:cs="Arial"/>
        </w:rPr>
        <w:t xml:space="preserve"> </w:t>
      </w:r>
      <w:r>
        <w:t xml:space="preserve">Property, Plant and Equipment (physical assets or fixed assets) </w:t>
      </w:r>
    </w:p>
    <w:p w14:paraId="128A31B8" w14:textId="77777777" w:rsidR="00C34D5F" w:rsidRDefault="00000000">
      <w:pPr>
        <w:ind w:left="1004"/>
      </w:pPr>
      <w:r>
        <w:t xml:space="preserve">Property, plant and equipment principally comprises land, buildings, plant, vehicles, equipment, and any other capital assets controlled by the Commission.  </w:t>
      </w:r>
    </w:p>
    <w:p w14:paraId="5AA213B1" w14:textId="77777777" w:rsidR="00C34D5F" w:rsidRDefault="00000000">
      <w:pPr>
        <w:spacing w:after="15" w:line="259" w:lineRule="auto"/>
        <w:ind w:left="0" w:firstLine="0"/>
        <w:jc w:val="left"/>
      </w:pPr>
      <w:r>
        <w:t xml:space="preserve"> </w:t>
      </w:r>
    </w:p>
    <w:p w14:paraId="16DA61D1" w14:textId="77777777" w:rsidR="00C34D5F" w:rsidRDefault="00000000">
      <w:pPr>
        <w:ind w:left="1004" w:right="94"/>
      </w:pPr>
      <w:r>
        <w:t xml:space="preserve">Under the Government’s cash basis of accounting, purchases of property, plant and equipment are expensed fully in the year of purchase. However, a memorandum record is maintained in the Fixed Assets Register at historical cost for all non-current assets of the Commission. Unrealized gains or losses arising from changes in the values of property, plant and equipment are not recognized in the financial statements. Proceeds from disposal of property, plant and equipment are recognized as other receipt in the period in which it is received. </w:t>
      </w:r>
    </w:p>
    <w:p w14:paraId="52E753B6" w14:textId="77777777" w:rsidR="00C34D5F" w:rsidRDefault="00000000">
      <w:pPr>
        <w:spacing w:after="45" w:line="259" w:lineRule="auto"/>
        <w:ind w:left="0" w:firstLine="0"/>
        <w:jc w:val="left"/>
      </w:pPr>
      <w:r>
        <w:t xml:space="preserve"> </w:t>
      </w:r>
    </w:p>
    <w:p w14:paraId="0F833D38" w14:textId="77777777" w:rsidR="00C34D5F" w:rsidRDefault="00000000">
      <w:pPr>
        <w:spacing w:after="11" w:line="267" w:lineRule="auto"/>
        <w:ind w:left="435"/>
        <w:jc w:val="left"/>
      </w:pPr>
      <w:r>
        <w:rPr>
          <w:b/>
        </w:rPr>
        <w:t>(h)</w:t>
      </w:r>
      <w:r>
        <w:rPr>
          <w:rFonts w:ascii="Arial" w:eastAsia="Arial" w:hAnsi="Arial" w:cs="Arial"/>
          <w:b/>
        </w:rPr>
        <w:t xml:space="preserve"> </w:t>
      </w:r>
      <w:r>
        <w:rPr>
          <w:b/>
        </w:rPr>
        <w:t xml:space="preserve">Inventories </w:t>
      </w:r>
    </w:p>
    <w:p w14:paraId="38D0477D" w14:textId="77777777" w:rsidR="00C34D5F" w:rsidRDefault="00000000">
      <w:pPr>
        <w:ind w:left="1004"/>
      </w:pPr>
      <w:r>
        <w:t xml:space="preserve">Consumable supplies are expensed in the period in which they are paid for. </w:t>
      </w:r>
    </w:p>
    <w:p w14:paraId="29535E74" w14:textId="77777777" w:rsidR="00C34D5F" w:rsidRDefault="00000000">
      <w:pPr>
        <w:spacing w:after="47" w:line="259" w:lineRule="auto"/>
        <w:ind w:left="0" w:firstLine="0"/>
        <w:jc w:val="left"/>
      </w:pPr>
      <w:r>
        <w:t xml:space="preserve"> </w:t>
      </w:r>
    </w:p>
    <w:p w14:paraId="7E5B4C06" w14:textId="77777777" w:rsidR="00C34D5F" w:rsidRDefault="00000000">
      <w:pPr>
        <w:pStyle w:val="Heading3"/>
        <w:tabs>
          <w:tab w:val="center" w:pos="559"/>
          <w:tab w:val="center" w:pos="2012"/>
        </w:tabs>
        <w:ind w:left="0" w:firstLine="0"/>
      </w:pPr>
      <w:r>
        <w:rPr>
          <w:rFonts w:ascii="Calibri" w:eastAsia="Calibri" w:hAnsi="Calibri" w:cs="Calibri"/>
          <w:b w:val="0"/>
        </w:rPr>
        <w:tab/>
      </w:r>
      <w:r>
        <w:t>(</w:t>
      </w:r>
      <w:proofErr w:type="spellStart"/>
      <w:r>
        <w:t>i</w:t>
      </w:r>
      <w:proofErr w:type="spellEnd"/>
      <w:r>
        <w:t>)</w:t>
      </w:r>
      <w:r>
        <w:rPr>
          <w:rFonts w:ascii="Arial" w:eastAsia="Arial" w:hAnsi="Arial" w:cs="Arial"/>
        </w:rPr>
        <w:t xml:space="preserve"> </w:t>
      </w:r>
      <w:r>
        <w:rPr>
          <w:rFonts w:ascii="Arial" w:eastAsia="Arial" w:hAnsi="Arial" w:cs="Arial"/>
        </w:rPr>
        <w:tab/>
      </w:r>
      <w:r>
        <w:t xml:space="preserve">Employee benefits </w:t>
      </w:r>
    </w:p>
    <w:p w14:paraId="0F8071C0" w14:textId="77777777" w:rsidR="00C34D5F" w:rsidRDefault="00000000">
      <w:pPr>
        <w:ind w:left="1004" w:right="95"/>
      </w:pPr>
      <w:r>
        <w:t xml:space="preserve">Employee benefits include salaries, wages, allowances, pensions and other </w:t>
      </w:r>
      <w:proofErr w:type="spellStart"/>
      <w:r>
        <w:t>relatedemployment</w:t>
      </w:r>
      <w:proofErr w:type="spellEnd"/>
      <w:r>
        <w:t xml:space="preserve"> costs. Employee benefits are recognized when they are paid.  No provision is made for accrued leave or reimbursable duty allowances.  </w:t>
      </w:r>
    </w:p>
    <w:p w14:paraId="4D98980F" w14:textId="77777777" w:rsidR="00C34D5F" w:rsidRDefault="00000000">
      <w:pPr>
        <w:spacing w:after="47" w:line="259" w:lineRule="auto"/>
        <w:ind w:left="0" w:firstLine="0"/>
        <w:jc w:val="left"/>
      </w:pPr>
      <w:r>
        <w:t xml:space="preserve"> </w:t>
      </w:r>
    </w:p>
    <w:p w14:paraId="720E51F6" w14:textId="77777777" w:rsidR="00C34D5F" w:rsidRDefault="00000000">
      <w:pPr>
        <w:pStyle w:val="Heading3"/>
        <w:tabs>
          <w:tab w:val="center" w:pos="566"/>
          <w:tab w:val="center" w:pos="1774"/>
        </w:tabs>
        <w:ind w:left="0" w:firstLine="0"/>
      </w:pPr>
      <w:r>
        <w:rPr>
          <w:rFonts w:ascii="Calibri" w:eastAsia="Calibri" w:hAnsi="Calibri" w:cs="Calibri"/>
          <w:b w:val="0"/>
        </w:rPr>
        <w:lastRenderedPageBreak/>
        <w:tab/>
      </w:r>
      <w:r>
        <w:t>(j)</w:t>
      </w:r>
      <w:r>
        <w:rPr>
          <w:rFonts w:ascii="Arial" w:eastAsia="Arial" w:hAnsi="Arial" w:cs="Arial"/>
        </w:rPr>
        <w:t xml:space="preserve"> </w:t>
      </w:r>
      <w:r>
        <w:rPr>
          <w:rFonts w:ascii="Arial" w:eastAsia="Arial" w:hAnsi="Arial" w:cs="Arial"/>
        </w:rPr>
        <w:tab/>
      </w:r>
      <w:r>
        <w:t xml:space="preserve">Contingencies </w:t>
      </w:r>
    </w:p>
    <w:p w14:paraId="2A6B3464" w14:textId="77777777" w:rsidR="00C34D5F" w:rsidRDefault="00000000">
      <w:pPr>
        <w:ind w:left="1004" w:right="95"/>
      </w:pPr>
      <w:r>
        <w:t xml:space="preserve">Contingent liabilities are recorded in the Statement of Contingent Liabilities (on memorandum basis) when the contingency becomes evident and under the cash accounting method they are recognized only when the contingent event occurs and payment is made. Contingent assets are neither recognized but disclosed where probable. </w:t>
      </w:r>
    </w:p>
    <w:p w14:paraId="6DC5BB10" w14:textId="77777777" w:rsidR="00C34D5F" w:rsidRDefault="00000000">
      <w:pPr>
        <w:spacing w:after="45" w:line="259" w:lineRule="auto"/>
        <w:ind w:left="567" w:firstLine="0"/>
        <w:jc w:val="left"/>
      </w:pPr>
      <w:r>
        <w:t xml:space="preserve"> </w:t>
      </w:r>
    </w:p>
    <w:p w14:paraId="55A653BD" w14:textId="77777777" w:rsidR="00C34D5F" w:rsidRDefault="00000000">
      <w:pPr>
        <w:pStyle w:val="Heading3"/>
        <w:ind w:left="435"/>
      </w:pPr>
      <w:r>
        <w:t>(k)</w:t>
      </w:r>
      <w:r>
        <w:rPr>
          <w:rFonts w:ascii="Arial" w:eastAsia="Arial" w:hAnsi="Arial" w:cs="Arial"/>
        </w:rPr>
        <w:t xml:space="preserve"> </w:t>
      </w:r>
      <w:r>
        <w:t xml:space="preserve">Commitments and Guarantees </w:t>
      </w:r>
    </w:p>
    <w:p w14:paraId="68E76E79" w14:textId="77777777" w:rsidR="00C34D5F" w:rsidRDefault="00000000">
      <w:pPr>
        <w:ind w:left="1004" w:right="95"/>
      </w:pPr>
      <w:r>
        <w:t xml:space="preserve">Long term Commitments, including operating and capital commitments arising from noncancellable contractual or statutory obligations as well as Guarantees made, will be reported as Notes to the Financial Statements.  </w:t>
      </w:r>
    </w:p>
    <w:p w14:paraId="1185F89E" w14:textId="77777777" w:rsidR="00C34D5F" w:rsidRDefault="00000000">
      <w:pPr>
        <w:pStyle w:val="Heading3"/>
        <w:spacing w:after="13" w:line="266" w:lineRule="auto"/>
        <w:ind w:left="10"/>
      </w:pPr>
      <w:r>
        <w:t>3</w:t>
      </w:r>
      <w:r>
        <w:rPr>
          <w:rFonts w:ascii="Arial" w:eastAsia="Arial" w:hAnsi="Arial" w:cs="Arial"/>
        </w:rPr>
        <w:t xml:space="preserve"> </w:t>
      </w:r>
      <w:r>
        <w:t xml:space="preserve">    Authorization Date </w:t>
      </w:r>
    </w:p>
    <w:p w14:paraId="5B9F8503" w14:textId="77777777" w:rsidR="00C34D5F" w:rsidRDefault="00000000">
      <w:pPr>
        <w:ind w:left="577"/>
      </w:pPr>
      <w:r>
        <w:t>The financial statements were authorized for issuance on 30</w:t>
      </w:r>
      <w:r>
        <w:rPr>
          <w:vertAlign w:val="superscript"/>
        </w:rPr>
        <w:t>th</w:t>
      </w:r>
      <w:r>
        <w:t xml:space="preserve"> January 2023 by, Cllr. Alexandra K. Zoe </w:t>
      </w:r>
      <w:r>
        <w:rPr>
          <w:b/>
        </w:rPr>
        <w:t>Executive Chairperson/Liberia Anti-Corruption Commission</w:t>
      </w:r>
      <w:r>
        <w:t xml:space="preserve">. </w:t>
      </w:r>
    </w:p>
    <w:p w14:paraId="11BEA619" w14:textId="77777777" w:rsidR="00C34D5F" w:rsidRDefault="00000000">
      <w:pPr>
        <w:spacing w:after="45" w:line="259" w:lineRule="auto"/>
        <w:ind w:left="567" w:firstLine="0"/>
        <w:jc w:val="left"/>
      </w:pPr>
      <w:r>
        <w:t xml:space="preserve"> </w:t>
      </w:r>
    </w:p>
    <w:p w14:paraId="59F6D709" w14:textId="77777777" w:rsidR="00C34D5F" w:rsidRDefault="00000000">
      <w:pPr>
        <w:pStyle w:val="Heading3"/>
        <w:spacing w:after="13" w:line="266" w:lineRule="auto"/>
        <w:ind w:left="10"/>
      </w:pPr>
      <w:r>
        <w:t>4</w:t>
      </w:r>
      <w:r>
        <w:rPr>
          <w:rFonts w:ascii="Arial" w:eastAsia="Arial" w:hAnsi="Arial" w:cs="Arial"/>
        </w:rPr>
        <w:t xml:space="preserve"> </w:t>
      </w:r>
      <w:r>
        <w:t xml:space="preserve">Authorized Allocations/Appropriation </w:t>
      </w:r>
    </w:p>
    <w:p w14:paraId="6DA458D2" w14:textId="77777777" w:rsidR="00C34D5F" w:rsidRDefault="00000000">
      <w:pPr>
        <w:ind w:left="294" w:right="95"/>
      </w:pPr>
      <w:r>
        <w:t>The total amount of Authorized Allocations received for the Year End of 2023, is One Million Three Hundred Eighty-two Thousand Six Hundred twelve 38/100 (</w:t>
      </w:r>
      <w:r>
        <w:rPr>
          <w:b/>
        </w:rPr>
        <w:t>US$1,382,612.38</w:t>
      </w:r>
      <w:r>
        <w:t xml:space="preserve">) United States Dollars </w:t>
      </w:r>
    </w:p>
    <w:p w14:paraId="54F06759" w14:textId="77777777" w:rsidR="00C34D5F" w:rsidRDefault="00000000">
      <w:pPr>
        <w:spacing w:after="15" w:line="259" w:lineRule="auto"/>
        <w:ind w:left="0" w:firstLine="0"/>
        <w:jc w:val="left"/>
      </w:pPr>
      <w:r>
        <w:t xml:space="preserve"> </w:t>
      </w:r>
    </w:p>
    <w:p w14:paraId="25B9B34D" w14:textId="77777777" w:rsidR="00C34D5F" w:rsidRDefault="00000000">
      <w:pPr>
        <w:ind w:left="294"/>
      </w:pPr>
      <w:r>
        <w:t xml:space="preserve">The comparative analysis of Estimated and Actual Receipts for the Year ended 2023 is presented below:        </w:t>
      </w:r>
    </w:p>
    <w:p w14:paraId="60204F03" w14:textId="77777777" w:rsidR="00C34D5F" w:rsidRDefault="00000000">
      <w:pPr>
        <w:spacing w:after="0" w:line="259" w:lineRule="auto"/>
        <w:ind w:left="284" w:firstLine="0"/>
        <w:jc w:val="left"/>
      </w:pPr>
      <w:r>
        <w:t xml:space="preserve">      </w:t>
      </w:r>
    </w:p>
    <w:tbl>
      <w:tblPr>
        <w:tblStyle w:val="TableGrid"/>
        <w:tblW w:w="9760" w:type="dxa"/>
        <w:tblInd w:w="3" w:type="dxa"/>
        <w:tblCellMar>
          <w:top w:w="29" w:type="dxa"/>
          <w:left w:w="0" w:type="dxa"/>
          <w:bottom w:w="6" w:type="dxa"/>
          <w:right w:w="18" w:type="dxa"/>
        </w:tblCellMar>
        <w:tblLook w:val="04A0" w:firstRow="1" w:lastRow="0" w:firstColumn="1" w:lastColumn="0" w:noHBand="0" w:noVBand="1"/>
      </w:tblPr>
      <w:tblGrid>
        <w:gridCol w:w="1945"/>
        <w:gridCol w:w="1331"/>
        <w:gridCol w:w="1330"/>
        <w:gridCol w:w="1331"/>
        <w:gridCol w:w="1331"/>
        <w:gridCol w:w="2492"/>
      </w:tblGrid>
      <w:tr w:rsidR="00C34D5F" w14:paraId="0C199671" w14:textId="77777777">
        <w:trPr>
          <w:trHeight w:val="649"/>
        </w:trPr>
        <w:tc>
          <w:tcPr>
            <w:tcW w:w="9760" w:type="dxa"/>
            <w:gridSpan w:val="6"/>
            <w:tcBorders>
              <w:top w:val="single" w:sz="3" w:space="0" w:color="D4D4D4"/>
              <w:left w:val="single" w:sz="3" w:space="0" w:color="D4D4D4"/>
              <w:bottom w:val="single" w:sz="7" w:space="0" w:color="000000"/>
              <w:right w:val="single" w:sz="3" w:space="0" w:color="D4D4D4"/>
            </w:tcBorders>
            <w:vAlign w:val="center"/>
          </w:tcPr>
          <w:p w14:paraId="52840F37" w14:textId="77777777" w:rsidR="00C34D5F" w:rsidRDefault="00000000">
            <w:pPr>
              <w:spacing w:after="8" w:line="259" w:lineRule="auto"/>
              <w:ind w:left="173" w:firstLine="0"/>
              <w:jc w:val="left"/>
            </w:pPr>
            <w:r>
              <w:rPr>
                <w:rFonts w:ascii="Times New Roman" w:eastAsia="Times New Roman" w:hAnsi="Times New Roman" w:cs="Times New Roman"/>
                <w:b/>
                <w:sz w:val="17"/>
              </w:rPr>
              <w:t xml:space="preserve">NOTE 4 - COMPARATIVE ANALYSIS OF ESTIMATED AND ACTUAL AUTHORISED ALLOCATIONS RECEIVED FOR THE FINANCIAL </w:t>
            </w:r>
          </w:p>
          <w:p w14:paraId="2F4884C0" w14:textId="77777777" w:rsidR="00C34D5F" w:rsidRDefault="00000000">
            <w:pPr>
              <w:spacing w:after="0" w:line="259" w:lineRule="auto"/>
              <w:ind w:left="15" w:firstLine="0"/>
              <w:jc w:val="center"/>
            </w:pPr>
            <w:r>
              <w:rPr>
                <w:rFonts w:ascii="Times New Roman" w:eastAsia="Times New Roman" w:hAnsi="Times New Roman" w:cs="Times New Roman"/>
                <w:b/>
                <w:sz w:val="17"/>
              </w:rPr>
              <w:t>YEAR ENDED 31ST DECEMBER 2023</w:t>
            </w:r>
          </w:p>
        </w:tc>
      </w:tr>
      <w:tr w:rsidR="00C34D5F" w14:paraId="409A6779" w14:textId="77777777">
        <w:trPr>
          <w:trHeight w:val="727"/>
        </w:trPr>
        <w:tc>
          <w:tcPr>
            <w:tcW w:w="1946" w:type="dxa"/>
            <w:tcBorders>
              <w:top w:val="single" w:sz="7" w:space="0" w:color="000000"/>
              <w:left w:val="single" w:sz="3" w:space="0" w:color="D4D4D4"/>
              <w:bottom w:val="single" w:sz="3" w:space="0" w:color="D4D4D4"/>
              <w:right w:val="single" w:sz="3" w:space="0" w:color="D4D4D4"/>
            </w:tcBorders>
          </w:tcPr>
          <w:p w14:paraId="4CAD149D" w14:textId="77777777" w:rsidR="00C34D5F" w:rsidRDefault="00C34D5F">
            <w:pPr>
              <w:spacing w:after="160" w:line="259" w:lineRule="auto"/>
              <w:ind w:left="0" w:firstLine="0"/>
              <w:jc w:val="left"/>
            </w:pPr>
          </w:p>
        </w:tc>
        <w:tc>
          <w:tcPr>
            <w:tcW w:w="1331" w:type="dxa"/>
            <w:tcBorders>
              <w:top w:val="single" w:sz="7" w:space="0" w:color="000000"/>
              <w:left w:val="single" w:sz="3" w:space="0" w:color="D4D4D4"/>
              <w:bottom w:val="single" w:sz="3" w:space="0" w:color="D4D4D4"/>
              <w:right w:val="single" w:sz="3" w:space="0" w:color="D4D4D4"/>
            </w:tcBorders>
            <w:vAlign w:val="center"/>
          </w:tcPr>
          <w:p w14:paraId="26FCA148" w14:textId="77777777" w:rsidR="00C34D5F" w:rsidRDefault="00000000">
            <w:pPr>
              <w:spacing w:after="0" w:line="259" w:lineRule="auto"/>
              <w:ind w:left="0" w:right="20" w:firstLine="0"/>
              <w:jc w:val="center"/>
            </w:pPr>
            <w:r>
              <w:rPr>
                <w:rFonts w:ascii="Times New Roman" w:eastAsia="Times New Roman" w:hAnsi="Times New Roman" w:cs="Times New Roman"/>
                <w:b/>
                <w:color w:val="404040"/>
                <w:sz w:val="19"/>
              </w:rPr>
              <w:t xml:space="preserve">Actual </w:t>
            </w:r>
          </w:p>
        </w:tc>
        <w:tc>
          <w:tcPr>
            <w:tcW w:w="1330" w:type="dxa"/>
            <w:tcBorders>
              <w:top w:val="single" w:sz="7" w:space="0" w:color="000000"/>
              <w:left w:val="single" w:sz="3" w:space="0" w:color="D4D4D4"/>
              <w:bottom w:val="single" w:sz="3" w:space="0" w:color="D4D4D4"/>
              <w:right w:val="single" w:sz="3" w:space="0" w:color="D4D4D4"/>
            </w:tcBorders>
            <w:vAlign w:val="center"/>
          </w:tcPr>
          <w:p w14:paraId="44C3FD41" w14:textId="77777777" w:rsidR="00C34D5F" w:rsidRDefault="00000000">
            <w:pPr>
              <w:spacing w:after="0" w:line="259" w:lineRule="auto"/>
              <w:ind w:left="19" w:firstLine="0"/>
              <w:jc w:val="center"/>
            </w:pPr>
            <w:r>
              <w:rPr>
                <w:rFonts w:ascii="Times New Roman" w:eastAsia="Times New Roman" w:hAnsi="Times New Roman" w:cs="Times New Roman"/>
                <w:b/>
                <w:color w:val="404040"/>
                <w:sz w:val="19"/>
              </w:rPr>
              <w:t xml:space="preserve">Final Budget </w:t>
            </w:r>
          </w:p>
        </w:tc>
        <w:tc>
          <w:tcPr>
            <w:tcW w:w="1331" w:type="dxa"/>
            <w:tcBorders>
              <w:top w:val="single" w:sz="7" w:space="0" w:color="000000"/>
              <w:left w:val="single" w:sz="3" w:space="0" w:color="D4D4D4"/>
              <w:bottom w:val="single" w:sz="3" w:space="0" w:color="D4D4D4"/>
              <w:right w:val="single" w:sz="3" w:space="0" w:color="D4D4D4"/>
            </w:tcBorders>
            <w:vAlign w:val="center"/>
          </w:tcPr>
          <w:p w14:paraId="2DD78600" w14:textId="77777777" w:rsidR="00C34D5F" w:rsidRDefault="00000000">
            <w:pPr>
              <w:spacing w:after="0" w:line="259" w:lineRule="auto"/>
              <w:ind w:left="81" w:firstLine="0"/>
              <w:jc w:val="left"/>
            </w:pPr>
            <w:r>
              <w:rPr>
                <w:rFonts w:ascii="Times New Roman" w:eastAsia="Times New Roman" w:hAnsi="Times New Roman" w:cs="Times New Roman"/>
                <w:b/>
                <w:color w:val="404040"/>
                <w:sz w:val="19"/>
              </w:rPr>
              <w:t>Original Budget</w:t>
            </w:r>
          </w:p>
        </w:tc>
        <w:tc>
          <w:tcPr>
            <w:tcW w:w="1331" w:type="dxa"/>
            <w:tcBorders>
              <w:top w:val="single" w:sz="7" w:space="0" w:color="000000"/>
              <w:left w:val="single" w:sz="3" w:space="0" w:color="D4D4D4"/>
              <w:bottom w:val="single" w:sz="3" w:space="0" w:color="D4D4D4"/>
              <w:right w:val="single" w:sz="3" w:space="0" w:color="D4D4D4"/>
            </w:tcBorders>
          </w:tcPr>
          <w:p w14:paraId="403C6A3E" w14:textId="77777777" w:rsidR="00C34D5F" w:rsidRDefault="00000000">
            <w:pPr>
              <w:spacing w:after="4" w:line="259" w:lineRule="auto"/>
              <w:ind w:left="50" w:firstLine="0"/>
            </w:pPr>
            <w:r>
              <w:rPr>
                <w:rFonts w:ascii="Times New Roman" w:eastAsia="Times New Roman" w:hAnsi="Times New Roman" w:cs="Times New Roman"/>
                <w:b/>
                <w:color w:val="404040"/>
                <w:sz w:val="19"/>
              </w:rPr>
              <w:t xml:space="preserve">Difference: Final </w:t>
            </w:r>
          </w:p>
          <w:p w14:paraId="68C4A7DC" w14:textId="77777777" w:rsidR="00C34D5F" w:rsidRDefault="00000000">
            <w:pPr>
              <w:spacing w:after="0" w:line="259" w:lineRule="auto"/>
              <w:ind w:left="15" w:firstLine="0"/>
              <w:jc w:val="center"/>
            </w:pPr>
            <w:r>
              <w:rPr>
                <w:rFonts w:ascii="Times New Roman" w:eastAsia="Times New Roman" w:hAnsi="Times New Roman" w:cs="Times New Roman"/>
                <w:b/>
                <w:color w:val="404040"/>
                <w:sz w:val="19"/>
              </w:rPr>
              <w:t>Budget and Actual</w:t>
            </w:r>
          </w:p>
        </w:tc>
        <w:tc>
          <w:tcPr>
            <w:tcW w:w="2492" w:type="dxa"/>
            <w:tcBorders>
              <w:top w:val="single" w:sz="7" w:space="0" w:color="000000"/>
              <w:left w:val="single" w:sz="3" w:space="0" w:color="D4D4D4"/>
              <w:bottom w:val="single" w:sz="3" w:space="0" w:color="D4D4D4"/>
              <w:right w:val="single" w:sz="3" w:space="0" w:color="D4D4D4"/>
            </w:tcBorders>
          </w:tcPr>
          <w:p w14:paraId="5B688CDE" w14:textId="77777777" w:rsidR="00C34D5F" w:rsidRDefault="00000000">
            <w:pPr>
              <w:spacing w:after="4" w:line="259" w:lineRule="auto"/>
              <w:ind w:left="-14" w:firstLine="0"/>
              <w:jc w:val="left"/>
            </w:pPr>
            <w:r>
              <w:rPr>
                <w:rFonts w:ascii="Times New Roman" w:eastAsia="Times New Roman" w:hAnsi="Times New Roman" w:cs="Times New Roman"/>
                <w:b/>
                <w:color w:val="404040"/>
                <w:sz w:val="19"/>
              </w:rPr>
              <w:t xml:space="preserve"> </w:t>
            </w:r>
          </w:p>
          <w:p w14:paraId="54F11AB5" w14:textId="77777777" w:rsidR="00C34D5F" w:rsidRDefault="00000000">
            <w:pPr>
              <w:spacing w:after="0" w:line="259" w:lineRule="auto"/>
              <w:ind w:left="6" w:firstLine="0"/>
              <w:jc w:val="center"/>
            </w:pPr>
            <w:r>
              <w:rPr>
                <w:rFonts w:ascii="Times New Roman" w:eastAsia="Times New Roman" w:hAnsi="Times New Roman" w:cs="Times New Roman"/>
                <w:b/>
                <w:color w:val="404040"/>
                <w:sz w:val="19"/>
              </w:rPr>
              <w:t>Percentage Variance</w:t>
            </w:r>
          </w:p>
        </w:tc>
      </w:tr>
      <w:tr w:rsidR="00C34D5F" w14:paraId="5EB270D7" w14:textId="77777777">
        <w:trPr>
          <w:trHeight w:val="340"/>
        </w:trPr>
        <w:tc>
          <w:tcPr>
            <w:tcW w:w="1946" w:type="dxa"/>
            <w:tcBorders>
              <w:top w:val="single" w:sz="3" w:space="0" w:color="D4D4D4"/>
              <w:left w:val="single" w:sz="3" w:space="0" w:color="D4D4D4"/>
              <w:bottom w:val="single" w:sz="7" w:space="0" w:color="000000"/>
              <w:right w:val="single" w:sz="3" w:space="0" w:color="D4D4D4"/>
            </w:tcBorders>
          </w:tcPr>
          <w:p w14:paraId="7E805F00" w14:textId="77777777" w:rsidR="00C34D5F" w:rsidRDefault="00C34D5F">
            <w:pPr>
              <w:spacing w:after="160" w:line="259" w:lineRule="auto"/>
              <w:ind w:left="0" w:firstLine="0"/>
              <w:jc w:val="left"/>
            </w:pPr>
          </w:p>
        </w:tc>
        <w:tc>
          <w:tcPr>
            <w:tcW w:w="1331" w:type="dxa"/>
            <w:tcBorders>
              <w:top w:val="single" w:sz="3" w:space="0" w:color="D4D4D4"/>
              <w:left w:val="single" w:sz="3" w:space="0" w:color="D4D4D4"/>
              <w:bottom w:val="single" w:sz="7" w:space="0" w:color="000000"/>
              <w:right w:val="single" w:sz="3" w:space="0" w:color="D4D4D4"/>
            </w:tcBorders>
          </w:tcPr>
          <w:p w14:paraId="1DC97F3C" w14:textId="77777777" w:rsidR="00C34D5F" w:rsidRDefault="00000000">
            <w:pPr>
              <w:spacing w:after="0" w:line="259" w:lineRule="auto"/>
              <w:ind w:left="65" w:firstLine="0"/>
            </w:pPr>
            <w:r>
              <w:rPr>
                <w:rFonts w:ascii="Times New Roman" w:eastAsia="Times New Roman" w:hAnsi="Times New Roman" w:cs="Times New Roman"/>
                <w:b/>
                <w:color w:val="404040"/>
                <w:sz w:val="19"/>
              </w:rPr>
              <w:t>Fiscal Year 2023</w:t>
            </w:r>
          </w:p>
        </w:tc>
        <w:tc>
          <w:tcPr>
            <w:tcW w:w="1330" w:type="dxa"/>
            <w:tcBorders>
              <w:top w:val="single" w:sz="3" w:space="0" w:color="D4D4D4"/>
              <w:left w:val="single" w:sz="3" w:space="0" w:color="D4D4D4"/>
              <w:bottom w:val="single" w:sz="7" w:space="0" w:color="000000"/>
              <w:right w:val="single" w:sz="3" w:space="0" w:color="D4D4D4"/>
            </w:tcBorders>
          </w:tcPr>
          <w:p w14:paraId="5622DA91" w14:textId="77777777" w:rsidR="00C34D5F" w:rsidRDefault="00000000">
            <w:pPr>
              <w:spacing w:after="0" w:line="259" w:lineRule="auto"/>
              <w:ind w:left="58" w:firstLine="0"/>
            </w:pPr>
            <w:r>
              <w:rPr>
                <w:rFonts w:ascii="Times New Roman" w:eastAsia="Times New Roman" w:hAnsi="Times New Roman" w:cs="Times New Roman"/>
                <w:b/>
                <w:color w:val="404040"/>
                <w:sz w:val="19"/>
              </w:rPr>
              <w:t>Fiscal Year 2023</w:t>
            </w:r>
          </w:p>
        </w:tc>
        <w:tc>
          <w:tcPr>
            <w:tcW w:w="1331" w:type="dxa"/>
            <w:tcBorders>
              <w:top w:val="single" w:sz="3" w:space="0" w:color="D4D4D4"/>
              <w:left w:val="single" w:sz="3" w:space="0" w:color="D4D4D4"/>
              <w:bottom w:val="single" w:sz="7" w:space="0" w:color="000000"/>
              <w:right w:val="single" w:sz="3" w:space="0" w:color="D4D4D4"/>
            </w:tcBorders>
          </w:tcPr>
          <w:p w14:paraId="1227C83E" w14:textId="77777777" w:rsidR="00C34D5F" w:rsidRDefault="00000000">
            <w:pPr>
              <w:spacing w:after="0" w:line="259" w:lineRule="auto"/>
              <w:ind w:left="58" w:firstLine="0"/>
            </w:pPr>
            <w:r>
              <w:rPr>
                <w:rFonts w:ascii="Times New Roman" w:eastAsia="Times New Roman" w:hAnsi="Times New Roman" w:cs="Times New Roman"/>
                <w:b/>
                <w:color w:val="404040"/>
                <w:sz w:val="19"/>
              </w:rPr>
              <w:t>Fiscal Year 2023</w:t>
            </w:r>
          </w:p>
        </w:tc>
        <w:tc>
          <w:tcPr>
            <w:tcW w:w="1331" w:type="dxa"/>
            <w:tcBorders>
              <w:top w:val="single" w:sz="3" w:space="0" w:color="D4D4D4"/>
              <w:left w:val="single" w:sz="3" w:space="0" w:color="D4D4D4"/>
              <w:bottom w:val="single" w:sz="7" w:space="0" w:color="000000"/>
              <w:right w:val="single" w:sz="3" w:space="0" w:color="D4D4D4"/>
            </w:tcBorders>
          </w:tcPr>
          <w:p w14:paraId="1B39A4A7" w14:textId="77777777" w:rsidR="00C34D5F" w:rsidRDefault="00000000">
            <w:pPr>
              <w:spacing w:after="0" w:line="259" w:lineRule="auto"/>
              <w:ind w:left="58" w:firstLine="0"/>
            </w:pPr>
            <w:r>
              <w:rPr>
                <w:rFonts w:ascii="Times New Roman" w:eastAsia="Times New Roman" w:hAnsi="Times New Roman" w:cs="Times New Roman"/>
                <w:b/>
                <w:color w:val="404040"/>
                <w:sz w:val="19"/>
              </w:rPr>
              <w:t>Fiscal Year 2023</w:t>
            </w:r>
          </w:p>
        </w:tc>
        <w:tc>
          <w:tcPr>
            <w:tcW w:w="2492" w:type="dxa"/>
            <w:tcBorders>
              <w:top w:val="single" w:sz="3" w:space="0" w:color="D4D4D4"/>
              <w:left w:val="single" w:sz="3" w:space="0" w:color="D4D4D4"/>
              <w:bottom w:val="single" w:sz="7" w:space="0" w:color="000000"/>
              <w:right w:val="single" w:sz="3" w:space="0" w:color="D4D4D4"/>
            </w:tcBorders>
          </w:tcPr>
          <w:p w14:paraId="0D6E6201" w14:textId="77777777" w:rsidR="00C34D5F" w:rsidRDefault="00000000">
            <w:pPr>
              <w:spacing w:after="0" w:line="259" w:lineRule="auto"/>
              <w:ind w:left="16" w:firstLine="0"/>
              <w:jc w:val="center"/>
            </w:pPr>
            <w:r>
              <w:rPr>
                <w:rFonts w:ascii="Times New Roman" w:eastAsia="Times New Roman" w:hAnsi="Times New Roman" w:cs="Times New Roman"/>
                <w:b/>
                <w:color w:val="404040"/>
                <w:sz w:val="19"/>
              </w:rPr>
              <w:t>Fiscal Year 2023</w:t>
            </w:r>
          </w:p>
        </w:tc>
      </w:tr>
      <w:tr w:rsidR="00C34D5F" w14:paraId="5700D97D" w14:textId="77777777">
        <w:trPr>
          <w:trHeight w:val="520"/>
        </w:trPr>
        <w:tc>
          <w:tcPr>
            <w:tcW w:w="1946" w:type="dxa"/>
            <w:tcBorders>
              <w:top w:val="single" w:sz="7" w:space="0" w:color="000000"/>
              <w:left w:val="single" w:sz="3" w:space="0" w:color="D4D4D4"/>
              <w:bottom w:val="single" w:sz="3" w:space="0" w:color="D4D4D4"/>
              <w:right w:val="single" w:sz="3" w:space="0" w:color="D4D4D4"/>
            </w:tcBorders>
          </w:tcPr>
          <w:p w14:paraId="7E9FD5F2" w14:textId="77777777" w:rsidR="00C34D5F" w:rsidRDefault="00C34D5F">
            <w:pPr>
              <w:spacing w:after="160" w:line="259" w:lineRule="auto"/>
              <w:ind w:left="0" w:firstLine="0"/>
              <w:jc w:val="left"/>
            </w:pPr>
          </w:p>
        </w:tc>
        <w:tc>
          <w:tcPr>
            <w:tcW w:w="1331" w:type="dxa"/>
            <w:tcBorders>
              <w:top w:val="single" w:sz="7" w:space="0" w:color="000000"/>
              <w:left w:val="single" w:sz="3" w:space="0" w:color="D4D4D4"/>
              <w:bottom w:val="single" w:sz="3" w:space="0" w:color="D4D4D4"/>
              <w:right w:val="single" w:sz="3" w:space="0" w:color="D4D4D4"/>
            </w:tcBorders>
            <w:vAlign w:val="center"/>
          </w:tcPr>
          <w:p w14:paraId="54DFB00E" w14:textId="77777777" w:rsidR="00C34D5F" w:rsidRDefault="00000000">
            <w:pPr>
              <w:spacing w:after="0" w:line="259" w:lineRule="auto"/>
              <w:ind w:left="18" w:firstLine="0"/>
              <w:jc w:val="center"/>
            </w:pPr>
            <w:r>
              <w:rPr>
                <w:rFonts w:ascii="Times New Roman" w:eastAsia="Times New Roman" w:hAnsi="Times New Roman" w:cs="Times New Roman"/>
                <w:b/>
                <w:color w:val="404040"/>
                <w:sz w:val="19"/>
              </w:rPr>
              <w:t>US $'000</w:t>
            </w:r>
          </w:p>
        </w:tc>
        <w:tc>
          <w:tcPr>
            <w:tcW w:w="1330" w:type="dxa"/>
            <w:tcBorders>
              <w:top w:val="single" w:sz="7" w:space="0" w:color="000000"/>
              <w:left w:val="single" w:sz="3" w:space="0" w:color="D4D4D4"/>
              <w:bottom w:val="single" w:sz="3" w:space="0" w:color="D4D4D4"/>
              <w:right w:val="single" w:sz="3" w:space="0" w:color="D4D4D4"/>
            </w:tcBorders>
          </w:tcPr>
          <w:p w14:paraId="2471EEC4" w14:textId="77777777" w:rsidR="00C34D5F" w:rsidRDefault="00C34D5F">
            <w:pPr>
              <w:spacing w:after="160" w:line="259" w:lineRule="auto"/>
              <w:ind w:left="0" w:firstLine="0"/>
              <w:jc w:val="left"/>
            </w:pPr>
          </w:p>
        </w:tc>
        <w:tc>
          <w:tcPr>
            <w:tcW w:w="1331" w:type="dxa"/>
            <w:tcBorders>
              <w:top w:val="single" w:sz="7" w:space="0" w:color="000000"/>
              <w:left w:val="single" w:sz="3" w:space="0" w:color="D4D4D4"/>
              <w:bottom w:val="single" w:sz="3" w:space="0" w:color="D4D4D4"/>
              <w:right w:val="single" w:sz="3" w:space="0" w:color="D4D4D4"/>
            </w:tcBorders>
          </w:tcPr>
          <w:p w14:paraId="41E19B56" w14:textId="77777777" w:rsidR="00C34D5F" w:rsidRDefault="00C34D5F">
            <w:pPr>
              <w:spacing w:after="160" w:line="259" w:lineRule="auto"/>
              <w:ind w:left="0" w:firstLine="0"/>
              <w:jc w:val="left"/>
            </w:pPr>
          </w:p>
        </w:tc>
        <w:tc>
          <w:tcPr>
            <w:tcW w:w="1331" w:type="dxa"/>
            <w:tcBorders>
              <w:top w:val="single" w:sz="7" w:space="0" w:color="000000"/>
              <w:left w:val="single" w:sz="3" w:space="0" w:color="D4D4D4"/>
              <w:bottom w:val="single" w:sz="3" w:space="0" w:color="D4D4D4"/>
              <w:right w:val="single" w:sz="3" w:space="0" w:color="D4D4D4"/>
            </w:tcBorders>
          </w:tcPr>
          <w:p w14:paraId="07110CAF" w14:textId="77777777" w:rsidR="00C34D5F" w:rsidRDefault="00C34D5F">
            <w:pPr>
              <w:spacing w:after="160" w:line="259" w:lineRule="auto"/>
              <w:ind w:left="0" w:firstLine="0"/>
              <w:jc w:val="left"/>
            </w:pPr>
          </w:p>
        </w:tc>
        <w:tc>
          <w:tcPr>
            <w:tcW w:w="2492" w:type="dxa"/>
            <w:tcBorders>
              <w:top w:val="single" w:sz="7" w:space="0" w:color="000000"/>
              <w:left w:val="single" w:sz="3" w:space="0" w:color="D4D4D4"/>
              <w:bottom w:val="single" w:sz="3" w:space="0" w:color="D4D4D4"/>
              <w:right w:val="single" w:sz="3" w:space="0" w:color="D4D4D4"/>
            </w:tcBorders>
          </w:tcPr>
          <w:p w14:paraId="34205244" w14:textId="77777777" w:rsidR="00C34D5F" w:rsidRDefault="00C34D5F">
            <w:pPr>
              <w:spacing w:after="160" w:line="259" w:lineRule="auto"/>
              <w:ind w:left="0" w:firstLine="0"/>
              <w:jc w:val="left"/>
            </w:pPr>
          </w:p>
        </w:tc>
      </w:tr>
      <w:tr w:rsidR="00C34D5F" w14:paraId="27BBB737" w14:textId="77777777">
        <w:trPr>
          <w:trHeight w:val="516"/>
        </w:trPr>
        <w:tc>
          <w:tcPr>
            <w:tcW w:w="1946" w:type="dxa"/>
            <w:tcBorders>
              <w:top w:val="single" w:sz="3" w:space="0" w:color="D4D4D4"/>
              <w:left w:val="single" w:sz="3" w:space="0" w:color="D4D4D4"/>
              <w:bottom w:val="single" w:sz="3" w:space="0" w:color="D4D4D4"/>
              <w:right w:val="single" w:sz="3" w:space="0" w:color="D4D4D4"/>
            </w:tcBorders>
            <w:vAlign w:val="center"/>
          </w:tcPr>
          <w:p w14:paraId="56A461A2" w14:textId="77777777" w:rsidR="00C34D5F" w:rsidRDefault="00000000">
            <w:pPr>
              <w:spacing w:after="0" w:line="259" w:lineRule="auto"/>
              <w:ind w:left="27" w:firstLine="0"/>
              <w:jc w:val="left"/>
            </w:pPr>
            <w:r>
              <w:rPr>
                <w:rFonts w:ascii="Times New Roman" w:eastAsia="Times New Roman" w:hAnsi="Times New Roman" w:cs="Times New Roman"/>
                <w:sz w:val="19"/>
              </w:rPr>
              <w:t>Employee Compensation</w:t>
            </w:r>
          </w:p>
        </w:tc>
        <w:tc>
          <w:tcPr>
            <w:tcW w:w="1331" w:type="dxa"/>
            <w:tcBorders>
              <w:top w:val="single" w:sz="3" w:space="0" w:color="D4D4D4"/>
              <w:left w:val="single" w:sz="3" w:space="0" w:color="D4D4D4"/>
              <w:bottom w:val="single" w:sz="3" w:space="0" w:color="D4D4D4"/>
              <w:right w:val="single" w:sz="3" w:space="0" w:color="D4D4D4"/>
            </w:tcBorders>
            <w:vAlign w:val="center"/>
          </w:tcPr>
          <w:p w14:paraId="7B4259CB" w14:textId="77777777" w:rsidR="00C34D5F" w:rsidRDefault="00000000">
            <w:pPr>
              <w:spacing w:after="0" w:line="259" w:lineRule="auto"/>
              <w:ind w:left="104" w:firstLine="0"/>
              <w:jc w:val="left"/>
            </w:pPr>
            <w:r>
              <w:rPr>
                <w:rFonts w:ascii="Times New Roman" w:eastAsia="Times New Roman" w:hAnsi="Times New Roman" w:cs="Times New Roman"/>
                <w:b/>
                <w:color w:val="404040"/>
                <w:sz w:val="19"/>
              </w:rPr>
              <w:t xml:space="preserve">      1,099,511.98</w:t>
            </w:r>
          </w:p>
        </w:tc>
        <w:tc>
          <w:tcPr>
            <w:tcW w:w="1330" w:type="dxa"/>
            <w:tcBorders>
              <w:top w:val="single" w:sz="3" w:space="0" w:color="D4D4D4"/>
              <w:left w:val="single" w:sz="3" w:space="0" w:color="D4D4D4"/>
              <w:bottom w:val="single" w:sz="3" w:space="0" w:color="D4D4D4"/>
              <w:right w:val="single" w:sz="3" w:space="0" w:color="D4D4D4"/>
            </w:tcBorders>
            <w:vAlign w:val="center"/>
          </w:tcPr>
          <w:p w14:paraId="3B7BA7B3"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981,185.50</w:t>
            </w:r>
          </w:p>
        </w:tc>
        <w:tc>
          <w:tcPr>
            <w:tcW w:w="1331" w:type="dxa"/>
            <w:tcBorders>
              <w:top w:val="single" w:sz="3" w:space="0" w:color="D4D4D4"/>
              <w:left w:val="single" w:sz="3" w:space="0" w:color="D4D4D4"/>
              <w:bottom w:val="single" w:sz="3" w:space="0" w:color="D4D4D4"/>
              <w:right w:val="single" w:sz="3" w:space="0" w:color="D4D4D4"/>
            </w:tcBorders>
            <w:vAlign w:val="center"/>
          </w:tcPr>
          <w:p w14:paraId="11DD47AF" w14:textId="77777777" w:rsidR="00C34D5F" w:rsidRDefault="00000000">
            <w:pPr>
              <w:spacing w:after="0" w:line="259" w:lineRule="auto"/>
              <w:ind w:left="104" w:firstLine="0"/>
              <w:jc w:val="left"/>
            </w:pPr>
            <w:r>
              <w:rPr>
                <w:rFonts w:ascii="Times New Roman" w:eastAsia="Times New Roman" w:hAnsi="Times New Roman" w:cs="Times New Roman"/>
                <w:b/>
                <w:color w:val="404040"/>
                <w:sz w:val="19"/>
              </w:rPr>
              <w:t xml:space="preserve">      1,200,075.00</w:t>
            </w:r>
          </w:p>
        </w:tc>
        <w:tc>
          <w:tcPr>
            <w:tcW w:w="1331" w:type="dxa"/>
            <w:tcBorders>
              <w:top w:val="single" w:sz="3" w:space="0" w:color="D4D4D4"/>
              <w:left w:val="single" w:sz="3" w:space="0" w:color="D4D4D4"/>
              <w:bottom w:val="single" w:sz="3" w:space="0" w:color="D4D4D4"/>
              <w:right w:val="single" w:sz="3" w:space="0" w:color="D4D4D4"/>
            </w:tcBorders>
            <w:vAlign w:val="center"/>
          </w:tcPr>
          <w:p w14:paraId="7113CD41"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118,326.48</w:t>
            </w:r>
          </w:p>
        </w:tc>
        <w:tc>
          <w:tcPr>
            <w:tcW w:w="2492" w:type="dxa"/>
            <w:tcBorders>
              <w:top w:val="single" w:sz="3" w:space="0" w:color="D4D4D4"/>
              <w:left w:val="single" w:sz="3" w:space="0" w:color="D4D4D4"/>
              <w:bottom w:val="single" w:sz="3" w:space="0" w:color="D4D4D4"/>
              <w:right w:val="single" w:sz="3" w:space="0" w:color="D4D4D4"/>
            </w:tcBorders>
            <w:vAlign w:val="bottom"/>
          </w:tcPr>
          <w:p w14:paraId="1FB617CC" w14:textId="77777777" w:rsidR="00C34D5F" w:rsidRDefault="00000000">
            <w:pPr>
              <w:spacing w:after="0" w:line="259" w:lineRule="auto"/>
              <w:ind w:left="81" w:firstLine="0"/>
              <w:jc w:val="left"/>
            </w:pPr>
            <w:r>
              <w:rPr>
                <w:rFonts w:ascii="Times New Roman" w:eastAsia="Times New Roman" w:hAnsi="Times New Roman" w:cs="Times New Roman"/>
                <w:sz w:val="19"/>
              </w:rPr>
              <w:t xml:space="preserve">                                             0.12</w:t>
            </w:r>
          </w:p>
        </w:tc>
      </w:tr>
      <w:tr w:rsidR="00C34D5F" w14:paraId="4EA70C61" w14:textId="77777777">
        <w:trPr>
          <w:trHeight w:val="516"/>
        </w:trPr>
        <w:tc>
          <w:tcPr>
            <w:tcW w:w="1946" w:type="dxa"/>
            <w:tcBorders>
              <w:top w:val="single" w:sz="3" w:space="0" w:color="D4D4D4"/>
              <w:left w:val="single" w:sz="3" w:space="0" w:color="D4D4D4"/>
              <w:bottom w:val="single" w:sz="3" w:space="0" w:color="D4D4D4"/>
              <w:right w:val="single" w:sz="3" w:space="0" w:color="D4D4D4"/>
            </w:tcBorders>
            <w:vAlign w:val="center"/>
          </w:tcPr>
          <w:p w14:paraId="6770851B" w14:textId="77777777" w:rsidR="00C34D5F" w:rsidRDefault="00000000">
            <w:pPr>
              <w:spacing w:after="0" w:line="259" w:lineRule="auto"/>
              <w:ind w:left="27" w:firstLine="0"/>
              <w:jc w:val="left"/>
            </w:pPr>
            <w:r>
              <w:rPr>
                <w:rFonts w:ascii="Times New Roman" w:eastAsia="Times New Roman" w:hAnsi="Times New Roman" w:cs="Times New Roman"/>
                <w:sz w:val="19"/>
              </w:rPr>
              <w:t>Goods and Services</w:t>
            </w:r>
          </w:p>
        </w:tc>
        <w:tc>
          <w:tcPr>
            <w:tcW w:w="1331" w:type="dxa"/>
            <w:tcBorders>
              <w:top w:val="single" w:sz="3" w:space="0" w:color="D4D4D4"/>
              <w:left w:val="single" w:sz="3" w:space="0" w:color="D4D4D4"/>
              <w:bottom w:val="single" w:sz="3" w:space="0" w:color="D4D4D4"/>
              <w:right w:val="single" w:sz="3" w:space="0" w:color="D4D4D4"/>
            </w:tcBorders>
            <w:vAlign w:val="center"/>
          </w:tcPr>
          <w:p w14:paraId="62AF4BA0"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401,332.86</w:t>
            </w:r>
          </w:p>
        </w:tc>
        <w:tc>
          <w:tcPr>
            <w:tcW w:w="1330" w:type="dxa"/>
            <w:tcBorders>
              <w:top w:val="single" w:sz="3" w:space="0" w:color="D4D4D4"/>
              <w:left w:val="single" w:sz="3" w:space="0" w:color="D4D4D4"/>
              <w:bottom w:val="single" w:sz="3" w:space="0" w:color="D4D4D4"/>
              <w:right w:val="single" w:sz="3" w:space="0" w:color="D4D4D4"/>
            </w:tcBorders>
            <w:vAlign w:val="center"/>
          </w:tcPr>
          <w:p w14:paraId="79F52BC3"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401,426.88</w:t>
            </w:r>
          </w:p>
        </w:tc>
        <w:tc>
          <w:tcPr>
            <w:tcW w:w="1331" w:type="dxa"/>
            <w:tcBorders>
              <w:top w:val="single" w:sz="3" w:space="0" w:color="D4D4D4"/>
              <w:left w:val="single" w:sz="3" w:space="0" w:color="D4D4D4"/>
              <w:bottom w:val="single" w:sz="3" w:space="0" w:color="D4D4D4"/>
              <w:right w:val="single" w:sz="3" w:space="0" w:color="D4D4D4"/>
            </w:tcBorders>
            <w:vAlign w:val="center"/>
          </w:tcPr>
          <w:p w14:paraId="4D9CD498"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852,582.00</w:t>
            </w:r>
          </w:p>
        </w:tc>
        <w:tc>
          <w:tcPr>
            <w:tcW w:w="1331" w:type="dxa"/>
            <w:tcBorders>
              <w:top w:val="single" w:sz="3" w:space="0" w:color="D4D4D4"/>
              <w:left w:val="single" w:sz="3" w:space="0" w:color="D4D4D4"/>
              <w:bottom w:val="single" w:sz="3" w:space="0" w:color="D4D4D4"/>
              <w:right w:val="single" w:sz="3" w:space="0" w:color="D4D4D4"/>
            </w:tcBorders>
            <w:vAlign w:val="center"/>
          </w:tcPr>
          <w:p w14:paraId="1494B5B2" w14:textId="77777777" w:rsidR="00C34D5F" w:rsidRDefault="00000000">
            <w:pPr>
              <w:spacing w:after="0" w:line="259" w:lineRule="auto"/>
              <w:ind w:left="0" w:right="7" w:firstLine="0"/>
              <w:jc w:val="right"/>
            </w:pPr>
            <w:r>
              <w:rPr>
                <w:rFonts w:ascii="Times New Roman" w:eastAsia="Times New Roman" w:hAnsi="Times New Roman" w:cs="Times New Roman"/>
                <w:b/>
                <w:color w:val="404040"/>
                <w:sz w:val="19"/>
              </w:rPr>
              <w:t xml:space="preserve">                (94.02)</w:t>
            </w:r>
          </w:p>
        </w:tc>
        <w:tc>
          <w:tcPr>
            <w:tcW w:w="2492" w:type="dxa"/>
            <w:tcBorders>
              <w:top w:val="single" w:sz="3" w:space="0" w:color="D4D4D4"/>
              <w:left w:val="single" w:sz="3" w:space="0" w:color="D4D4D4"/>
              <w:bottom w:val="single" w:sz="3" w:space="0" w:color="D4D4D4"/>
              <w:right w:val="single" w:sz="3" w:space="0" w:color="D4D4D4"/>
            </w:tcBorders>
            <w:vAlign w:val="bottom"/>
          </w:tcPr>
          <w:p w14:paraId="280B256A" w14:textId="77777777" w:rsidR="00C34D5F" w:rsidRDefault="00000000">
            <w:pPr>
              <w:spacing w:after="0" w:line="259" w:lineRule="auto"/>
              <w:ind w:left="81" w:firstLine="0"/>
              <w:jc w:val="left"/>
            </w:pPr>
            <w:r>
              <w:rPr>
                <w:rFonts w:ascii="Times New Roman" w:eastAsia="Times New Roman" w:hAnsi="Times New Roman" w:cs="Times New Roman"/>
                <w:sz w:val="19"/>
              </w:rPr>
              <w:t xml:space="preserve">                                           (0.00)</w:t>
            </w:r>
          </w:p>
        </w:tc>
      </w:tr>
      <w:tr w:rsidR="00C34D5F" w14:paraId="55D4FDE9" w14:textId="77777777">
        <w:trPr>
          <w:trHeight w:val="512"/>
        </w:trPr>
        <w:tc>
          <w:tcPr>
            <w:tcW w:w="1946" w:type="dxa"/>
            <w:tcBorders>
              <w:top w:val="single" w:sz="3" w:space="0" w:color="D4D4D4"/>
              <w:left w:val="single" w:sz="3" w:space="0" w:color="D4D4D4"/>
              <w:bottom w:val="single" w:sz="7" w:space="0" w:color="000000"/>
              <w:right w:val="single" w:sz="3" w:space="0" w:color="D4D4D4"/>
            </w:tcBorders>
            <w:vAlign w:val="center"/>
          </w:tcPr>
          <w:p w14:paraId="7992B9E7" w14:textId="77777777" w:rsidR="00C34D5F" w:rsidRDefault="00000000">
            <w:pPr>
              <w:spacing w:after="0" w:line="259" w:lineRule="auto"/>
              <w:ind w:left="27" w:firstLine="0"/>
              <w:jc w:val="left"/>
            </w:pPr>
            <w:r>
              <w:rPr>
                <w:rFonts w:ascii="Times New Roman" w:eastAsia="Times New Roman" w:hAnsi="Times New Roman" w:cs="Times New Roman"/>
                <w:sz w:val="19"/>
              </w:rPr>
              <w:t>Capital Expenditure</w:t>
            </w:r>
          </w:p>
        </w:tc>
        <w:tc>
          <w:tcPr>
            <w:tcW w:w="1331" w:type="dxa"/>
            <w:tcBorders>
              <w:top w:val="single" w:sz="3" w:space="0" w:color="D4D4D4"/>
              <w:left w:val="single" w:sz="3" w:space="0" w:color="D4D4D4"/>
              <w:bottom w:val="single" w:sz="7" w:space="0" w:color="000000"/>
              <w:right w:val="single" w:sz="3" w:space="0" w:color="D4D4D4"/>
            </w:tcBorders>
            <w:vAlign w:val="center"/>
          </w:tcPr>
          <w:p w14:paraId="0CF2DCDD"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59,265.00</w:t>
            </w:r>
          </w:p>
        </w:tc>
        <w:tc>
          <w:tcPr>
            <w:tcW w:w="1330" w:type="dxa"/>
            <w:tcBorders>
              <w:top w:val="single" w:sz="3" w:space="0" w:color="D4D4D4"/>
              <w:left w:val="single" w:sz="3" w:space="0" w:color="D4D4D4"/>
              <w:bottom w:val="single" w:sz="7" w:space="0" w:color="000000"/>
              <w:right w:val="single" w:sz="3" w:space="0" w:color="D4D4D4"/>
            </w:tcBorders>
            <w:vAlign w:val="center"/>
          </w:tcPr>
          <w:p w14:paraId="5C0FCD32"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w:t>
            </w:r>
          </w:p>
        </w:tc>
        <w:tc>
          <w:tcPr>
            <w:tcW w:w="1331" w:type="dxa"/>
            <w:tcBorders>
              <w:top w:val="single" w:sz="3" w:space="0" w:color="D4D4D4"/>
              <w:left w:val="single" w:sz="3" w:space="0" w:color="D4D4D4"/>
              <w:bottom w:val="single" w:sz="7" w:space="0" w:color="000000"/>
              <w:right w:val="single" w:sz="3" w:space="0" w:color="D4D4D4"/>
            </w:tcBorders>
            <w:vAlign w:val="center"/>
          </w:tcPr>
          <w:p w14:paraId="653FD8DE"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296,000.00</w:t>
            </w:r>
          </w:p>
        </w:tc>
        <w:tc>
          <w:tcPr>
            <w:tcW w:w="1331" w:type="dxa"/>
            <w:tcBorders>
              <w:top w:val="single" w:sz="3" w:space="0" w:color="D4D4D4"/>
              <w:left w:val="single" w:sz="3" w:space="0" w:color="D4D4D4"/>
              <w:bottom w:val="single" w:sz="7" w:space="0" w:color="000000"/>
              <w:right w:val="single" w:sz="3" w:space="0" w:color="D4D4D4"/>
            </w:tcBorders>
            <w:vAlign w:val="center"/>
          </w:tcPr>
          <w:p w14:paraId="5D6FB774" w14:textId="77777777" w:rsidR="00C34D5F" w:rsidRDefault="00000000">
            <w:pPr>
              <w:spacing w:after="0" w:line="259" w:lineRule="auto"/>
              <w:ind w:left="96" w:firstLine="0"/>
              <w:jc w:val="left"/>
            </w:pPr>
            <w:r>
              <w:rPr>
                <w:rFonts w:ascii="Times New Roman" w:eastAsia="Times New Roman" w:hAnsi="Times New Roman" w:cs="Times New Roman"/>
                <w:b/>
                <w:color w:val="404040"/>
                <w:sz w:val="19"/>
              </w:rPr>
              <w:t xml:space="preserve">           59,265.00</w:t>
            </w:r>
          </w:p>
        </w:tc>
        <w:tc>
          <w:tcPr>
            <w:tcW w:w="2492" w:type="dxa"/>
            <w:tcBorders>
              <w:top w:val="single" w:sz="3" w:space="0" w:color="D4D4D4"/>
              <w:left w:val="single" w:sz="3" w:space="0" w:color="D4D4D4"/>
              <w:bottom w:val="single" w:sz="7" w:space="0" w:color="000000"/>
              <w:right w:val="single" w:sz="3" w:space="0" w:color="D4D4D4"/>
            </w:tcBorders>
            <w:vAlign w:val="bottom"/>
          </w:tcPr>
          <w:p w14:paraId="21DDD22E" w14:textId="77777777" w:rsidR="00C34D5F" w:rsidRDefault="00000000">
            <w:pPr>
              <w:spacing w:after="0" w:line="259" w:lineRule="auto"/>
              <w:ind w:left="81" w:firstLine="0"/>
              <w:jc w:val="left"/>
            </w:pPr>
            <w:r>
              <w:rPr>
                <w:rFonts w:ascii="Times New Roman" w:eastAsia="Times New Roman" w:hAnsi="Times New Roman" w:cs="Times New Roman"/>
                <w:sz w:val="19"/>
              </w:rPr>
              <w:t xml:space="preserve">                                              -</w:t>
            </w:r>
          </w:p>
        </w:tc>
      </w:tr>
      <w:tr w:rsidR="00C34D5F" w14:paraId="6174194C" w14:textId="77777777">
        <w:trPr>
          <w:trHeight w:val="512"/>
        </w:trPr>
        <w:tc>
          <w:tcPr>
            <w:tcW w:w="1946" w:type="dxa"/>
            <w:tcBorders>
              <w:top w:val="single" w:sz="7" w:space="0" w:color="000000"/>
              <w:left w:val="single" w:sz="3" w:space="0" w:color="D4D4D4"/>
              <w:bottom w:val="single" w:sz="3" w:space="0" w:color="000000"/>
              <w:right w:val="single" w:sz="3" w:space="0" w:color="D4D4D4"/>
            </w:tcBorders>
            <w:vAlign w:val="center"/>
          </w:tcPr>
          <w:p w14:paraId="671DAD42" w14:textId="77777777" w:rsidR="00C34D5F" w:rsidRDefault="00000000">
            <w:pPr>
              <w:spacing w:after="0" w:line="259" w:lineRule="auto"/>
              <w:ind w:left="27" w:firstLine="0"/>
              <w:jc w:val="left"/>
            </w:pPr>
            <w:r>
              <w:rPr>
                <w:rFonts w:ascii="Times New Roman" w:eastAsia="Times New Roman" w:hAnsi="Times New Roman" w:cs="Times New Roman"/>
                <w:b/>
                <w:sz w:val="19"/>
              </w:rPr>
              <w:t>TOTAL RECEIPTS</w:t>
            </w:r>
          </w:p>
        </w:tc>
        <w:tc>
          <w:tcPr>
            <w:tcW w:w="1331" w:type="dxa"/>
            <w:tcBorders>
              <w:top w:val="single" w:sz="7" w:space="0" w:color="000000"/>
              <w:left w:val="single" w:sz="3" w:space="0" w:color="D4D4D4"/>
              <w:bottom w:val="single" w:sz="3" w:space="0" w:color="000000"/>
              <w:right w:val="single" w:sz="3" w:space="0" w:color="D4D4D4"/>
            </w:tcBorders>
            <w:vAlign w:val="center"/>
          </w:tcPr>
          <w:p w14:paraId="788CA01B" w14:textId="77777777" w:rsidR="00C34D5F" w:rsidRDefault="00000000">
            <w:pPr>
              <w:spacing w:after="0" w:line="259" w:lineRule="auto"/>
              <w:ind w:left="104" w:firstLine="0"/>
              <w:jc w:val="left"/>
            </w:pPr>
            <w:r>
              <w:rPr>
                <w:rFonts w:ascii="Times New Roman" w:eastAsia="Times New Roman" w:hAnsi="Times New Roman" w:cs="Times New Roman"/>
                <w:b/>
                <w:sz w:val="19"/>
              </w:rPr>
              <w:t xml:space="preserve">      1,560,109.84</w:t>
            </w:r>
          </w:p>
        </w:tc>
        <w:tc>
          <w:tcPr>
            <w:tcW w:w="1330" w:type="dxa"/>
            <w:tcBorders>
              <w:top w:val="single" w:sz="7" w:space="0" w:color="000000"/>
              <w:left w:val="single" w:sz="3" w:space="0" w:color="D4D4D4"/>
              <w:bottom w:val="single" w:sz="3" w:space="0" w:color="000000"/>
              <w:right w:val="single" w:sz="3" w:space="0" w:color="D4D4D4"/>
            </w:tcBorders>
            <w:vAlign w:val="center"/>
          </w:tcPr>
          <w:p w14:paraId="45E71190" w14:textId="77777777" w:rsidR="00C34D5F" w:rsidRDefault="00000000">
            <w:pPr>
              <w:spacing w:after="0" w:line="259" w:lineRule="auto"/>
              <w:ind w:left="104" w:firstLine="0"/>
              <w:jc w:val="left"/>
            </w:pPr>
            <w:r>
              <w:rPr>
                <w:rFonts w:ascii="Times New Roman" w:eastAsia="Times New Roman" w:hAnsi="Times New Roman" w:cs="Times New Roman"/>
                <w:b/>
                <w:sz w:val="19"/>
              </w:rPr>
              <w:t xml:space="preserve">      1,382,612.38</w:t>
            </w:r>
          </w:p>
        </w:tc>
        <w:tc>
          <w:tcPr>
            <w:tcW w:w="1331" w:type="dxa"/>
            <w:tcBorders>
              <w:top w:val="single" w:sz="7" w:space="0" w:color="000000"/>
              <w:left w:val="single" w:sz="3" w:space="0" w:color="D4D4D4"/>
              <w:bottom w:val="single" w:sz="3" w:space="0" w:color="000000"/>
              <w:right w:val="single" w:sz="3" w:space="0" w:color="D4D4D4"/>
            </w:tcBorders>
            <w:vAlign w:val="center"/>
          </w:tcPr>
          <w:p w14:paraId="4C998E90" w14:textId="77777777" w:rsidR="00C34D5F" w:rsidRDefault="00000000">
            <w:pPr>
              <w:spacing w:after="0" w:line="259" w:lineRule="auto"/>
              <w:ind w:left="104" w:firstLine="0"/>
              <w:jc w:val="left"/>
            </w:pPr>
            <w:r>
              <w:rPr>
                <w:rFonts w:ascii="Times New Roman" w:eastAsia="Times New Roman" w:hAnsi="Times New Roman" w:cs="Times New Roman"/>
                <w:b/>
                <w:sz w:val="19"/>
              </w:rPr>
              <w:t xml:space="preserve">      2,348,657.00</w:t>
            </w:r>
          </w:p>
        </w:tc>
        <w:tc>
          <w:tcPr>
            <w:tcW w:w="1331" w:type="dxa"/>
            <w:tcBorders>
              <w:top w:val="single" w:sz="7" w:space="0" w:color="000000"/>
              <w:left w:val="single" w:sz="3" w:space="0" w:color="D4D4D4"/>
              <w:bottom w:val="single" w:sz="3" w:space="0" w:color="000000"/>
              <w:right w:val="single" w:sz="3" w:space="0" w:color="D4D4D4"/>
            </w:tcBorders>
            <w:vAlign w:val="center"/>
          </w:tcPr>
          <w:p w14:paraId="39FF0E91" w14:textId="77777777" w:rsidR="00C34D5F" w:rsidRDefault="00000000">
            <w:pPr>
              <w:spacing w:after="0" w:line="259" w:lineRule="auto"/>
              <w:ind w:left="96" w:firstLine="0"/>
              <w:jc w:val="left"/>
            </w:pPr>
            <w:r>
              <w:rPr>
                <w:rFonts w:ascii="Times New Roman" w:eastAsia="Times New Roman" w:hAnsi="Times New Roman" w:cs="Times New Roman"/>
                <w:b/>
                <w:sz w:val="19"/>
              </w:rPr>
              <w:t xml:space="preserve">         177,497.46</w:t>
            </w:r>
          </w:p>
        </w:tc>
        <w:tc>
          <w:tcPr>
            <w:tcW w:w="2492" w:type="dxa"/>
            <w:tcBorders>
              <w:top w:val="single" w:sz="7" w:space="0" w:color="000000"/>
              <w:left w:val="single" w:sz="3" w:space="0" w:color="D4D4D4"/>
              <w:bottom w:val="single" w:sz="3" w:space="0" w:color="000000"/>
              <w:right w:val="single" w:sz="3" w:space="0" w:color="D4D4D4"/>
            </w:tcBorders>
            <w:vAlign w:val="center"/>
          </w:tcPr>
          <w:p w14:paraId="08DEABDE" w14:textId="77777777" w:rsidR="00C34D5F" w:rsidRDefault="00000000">
            <w:pPr>
              <w:spacing w:after="0" w:line="259" w:lineRule="auto"/>
              <w:ind w:left="81" w:firstLine="0"/>
              <w:jc w:val="left"/>
            </w:pPr>
            <w:r>
              <w:rPr>
                <w:rFonts w:ascii="Times New Roman" w:eastAsia="Times New Roman" w:hAnsi="Times New Roman" w:cs="Times New Roman"/>
                <w:b/>
                <w:sz w:val="19"/>
              </w:rPr>
              <w:t xml:space="preserve">                                             0.12</w:t>
            </w:r>
          </w:p>
        </w:tc>
      </w:tr>
    </w:tbl>
    <w:p w14:paraId="3DFB548C" w14:textId="77777777" w:rsidR="00C34D5F" w:rsidRDefault="00000000">
      <w:pPr>
        <w:spacing w:after="45" w:line="259" w:lineRule="auto"/>
        <w:ind w:left="0" w:firstLine="0"/>
        <w:jc w:val="left"/>
      </w:pPr>
      <w:r>
        <w:t xml:space="preserve"> </w:t>
      </w:r>
    </w:p>
    <w:p w14:paraId="6DE753D3" w14:textId="77777777" w:rsidR="00C34D5F" w:rsidRDefault="00000000">
      <w:pPr>
        <w:pStyle w:val="Heading3"/>
        <w:spacing w:after="13" w:line="266" w:lineRule="auto"/>
        <w:ind w:left="10"/>
      </w:pPr>
      <w:r>
        <w:t>5</w:t>
      </w:r>
      <w:r>
        <w:rPr>
          <w:rFonts w:ascii="Arial" w:eastAsia="Arial" w:hAnsi="Arial" w:cs="Arial"/>
        </w:rPr>
        <w:t xml:space="preserve"> </w:t>
      </w:r>
      <w:r>
        <w:t xml:space="preserve">Other Receipts  </w:t>
      </w:r>
    </w:p>
    <w:p w14:paraId="5E87C51B" w14:textId="77777777" w:rsidR="00C34D5F" w:rsidRDefault="00000000">
      <w:pPr>
        <w:ind w:left="360" w:right="95" w:firstLine="5"/>
      </w:pPr>
      <w:r>
        <w:t>The total amount of Other Receipts for FY2023 of US $x represents receipts from Dividends, Rent, Other Property Income, Administrative Fees &amp; Licenses, and Fines, Penalties &amp; Forfeits,</w:t>
      </w:r>
      <w:r>
        <w:rPr>
          <w:color w:val="FF0000"/>
        </w:rPr>
        <w:t xml:space="preserve"> </w:t>
      </w:r>
      <w:r>
        <w:t xml:space="preserve">State the materiality Variances between the final budgets and actual Amount. as presented in the table below: </w:t>
      </w:r>
    </w:p>
    <w:p w14:paraId="19A1759A" w14:textId="77777777" w:rsidR="00C34D5F" w:rsidRDefault="00000000">
      <w:pPr>
        <w:spacing w:after="0" w:line="259" w:lineRule="auto"/>
        <w:ind w:left="360" w:firstLine="0"/>
        <w:jc w:val="left"/>
      </w:pPr>
      <w:r>
        <w:lastRenderedPageBreak/>
        <w:t xml:space="preserve"> </w:t>
      </w:r>
    </w:p>
    <w:tbl>
      <w:tblPr>
        <w:tblStyle w:val="TableGrid"/>
        <w:tblW w:w="9310" w:type="dxa"/>
        <w:tblInd w:w="363" w:type="dxa"/>
        <w:tblCellMar>
          <w:top w:w="28" w:type="dxa"/>
          <w:left w:w="0" w:type="dxa"/>
          <w:bottom w:w="0" w:type="dxa"/>
          <w:right w:w="19" w:type="dxa"/>
        </w:tblCellMar>
        <w:tblLook w:val="04A0" w:firstRow="1" w:lastRow="0" w:firstColumn="1" w:lastColumn="0" w:noHBand="0" w:noVBand="1"/>
      </w:tblPr>
      <w:tblGrid>
        <w:gridCol w:w="2158"/>
        <w:gridCol w:w="1430"/>
        <w:gridCol w:w="1430"/>
        <w:gridCol w:w="1430"/>
        <w:gridCol w:w="1430"/>
        <w:gridCol w:w="1432"/>
      </w:tblGrid>
      <w:tr w:rsidR="00C34D5F" w14:paraId="5FABDA01" w14:textId="77777777">
        <w:trPr>
          <w:trHeight w:val="593"/>
        </w:trPr>
        <w:tc>
          <w:tcPr>
            <w:tcW w:w="9310" w:type="dxa"/>
            <w:gridSpan w:val="6"/>
            <w:tcBorders>
              <w:top w:val="single" w:sz="3" w:space="0" w:color="D4D4D4"/>
              <w:left w:val="single" w:sz="3" w:space="0" w:color="D4D4D4"/>
              <w:bottom w:val="single" w:sz="7" w:space="0" w:color="000000"/>
              <w:right w:val="single" w:sz="3" w:space="0" w:color="D4D4D4"/>
            </w:tcBorders>
          </w:tcPr>
          <w:p w14:paraId="622951C9" w14:textId="77777777" w:rsidR="00C34D5F" w:rsidRDefault="00000000">
            <w:pPr>
              <w:spacing w:after="8" w:line="259" w:lineRule="auto"/>
              <w:ind w:left="3" w:firstLine="0"/>
              <w:jc w:val="center"/>
            </w:pPr>
            <w:r>
              <w:rPr>
                <w:rFonts w:ascii="Times New Roman" w:eastAsia="Times New Roman" w:hAnsi="Times New Roman" w:cs="Times New Roman"/>
                <w:b/>
                <w:sz w:val="17"/>
              </w:rPr>
              <w:t xml:space="preserve">NOTE 5 - COMPARATIVE ANALYSIS OF ESTIMATED AND ACTUAL OTHER RECEIPTS FOR THE FINANCIAL YEAR </w:t>
            </w:r>
          </w:p>
          <w:p w14:paraId="663378BD" w14:textId="77777777" w:rsidR="00C34D5F" w:rsidRDefault="00000000">
            <w:pPr>
              <w:spacing w:after="0" w:line="259" w:lineRule="auto"/>
              <w:ind w:left="15" w:firstLine="0"/>
              <w:jc w:val="center"/>
            </w:pPr>
            <w:r>
              <w:rPr>
                <w:rFonts w:ascii="Times New Roman" w:eastAsia="Times New Roman" w:hAnsi="Times New Roman" w:cs="Times New Roman"/>
                <w:b/>
                <w:sz w:val="17"/>
              </w:rPr>
              <w:t>ENDED 31ST DECEMBER 2023</w:t>
            </w:r>
          </w:p>
        </w:tc>
      </w:tr>
      <w:tr w:rsidR="00C34D5F" w14:paraId="7FECC3BF" w14:textId="77777777">
        <w:trPr>
          <w:trHeight w:val="700"/>
        </w:trPr>
        <w:tc>
          <w:tcPr>
            <w:tcW w:w="2158" w:type="dxa"/>
            <w:tcBorders>
              <w:top w:val="single" w:sz="7" w:space="0" w:color="000000"/>
              <w:left w:val="single" w:sz="3" w:space="0" w:color="D4D4D4"/>
              <w:bottom w:val="single" w:sz="3" w:space="0" w:color="D4D4D4"/>
              <w:right w:val="single" w:sz="3" w:space="0" w:color="D4D4D4"/>
            </w:tcBorders>
          </w:tcPr>
          <w:p w14:paraId="5ED72F0E"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D4D4D4"/>
              <w:right w:val="single" w:sz="3" w:space="0" w:color="D4D4D4"/>
            </w:tcBorders>
            <w:vAlign w:val="center"/>
          </w:tcPr>
          <w:p w14:paraId="00350C00" w14:textId="77777777" w:rsidR="00C34D5F" w:rsidRDefault="00000000">
            <w:pPr>
              <w:spacing w:after="0" w:line="259" w:lineRule="auto"/>
              <w:ind w:left="27" w:firstLine="0"/>
              <w:jc w:val="center"/>
            </w:pPr>
            <w:r>
              <w:rPr>
                <w:rFonts w:ascii="Times New Roman" w:eastAsia="Times New Roman" w:hAnsi="Times New Roman" w:cs="Times New Roman"/>
                <w:b/>
                <w:color w:val="404040"/>
                <w:sz w:val="18"/>
              </w:rPr>
              <w:t>Actual</w:t>
            </w:r>
          </w:p>
        </w:tc>
        <w:tc>
          <w:tcPr>
            <w:tcW w:w="1430" w:type="dxa"/>
            <w:tcBorders>
              <w:top w:val="single" w:sz="7" w:space="0" w:color="000000"/>
              <w:left w:val="single" w:sz="3" w:space="0" w:color="D4D4D4"/>
              <w:bottom w:val="single" w:sz="3" w:space="0" w:color="D4D4D4"/>
              <w:right w:val="single" w:sz="3" w:space="0" w:color="D4D4D4"/>
            </w:tcBorders>
            <w:vAlign w:val="center"/>
          </w:tcPr>
          <w:p w14:paraId="0E19FC4C" w14:textId="77777777" w:rsidR="00C34D5F" w:rsidRDefault="00000000">
            <w:pPr>
              <w:spacing w:after="0" w:line="259" w:lineRule="auto"/>
              <w:ind w:left="0" w:right="30" w:firstLine="0"/>
              <w:jc w:val="center"/>
            </w:pPr>
            <w:r>
              <w:rPr>
                <w:rFonts w:ascii="Times New Roman" w:eastAsia="Times New Roman" w:hAnsi="Times New Roman" w:cs="Times New Roman"/>
                <w:b/>
                <w:color w:val="404040"/>
                <w:sz w:val="18"/>
              </w:rPr>
              <w:t xml:space="preserve">Final Budget </w:t>
            </w:r>
          </w:p>
        </w:tc>
        <w:tc>
          <w:tcPr>
            <w:tcW w:w="1430" w:type="dxa"/>
            <w:tcBorders>
              <w:top w:val="single" w:sz="7" w:space="0" w:color="000000"/>
              <w:left w:val="single" w:sz="3" w:space="0" w:color="D4D4D4"/>
              <w:bottom w:val="single" w:sz="3" w:space="0" w:color="D4D4D4"/>
              <w:right w:val="single" w:sz="3" w:space="0" w:color="D4D4D4"/>
            </w:tcBorders>
            <w:vAlign w:val="center"/>
          </w:tcPr>
          <w:p w14:paraId="15F0AE1B" w14:textId="77777777" w:rsidR="00C34D5F" w:rsidRDefault="00000000">
            <w:pPr>
              <w:spacing w:after="0" w:line="259" w:lineRule="auto"/>
              <w:ind w:left="87" w:firstLine="0"/>
              <w:jc w:val="left"/>
            </w:pPr>
            <w:r>
              <w:rPr>
                <w:rFonts w:ascii="Times New Roman" w:eastAsia="Times New Roman" w:hAnsi="Times New Roman" w:cs="Times New Roman"/>
                <w:b/>
                <w:color w:val="404040"/>
                <w:sz w:val="18"/>
              </w:rPr>
              <w:t>Original Budget</w:t>
            </w:r>
          </w:p>
        </w:tc>
        <w:tc>
          <w:tcPr>
            <w:tcW w:w="1430" w:type="dxa"/>
            <w:tcBorders>
              <w:top w:val="single" w:sz="7" w:space="0" w:color="000000"/>
              <w:left w:val="single" w:sz="3" w:space="0" w:color="D4D4D4"/>
              <w:bottom w:val="single" w:sz="3" w:space="0" w:color="D4D4D4"/>
              <w:right w:val="single" w:sz="3" w:space="0" w:color="D4D4D4"/>
            </w:tcBorders>
          </w:tcPr>
          <w:p w14:paraId="4D53F005" w14:textId="77777777" w:rsidR="00C34D5F" w:rsidRDefault="00000000">
            <w:pPr>
              <w:spacing w:after="0" w:line="263" w:lineRule="auto"/>
              <w:ind w:left="277" w:hanging="215"/>
            </w:pPr>
            <w:r>
              <w:rPr>
                <w:rFonts w:ascii="Times New Roman" w:eastAsia="Times New Roman" w:hAnsi="Times New Roman" w:cs="Times New Roman"/>
                <w:b/>
                <w:color w:val="404040"/>
                <w:sz w:val="18"/>
              </w:rPr>
              <w:t xml:space="preserve">Variance (Actual vs. Revised </w:t>
            </w:r>
          </w:p>
          <w:p w14:paraId="282BD447" w14:textId="77777777" w:rsidR="00C34D5F" w:rsidRDefault="00000000">
            <w:pPr>
              <w:spacing w:after="0" w:line="259" w:lineRule="auto"/>
              <w:ind w:left="27" w:firstLine="0"/>
              <w:jc w:val="center"/>
            </w:pPr>
            <w:r>
              <w:rPr>
                <w:rFonts w:ascii="Times New Roman" w:eastAsia="Times New Roman" w:hAnsi="Times New Roman" w:cs="Times New Roman"/>
                <w:b/>
                <w:color w:val="404040"/>
                <w:sz w:val="18"/>
              </w:rPr>
              <w:t>Estimates)</w:t>
            </w:r>
          </w:p>
        </w:tc>
        <w:tc>
          <w:tcPr>
            <w:tcW w:w="1431" w:type="dxa"/>
            <w:tcBorders>
              <w:top w:val="single" w:sz="7" w:space="0" w:color="000000"/>
              <w:left w:val="single" w:sz="3" w:space="0" w:color="D4D4D4"/>
              <w:bottom w:val="single" w:sz="3" w:space="0" w:color="D4D4D4"/>
              <w:right w:val="single" w:sz="3" w:space="0" w:color="D4D4D4"/>
            </w:tcBorders>
            <w:vAlign w:val="center"/>
          </w:tcPr>
          <w:p w14:paraId="347B7964" w14:textId="77777777" w:rsidR="00C34D5F" w:rsidRDefault="00000000">
            <w:pPr>
              <w:spacing w:after="0" w:line="259" w:lineRule="auto"/>
              <w:ind w:left="5" w:firstLine="0"/>
              <w:jc w:val="center"/>
            </w:pPr>
            <w:r>
              <w:rPr>
                <w:rFonts w:ascii="Times New Roman" w:eastAsia="Times New Roman" w:hAnsi="Times New Roman" w:cs="Times New Roman"/>
                <w:b/>
                <w:color w:val="404040"/>
                <w:sz w:val="18"/>
              </w:rPr>
              <w:t>% Variance</w:t>
            </w:r>
          </w:p>
        </w:tc>
      </w:tr>
      <w:tr w:rsidR="00C34D5F" w14:paraId="24E58074" w14:textId="77777777">
        <w:trPr>
          <w:trHeight w:val="328"/>
        </w:trPr>
        <w:tc>
          <w:tcPr>
            <w:tcW w:w="2158" w:type="dxa"/>
            <w:tcBorders>
              <w:top w:val="single" w:sz="3" w:space="0" w:color="D4D4D4"/>
              <w:left w:val="single" w:sz="3" w:space="0" w:color="D4D4D4"/>
              <w:bottom w:val="single" w:sz="7" w:space="0" w:color="000000"/>
              <w:right w:val="single" w:sz="3" w:space="0" w:color="D4D4D4"/>
            </w:tcBorders>
          </w:tcPr>
          <w:p w14:paraId="391E6F19"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7" w:space="0" w:color="000000"/>
              <w:right w:val="single" w:sz="3" w:space="0" w:color="D4D4D4"/>
            </w:tcBorders>
          </w:tcPr>
          <w:p w14:paraId="5F98DD89" w14:textId="77777777" w:rsidR="00C34D5F" w:rsidRDefault="00000000">
            <w:pPr>
              <w:spacing w:after="0" w:line="259" w:lineRule="auto"/>
              <w:ind w:left="26" w:firstLine="0"/>
              <w:jc w:val="center"/>
            </w:pPr>
            <w:r>
              <w:rPr>
                <w:rFonts w:ascii="Times New Roman" w:eastAsia="Times New Roman" w:hAnsi="Times New Roman" w:cs="Times New Roman"/>
                <w:b/>
                <w:color w:val="404040"/>
                <w:sz w:val="18"/>
              </w:rPr>
              <w:t>FY 2023</w:t>
            </w:r>
          </w:p>
        </w:tc>
        <w:tc>
          <w:tcPr>
            <w:tcW w:w="1430" w:type="dxa"/>
            <w:tcBorders>
              <w:top w:val="single" w:sz="3" w:space="0" w:color="D4D4D4"/>
              <w:left w:val="single" w:sz="3" w:space="0" w:color="D4D4D4"/>
              <w:bottom w:val="single" w:sz="7" w:space="0" w:color="000000"/>
              <w:right w:val="single" w:sz="3" w:space="0" w:color="D4D4D4"/>
            </w:tcBorders>
          </w:tcPr>
          <w:p w14:paraId="0677A73E" w14:textId="77777777" w:rsidR="00C34D5F" w:rsidRDefault="00000000">
            <w:pPr>
              <w:spacing w:after="0" w:line="259" w:lineRule="auto"/>
              <w:ind w:left="26" w:firstLine="0"/>
              <w:jc w:val="center"/>
            </w:pPr>
            <w:r>
              <w:rPr>
                <w:rFonts w:ascii="Times New Roman" w:eastAsia="Times New Roman" w:hAnsi="Times New Roman" w:cs="Times New Roman"/>
                <w:b/>
                <w:color w:val="404040"/>
                <w:sz w:val="18"/>
              </w:rPr>
              <w:t>FY 2023</w:t>
            </w:r>
          </w:p>
        </w:tc>
        <w:tc>
          <w:tcPr>
            <w:tcW w:w="1430" w:type="dxa"/>
            <w:tcBorders>
              <w:top w:val="single" w:sz="3" w:space="0" w:color="D4D4D4"/>
              <w:left w:val="single" w:sz="3" w:space="0" w:color="D4D4D4"/>
              <w:bottom w:val="single" w:sz="7" w:space="0" w:color="000000"/>
              <w:right w:val="single" w:sz="3" w:space="0" w:color="D4D4D4"/>
            </w:tcBorders>
          </w:tcPr>
          <w:p w14:paraId="37579A2A" w14:textId="77777777" w:rsidR="00C34D5F" w:rsidRDefault="00000000">
            <w:pPr>
              <w:spacing w:after="0" w:line="259" w:lineRule="auto"/>
              <w:ind w:left="25" w:firstLine="0"/>
              <w:jc w:val="center"/>
            </w:pPr>
            <w:r>
              <w:rPr>
                <w:rFonts w:ascii="Times New Roman" w:eastAsia="Times New Roman" w:hAnsi="Times New Roman" w:cs="Times New Roman"/>
                <w:b/>
                <w:color w:val="404040"/>
                <w:sz w:val="18"/>
              </w:rPr>
              <w:t>FY 2023</w:t>
            </w:r>
          </w:p>
        </w:tc>
        <w:tc>
          <w:tcPr>
            <w:tcW w:w="1430" w:type="dxa"/>
            <w:tcBorders>
              <w:top w:val="single" w:sz="3" w:space="0" w:color="D4D4D4"/>
              <w:left w:val="single" w:sz="3" w:space="0" w:color="D4D4D4"/>
              <w:bottom w:val="single" w:sz="7" w:space="0" w:color="000000"/>
              <w:right w:val="single" w:sz="3" w:space="0" w:color="D4D4D4"/>
            </w:tcBorders>
          </w:tcPr>
          <w:p w14:paraId="36C21047" w14:textId="77777777" w:rsidR="00C34D5F" w:rsidRDefault="00000000">
            <w:pPr>
              <w:spacing w:after="0" w:line="259" w:lineRule="auto"/>
              <w:ind w:left="25" w:firstLine="0"/>
              <w:jc w:val="center"/>
            </w:pPr>
            <w:r>
              <w:rPr>
                <w:rFonts w:ascii="Times New Roman" w:eastAsia="Times New Roman" w:hAnsi="Times New Roman" w:cs="Times New Roman"/>
                <w:b/>
                <w:color w:val="404040"/>
                <w:sz w:val="18"/>
              </w:rPr>
              <w:t>FY 2023</w:t>
            </w:r>
          </w:p>
        </w:tc>
        <w:tc>
          <w:tcPr>
            <w:tcW w:w="1431" w:type="dxa"/>
            <w:tcBorders>
              <w:top w:val="single" w:sz="3" w:space="0" w:color="D4D4D4"/>
              <w:left w:val="single" w:sz="3" w:space="0" w:color="D4D4D4"/>
              <w:bottom w:val="single" w:sz="7" w:space="0" w:color="000000"/>
              <w:right w:val="single" w:sz="3" w:space="0" w:color="D4D4D4"/>
            </w:tcBorders>
          </w:tcPr>
          <w:p w14:paraId="4DF75786" w14:textId="77777777" w:rsidR="00C34D5F" w:rsidRDefault="00000000">
            <w:pPr>
              <w:spacing w:after="0" w:line="259" w:lineRule="auto"/>
              <w:ind w:left="24" w:firstLine="0"/>
              <w:jc w:val="center"/>
            </w:pPr>
            <w:r>
              <w:rPr>
                <w:rFonts w:ascii="Times New Roman" w:eastAsia="Times New Roman" w:hAnsi="Times New Roman" w:cs="Times New Roman"/>
                <w:b/>
                <w:color w:val="404040"/>
                <w:sz w:val="18"/>
              </w:rPr>
              <w:t>FY 2023</w:t>
            </w:r>
          </w:p>
        </w:tc>
      </w:tr>
      <w:tr w:rsidR="00C34D5F" w14:paraId="4B4BC49F" w14:textId="77777777">
        <w:trPr>
          <w:trHeight w:val="335"/>
        </w:trPr>
        <w:tc>
          <w:tcPr>
            <w:tcW w:w="2158" w:type="dxa"/>
            <w:tcBorders>
              <w:top w:val="single" w:sz="7" w:space="0" w:color="000000"/>
              <w:left w:val="single" w:sz="3" w:space="0" w:color="D4D4D4"/>
              <w:bottom w:val="single" w:sz="3" w:space="0" w:color="D4D4D4"/>
              <w:right w:val="single" w:sz="3" w:space="0" w:color="D4D4D4"/>
            </w:tcBorders>
          </w:tcPr>
          <w:p w14:paraId="137DB4A4"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D4D4D4"/>
              <w:right w:val="single" w:sz="3" w:space="0" w:color="D4D4D4"/>
            </w:tcBorders>
          </w:tcPr>
          <w:p w14:paraId="5887AA87" w14:textId="77777777" w:rsidR="00C34D5F" w:rsidRDefault="00000000">
            <w:pPr>
              <w:spacing w:after="0" w:line="259" w:lineRule="auto"/>
              <w:ind w:left="18" w:firstLine="0"/>
              <w:jc w:val="center"/>
            </w:pPr>
            <w:r>
              <w:rPr>
                <w:rFonts w:ascii="Times New Roman" w:eastAsia="Times New Roman" w:hAnsi="Times New Roman" w:cs="Times New Roman"/>
                <w:b/>
                <w:color w:val="404040"/>
                <w:sz w:val="18"/>
              </w:rPr>
              <w:t>US $'000</w:t>
            </w:r>
          </w:p>
        </w:tc>
        <w:tc>
          <w:tcPr>
            <w:tcW w:w="1430" w:type="dxa"/>
            <w:tcBorders>
              <w:top w:val="single" w:sz="7" w:space="0" w:color="000000"/>
              <w:left w:val="single" w:sz="3" w:space="0" w:color="D4D4D4"/>
              <w:bottom w:val="single" w:sz="3" w:space="0" w:color="D4D4D4"/>
              <w:right w:val="single" w:sz="3" w:space="0" w:color="D4D4D4"/>
            </w:tcBorders>
          </w:tcPr>
          <w:p w14:paraId="67A5EAA9"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D4D4D4"/>
              <w:right w:val="single" w:sz="3" w:space="0" w:color="D4D4D4"/>
            </w:tcBorders>
          </w:tcPr>
          <w:p w14:paraId="63284BA1"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D4D4D4"/>
              <w:right w:val="single" w:sz="3" w:space="0" w:color="D4D4D4"/>
            </w:tcBorders>
          </w:tcPr>
          <w:p w14:paraId="1BEA5175" w14:textId="77777777" w:rsidR="00C34D5F" w:rsidRDefault="00C34D5F">
            <w:pPr>
              <w:spacing w:after="160" w:line="259" w:lineRule="auto"/>
              <w:ind w:left="0" w:firstLine="0"/>
              <w:jc w:val="left"/>
            </w:pPr>
          </w:p>
        </w:tc>
        <w:tc>
          <w:tcPr>
            <w:tcW w:w="1431" w:type="dxa"/>
            <w:tcBorders>
              <w:top w:val="single" w:sz="7" w:space="0" w:color="000000"/>
              <w:left w:val="single" w:sz="3" w:space="0" w:color="D4D4D4"/>
              <w:bottom w:val="single" w:sz="3" w:space="0" w:color="D4D4D4"/>
              <w:right w:val="single" w:sz="3" w:space="0" w:color="D4D4D4"/>
            </w:tcBorders>
          </w:tcPr>
          <w:p w14:paraId="0743B38C" w14:textId="77777777" w:rsidR="00C34D5F" w:rsidRDefault="00000000">
            <w:pPr>
              <w:spacing w:after="0" w:line="259" w:lineRule="auto"/>
              <w:ind w:left="16" w:firstLine="0"/>
              <w:jc w:val="center"/>
            </w:pPr>
            <w:r>
              <w:rPr>
                <w:rFonts w:ascii="Times New Roman" w:eastAsia="Times New Roman" w:hAnsi="Times New Roman" w:cs="Times New Roman"/>
                <w:b/>
                <w:color w:val="404040"/>
                <w:sz w:val="18"/>
              </w:rPr>
              <w:t>US $'000</w:t>
            </w:r>
          </w:p>
        </w:tc>
      </w:tr>
      <w:tr w:rsidR="00C34D5F" w14:paraId="259963DA" w14:textId="77777777">
        <w:trPr>
          <w:trHeight w:val="332"/>
        </w:trPr>
        <w:tc>
          <w:tcPr>
            <w:tcW w:w="2158" w:type="dxa"/>
            <w:tcBorders>
              <w:top w:val="single" w:sz="3" w:space="0" w:color="D4D4D4"/>
              <w:left w:val="single" w:sz="3" w:space="0" w:color="D4D4D4"/>
              <w:bottom w:val="single" w:sz="3" w:space="0" w:color="D4D4D4"/>
              <w:right w:val="single" w:sz="3" w:space="0" w:color="D4D4D4"/>
            </w:tcBorders>
          </w:tcPr>
          <w:p w14:paraId="34C2DB88" w14:textId="77777777" w:rsidR="00C34D5F" w:rsidRDefault="00000000">
            <w:pPr>
              <w:spacing w:after="0" w:line="259" w:lineRule="auto"/>
              <w:ind w:left="29" w:firstLine="0"/>
              <w:jc w:val="left"/>
            </w:pPr>
            <w:r>
              <w:rPr>
                <w:rFonts w:ascii="Times New Roman" w:eastAsia="Times New Roman" w:hAnsi="Times New Roman" w:cs="Times New Roman"/>
                <w:sz w:val="18"/>
              </w:rPr>
              <w:t>Dividends</w:t>
            </w:r>
          </w:p>
        </w:tc>
        <w:tc>
          <w:tcPr>
            <w:tcW w:w="1430" w:type="dxa"/>
            <w:tcBorders>
              <w:top w:val="single" w:sz="3" w:space="0" w:color="D4D4D4"/>
              <w:left w:val="single" w:sz="3" w:space="0" w:color="D4D4D4"/>
              <w:bottom w:val="single" w:sz="3" w:space="0" w:color="D4D4D4"/>
              <w:right w:val="single" w:sz="3" w:space="0" w:color="D4D4D4"/>
            </w:tcBorders>
          </w:tcPr>
          <w:p w14:paraId="326CCD18"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1304DFA6"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3D04932F"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738F4E88" w14:textId="77777777" w:rsidR="00C34D5F" w:rsidRDefault="00C34D5F">
            <w:pPr>
              <w:spacing w:after="160" w:line="259" w:lineRule="auto"/>
              <w:ind w:left="0" w:firstLine="0"/>
              <w:jc w:val="left"/>
            </w:pPr>
          </w:p>
        </w:tc>
        <w:tc>
          <w:tcPr>
            <w:tcW w:w="1431" w:type="dxa"/>
            <w:tcBorders>
              <w:top w:val="single" w:sz="3" w:space="0" w:color="D4D4D4"/>
              <w:left w:val="single" w:sz="3" w:space="0" w:color="D4D4D4"/>
              <w:bottom w:val="single" w:sz="3" w:space="0" w:color="D4D4D4"/>
              <w:right w:val="single" w:sz="3" w:space="0" w:color="D4D4D4"/>
            </w:tcBorders>
          </w:tcPr>
          <w:p w14:paraId="5BC4BD27" w14:textId="77777777" w:rsidR="00C34D5F" w:rsidRDefault="00C34D5F">
            <w:pPr>
              <w:spacing w:after="160" w:line="259" w:lineRule="auto"/>
              <w:ind w:left="0" w:firstLine="0"/>
              <w:jc w:val="left"/>
            </w:pPr>
          </w:p>
        </w:tc>
      </w:tr>
      <w:tr w:rsidR="00C34D5F" w14:paraId="308D33A5" w14:textId="77777777">
        <w:trPr>
          <w:trHeight w:val="331"/>
        </w:trPr>
        <w:tc>
          <w:tcPr>
            <w:tcW w:w="2158" w:type="dxa"/>
            <w:tcBorders>
              <w:top w:val="single" w:sz="3" w:space="0" w:color="D4D4D4"/>
              <w:left w:val="single" w:sz="3" w:space="0" w:color="D4D4D4"/>
              <w:bottom w:val="single" w:sz="3" w:space="0" w:color="D4D4D4"/>
              <w:right w:val="single" w:sz="3" w:space="0" w:color="D4D4D4"/>
            </w:tcBorders>
          </w:tcPr>
          <w:p w14:paraId="08985E24" w14:textId="77777777" w:rsidR="00C34D5F" w:rsidRDefault="00000000">
            <w:pPr>
              <w:spacing w:after="0" w:line="259" w:lineRule="auto"/>
              <w:ind w:left="29" w:firstLine="0"/>
              <w:jc w:val="left"/>
            </w:pPr>
            <w:r>
              <w:rPr>
                <w:rFonts w:ascii="Times New Roman" w:eastAsia="Times New Roman" w:hAnsi="Times New Roman" w:cs="Times New Roman"/>
                <w:sz w:val="18"/>
              </w:rPr>
              <w:t>Rent</w:t>
            </w:r>
          </w:p>
        </w:tc>
        <w:tc>
          <w:tcPr>
            <w:tcW w:w="1430" w:type="dxa"/>
            <w:tcBorders>
              <w:top w:val="single" w:sz="3" w:space="0" w:color="D4D4D4"/>
              <w:left w:val="single" w:sz="3" w:space="0" w:color="D4D4D4"/>
              <w:bottom w:val="single" w:sz="3" w:space="0" w:color="D4D4D4"/>
              <w:right w:val="single" w:sz="3" w:space="0" w:color="D4D4D4"/>
            </w:tcBorders>
          </w:tcPr>
          <w:p w14:paraId="58604A8B"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01188A92"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2588AEE0"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07A984D2" w14:textId="77777777" w:rsidR="00C34D5F" w:rsidRDefault="00C34D5F">
            <w:pPr>
              <w:spacing w:after="160" w:line="259" w:lineRule="auto"/>
              <w:ind w:left="0" w:firstLine="0"/>
              <w:jc w:val="left"/>
            </w:pPr>
          </w:p>
        </w:tc>
        <w:tc>
          <w:tcPr>
            <w:tcW w:w="1431" w:type="dxa"/>
            <w:tcBorders>
              <w:top w:val="single" w:sz="3" w:space="0" w:color="D4D4D4"/>
              <w:left w:val="single" w:sz="3" w:space="0" w:color="D4D4D4"/>
              <w:bottom w:val="single" w:sz="3" w:space="0" w:color="D4D4D4"/>
              <w:right w:val="single" w:sz="3" w:space="0" w:color="D4D4D4"/>
            </w:tcBorders>
          </w:tcPr>
          <w:p w14:paraId="0D59292C" w14:textId="77777777" w:rsidR="00C34D5F" w:rsidRDefault="00C34D5F">
            <w:pPr>
              <w:spacing w:after="160" w:line="259" w:lineRule="auto"/>
              <w:ind w:left="0" w:firstLine="0"/>
              <w:jc w:val="left"/>
            </w:pPr>
          </w:p>
        </w:tc>
      </w:tr>
      <w:tr w:rsidR="00C34D5F" w14:paraId="03863EB3" w14:textId="77777777">
        <w:trPr>
          <w:trHeight w:val="331"/>
        </w:trPr>
        <w:tc>
          <w:tcPr>
            <w:tcW w:w="2158" w:type="dxa"/>
            <w:tcBorders>
              <w:top w:val="single" w:sz="3" w:space="0" w:color="D4D4D4"/>
              <w:left w:val="single" w:sz="3" w:space="0" w:color="D4D4D4"/>
              <w:bottom w:val="single" w:sz="3" w:space="0" w:color="D4D4D4"/>
              <w:right w:val="single" w:sz="3" w:space="0" w:color="D4D4D4"/>
            </w:tcBorders>
          </w:tcPr>
          <w:p w14:paraId="34031B0B" w14:textId="77777777" w:rsidR="00C34D5F" w:rsidRDefault="00000000">
            <w:pPr>
              <w:spacing w:after="0" w:line="259" w:lineRule="auto"/>
              <w:ind w:left="29" w:firstLine="0"/>
              <w:jc w:val="left"/>
            </w:pPr>
            <w:r>
              <w:rPr>
                <w:rFonts w:ascii="Times New Roman" w:eastAsia="Times New Roman" w:hAnsi="Times New Roman" w:cs="Times New Roman"/>
                <w:sz w:val="18"/>
              </w:rPr>
              <w:t>Other Property Income</w:t>
            </w:r>
          </w:p>
        </w:tc>
        <w:tc>
          <w:tcPr>
            <w:tcW w:w="1430" w:type="dxa"/>
            <w:tcBorders>
              <w:top w:val="single" w:sz="3" w:space="0" w:color="D4D4D4"/>
              <w:left w:val="single" w:sz="3" w:space="0" w:color="D4D4D4"/>
              <w:bottom w:val="single" w:sz="3" w:space="0" w:color="D4D4D4"/>
              <w:right w:val="single" w:sz="3" w:space="0" w:color="D4D4D4"/>
            </w:tcBorders>
          </w:tcPr>
          <w:p w14:paraId="76314BDF"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5C38AE85"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058C1A55"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6ADAE593" w14:textId="77777777" w:rsidR="00C34D5F" w:rsidRDefault="00C34D5F">
            <w:pPr>
              <w:spacing w:after="160" w:line="259" w:lineRule="auto"/>
              <w:ind w:left="0" w:firstLine="0"/>
              <w:jc w:val="left"/>
            </w:pPr>
          </w:p>
        </w:tc>
        <w:tc>
          <w:tcPr>
            <w:tcW w:w="1431" w:type="dxa"/>
            <w:tcBorders>
              <w:top w:val="single" w:sz="3" w:space="0" w:color="D4D4D4"/>
              <w:left w:val="single" w:sz="3" w:space="0" w:color="D4D4D4"/>
              <w:bottom w:val="single" w:sz="3" w:space="0" w:color="D4D4D4"/>
              <w:right w:val="single" w:sz="3" w:space="0" w:color="D4D4D4"/>
            </w:tcBorders>
          </w:tcPr>
          <w:p w14:paraId="6AA6292B" w14:textId="77777777" w:rsidR="00C34D5F" w:rsidRDefault="00C34D5F">
            <w:pPr>
              <w:spacing w:after="160" w:line="259" w:lineRule="auto"/>
              <w:ind w:left="0" w:firstLine="0"/>
              <w:jc w:val="left"/>
            </w:pPr>
          </w:p>
        </w:tc>
      </w:tr>
      <w:tr w:rsidR="00C34D5F" w14:paraId="6A2188E1" w14:textId="77777777">
        <w:trPr>
          <w:trHeight w:val="580"/>
        </w:trPr>
        <w:tc>
          <w:tcPr>
            <w:tcW w:w="2158" w:type="dxa"/>
            <w:tcBorders>
              <w:top w:val="single" w:sz="3" w:space="0" w:color="D4D4D4"/>
              <w:left w:val="single" w:sz="3" w:space="0" w:color="D4D4D4"/>
              <w:bottom w:val="single" w:sz="3" w:space="0" w:color="D4D4D4"/>
              <w:right w:val="single" w:sz="3" w:space="0" w:color="D4D4D4"/>
            </w:tcBorders>
          </w:tcPr>
          <w:p w14:paraId="502017F7" w14:textId="77777777" w:rsidR="00C34D5F" w:rsidRDefault="00000000">
            <w:pPr>
              <w:spacing w:after="0" w:line="259" w:lineRule="auto"/>
              <w:ind w:left="29" w:firstLine="0"/>
              <w:jc w:val="left"/>
            </w:pPr>
            <w:r>
              <w:rPr>
                <w:rFonts w:ascii="Times New Roman" w:eastAsia="Times New Roman" w:hAnsi="Times New Roman" w:cs="Times New Roman"/>
                <w:sz w:val="18"/>
              </w:rPr>
              <w:t xml:space="preserve">Administrative Fees and Licenses </w:t>
            </w:r>
          </w:p>
        </w:tc>
        <w:tc>
          <w:tcPr>
            <w:tcW w:w="1430" w:type="dxa"/>
            <w:tcBorders>
              <w:top w:val="single" w:sz="3" w:space="0" w:color="D4D4D4"/>
              <w:left w:val="single" w:sz="3" w:space="0" w:color="D4D4D4"/>
              <w:bottom w:val="single" w:sz="3" w:space="0" w:color="D4D4D4"/>
              <w:right w:val="single" w:sz="3" w:space="0" w:color="D4D4D4"/>
            </w:tcBorders>
          </w:tcPr>
          <w:p w14:paraId="7A444EBF"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298DE46F"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4381314B"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4E4CE236" w14:textId="77777777" w:rsidR="00C34D5F" w:rsidRDefault="00C34D5F">
            <w:pPr>
              <w:spacing w:after="160" w:line="259" w:lineRule="auto"/>
              <w:ind w:left="0" w:firstLine="0"/>
              <w:jc w:val="left"/>
            </w:pPr>
          </w:p>
        </w:tc>
        <w:tc>
          <w:tcPr>
            <w:tcW w:w="1431" w:type="dxa"/>
            <w:tcBorders>
              <w:top w:val="single" w:sz="3" w:space="0" w:color="D4D4D4"/>
              <w:left w:val="single" w:sz="3" w:space="0" w:color="D4D4D4"/>
              <w:bottom w:val="single" w:sz="3" w:space="0" w:color="D4D4D4"/>
              <w:right w:val="single" w:sz="3" w:space="0" w:color="D4D4D4"/>
            </w:tcBorders>
          </w:tcPr>
          <w:p w14:paraId="768F14E5" w14:textId="77777777" w:rsidR="00C34D5F" w:rsidRDefault="00C34D5F">
            <w:pPr>
              <w:spacing w:after="160" w:line="259" w:lineRule="auto"/>
              <w:ind w:left="0" w:firstLine="0"/>
              <w:jc w:val="left"/>
            </w:pPr>
          </w:p>
        </w:tc>
      </w:tr>
      <w:tr w:rsidR="00C34D5F" w14:paraId="575E1BBC" w14:textId="77777777">
        <w:trPr>
          <w:trHeight w:val="580"/>
        </w:trPr>
        <w:tc>
          <w:tcPr>
            <w:tcW w:w="2158" w:type="dxa"/>
            <w:tcBorders>
              <w:top w:val="single" w:sz="3" w:space="0" w:color="D4D4D4"/>
              <w:left w:val="single" w:sz="3" w:space="0" w:color="D4D4D4"/>
              <w:bottom w:val="single" w:sz="3" w:space="0" w:color="D4D4D4"/>
              <w:right w:val="single" w:sz="3" w:space="0" w:color="D4D4D4"/>
            </w:tcBorders>
            <w:vAlign w:val="center"/>
          </w:tcPr>
          <w:p w14:paraId="238D0AF6" w14:textId="77777777" w:rsidR="00C34D5F" w:rsidRDefault="00000000">
            <w:pPr>
              <w:spacing w:after="0" w:line="259" w:lineRule="auto"/>
              <w:ind w:left="29" w:firstLine="0"/>
              <w:jc w:val="left"/>
            </w:pPr>
            <w:r>
              <w:rPr>
                <w:rFonts w:ascii="Times New Roman" w:eastAsia="Times New Roman" w:hAnsi="Times New Roman" w:cs="Times New Roman"/>
                <w:sz w:val="18"/>
              </w:rPr>
              <w:t>Fines, Penalties and Forfeits</w:t>
            </w:r>
          </w:p>
        </w:tc>
        <w:tc>
          <w:tcPr>
            <w:tcW w:w="1430" w:type="dxa"/>
            <w:vMerge w:val="restart"/>
            <w:tcBorders>
              <w:top w:val="single" w:sz="3" w:space="0" w:color="D4D4D4"/>
              <w:left w:val="single" w:sz="3" w:space="0" w:color="D4D4D4"/>
              <w:bottom w:val="single" w:sz="7" w:space="0" w:color="000000"/>
              <w:right w:val="single" w:sz="3" w:space="0" w:color="D4D4D4"/>
            </w:tcBorders>
          </w:tcPr>
          <w:p w14:paraId="74EA566E"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5D02BCB6"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4D0E6A9B"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3" w:space="0" w:color="D4D4D4"/>
              <w:right w:val="single" w:sz="3" w:space="0" w:color="D4D4D4"/>
            </w:tcBorders>
          </w:tcPr>
          <w:p w14:paraId="3D1CAA01" w14:textId="77777777" w:rsidR="00C34D5F" w:rsidRDefault="00C34D5F">
            <w:pPr>
              <w:spacing w:after="160" w:line="259" w:lineRule="auto"/>
              <w:ind w:left="0" w:firstLine="0"/>
              <w:jc w:val="left"/>
            </w:pPr>
          </w:p>
        </w:tc>
        <w:tc>
          <w:tcPr>
            <w:tcW w:w="1431" w:type="dxa"/>
            <w:vMerge w:val="restart"/>
            <w:tcBorders>
              <w:top w:val="single" w:sz="3" w:space="0" w:color="D4D4D4"/>
              <w:left w:val="single" w:sz="3" w:space="0" w:color="D4D4D4"/>
              <w:bottom w:val="single" w:sz="7" w:space="0" w:color="000000"/>
              <w:right w:val="single" w:sz="3" w:space="0" w:color="D4D4D4"/>
            </w:tcBorders>
          </w:tcPr>
          <w:p w14:paraId="0FB2BF35" w14:textId="77777777" w:rsidR="00C34D5F" w:rsidRDefault="00C34D5F">
            <w:pPr>
              <w:spacing w:after="160" w:line="259" w:lineRule="auto"/>
              <w:ind w:left="0" w:firstLine="0"/>
              <w:jc w:val="left"/>
            </w:pPr>
          </w:p>
        </w:tc>
      </w:tr>
      <w:tr w:rsidR="00C34D5F" w14:paraId="22E2DF37" w14:textId="77777777">
        <w:trPr>
          <w:trHeight w:val="329"/>
        </w:trPr>
        <w:tc>
          <w:tcPr>
            <w:tcW w:w="2158" w:type="dxa"/>
            <w:tcBorders>
              <w:top w:val="single" w:sz="3" w:space="0" w:color="D4D4D4"/>
              <w:left w:val="single" w:sz="3" w:space="0" w:color="D4D4D4"/>
              <w:bottom w:val="single" w:sz="3" w:space="0" w:color="D4D4D4"/>
              <w:right w:val="single" w:sz="3" w:space="0" w:color="D4D4D4"/>
            </w:tcBorders>
          </w:tcPr>
          <w:p w14:paraId="505AE013" w14:textId="77777777" w:rsidR="00C34D5F" w:rsidRDefault="00000000">
            <w:pPr>
              <w:spacing w:after="0" w:line="259" w:lineRule="auto"/>
              <w:ind w:left="29" w:firstLine="0"/>
              <w:jc w:val="left"/>
            </w:pPr>
            <w:r>
              <w:rPr>
                <w:rFonts w:ascii="Times New Roman" w:eastAsia="Times New Roman" w:hAnsi="Times New Roman" w:cs="Times New Roman"/>
                <w:sz w:val="18"/>
              </w:rPr>
              <w:t>Miscellaneous receipts</w:t>
            </w:r>
          </w:p>
        </w:tc>
        <w:tc>
          <w:tcPr>
            <w:tcW w:w="0" w:type="auto"/>
            <w:vMerge/>
            <w:tcBorders>
              <w:top w:val="nil"/>
              <w:left w:val="single" w:sz="3" w:space="0" w:color="D4D4D4"/>
              <w:bottom w:val="single" w:sz="7" w:space="0" w:color="000000"/>
              <w:right w:val="single" w:sz="3" w:space="0" w:color="D4D4D4"/>
            </w:tcBorders>
          </w:tcPr>
          <w:p w14:paraId="49531E81"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7" w:space="0" w:color="000000"/>
              <w:right w:val="single" w:sz="3" w:space="0" w:color="D4D4D4"/>
            </w:tcBorders>
          </w:tcPr>
          <w:p w14:paraId="14C62065"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7" w:space="0" w:color="000000"/>
              <w:right w:val="single" w:sz="3" w:space="0" w:color="D4D4D4"/>
            </w:tcBorders>
          </w:tcPr>
          <w:p w14:paraId="0FD57AE4" w14:textId="77777777" w:rsidR="00C34D5F" w:rsidRDefault="00C34D5F">
            <w:pPr>
              <w:spacing w:after="160" w:line="259" w:lineRule="auto"/>
              <w:ind w:left="0" w:firstLine="0"/>
              <w:jc w:val="left"/>
            </w:pPr>
          </w:p>
        </w:tc>
        <w:tc>
          <w:tcPr>
            <w:tcW w:w="1430" w:type="dxa"/>
            <w:tcBorders>
              <w:top w:val="single" w:sz="3" w:space="0" w:color="D4D4D4"/>
              <w:left w:val="single" w:sz="3" w:space="0" w:color="D4D4D4"/>
              <w:bottom w:val="single" w:sz="7" w:space="0" w:color="000000"/>
              <w:right w:val="single" w:sz="3" w:space="0" w:color="D4D4D4"/>
            </w:tcBorders>
          </w:tcPr>
          <w:p w14:paraId="0BD83926" w14:textId="77777777" w:rsidR="00C34D5F" w:rsidRDefault="00C34D5F">
            <w:pPr>
              <w:spacing w:after="160" w:line="259" w:lineRule="auto"/>
              <w:ind w:left="0" w:firstLine="0"/>
              <w:jc w:val="left"/>
            </w:pPr>
          </w:p>
        </w:tc>
        <w:tc>
          <w:tcPr>
            <w:tcW w:w="0" w:type="auto"/>
            <w:vMerge/>
            <w:tcBorders>
              <w:top w:val="nil"/>
              <w:left w:val="single" w:sz="3" w:space="0" w:color="D4D4D4"/>
              <w:bottom w:val="single" w:sz="7" w:space="0" w:color="000000"/>
              <w:right w:val="single" w:sz="3" w:space="0" w:color="D4D4D4"/>
            </w:tcBorders>
          </w:tcPr>
          <w:p w14:paraId="011522C0" w14:textId="77777777" w:rsidR="00C34D5F" w:rsidRDefault="00C34D5F">
            <w:pPr>
              <w:spacing w:after="160" w:line="259" w:lineRule="auto"/>
              <w:ind w:left="0" w:firstLine="0"/>
              <w:jc w:val="left"/>
            </w:pPr>
          </w:p>
        </w:tc>
      </w:tr>
      <w:tr w:rsidR="00C34D5F" w14:paraId="79C8DC0D" w14:textId="77777777">
        <w:trPr>
          <w:trHeight w:val="330"/>
        </w:trPr>
        <w:tc>
          <w:tcPr>
            <w:tcW w:w="2158" w:type="dxa"/>
            <w:tcBorders>
              <w:top w:val="single" w:sz="3" w:space="0" w:color="D4D4D4"/>
              <w:left w:val="single" w:sz="3" w:space="0" w:color="D4D4D4"/>
              <w:bottom w:val="single" w:sz="3" w:space="0" w:color="D4D4D4"/>
              <w:right w:val="single" w:sz="3" w:space="0" w:color="D4D4D4"/>
            </w:tcBorders>
          </w:tcPr>
          <w:p w14:paraId="749A150C" w14:textId="77777777" w:rsidR="00C34D5F" w:rsidRDefault="00000000">
            <w:pPr>
              <w:spacing w:after="0" w:line="259" w:lineRule="auto"/>
              <w:ind w:left="29" w:firstLine="0"/>
            </w:pPr>
            <w:r>
              <w:rPr>
                <w:rFonts w:ascii="Times New Roman" w:eastAsia="Times New Roman" w:hAnsi="Times New Roman" w:cs="Times New Roman"/>
                <w:b/>
                <w:sz w:val="18"/>
              </w:rPr>
              <w:t>TOTAL OTHER RECEIP</w:t>
            </w:r>
          </w:p>
        </w:tc>
        <w:tc>
          <w:tcPr>
            <w:tcW w:w="1430" w:type="dxa"/>
            <w:tcBorders>
              <w:top w:val="single" w:sz="7" w:space="0" w:color="000000"/>
              <w:left w:val="single" w:sz="3" w:space="0" w:color="D4D4D4"/>
              <w:bottom w:val="single" w:sz="3" w:space="0" w:color="000000"/>
              <w:right w:val="single" w:sz="3" w:space="0" w:color="D4D4D4"/>
            </w:tcBorders>
          </w:tcPr>
          <w:p w14:paraId="5626716B" w14:textId="77777777" w:rsidR="00C34D5F" w:rsidRDefault="00000000">
            <w:pPr>
              <w:spacing w:after="0" w:line="259" w:lineRule="auto"/>
              <w:ind w:left="-50" w:firstLine="0"/>
              <w:jc w:val="left"/>
            </w:pPr>
            <w:r>
              <w:rPr>
                <w:rFonts w:ascii="Times New Roman" w:eastAsia="Times New Roman" w:hAnsi="Times New Roman" w:cs="Times New Roman"/>
                <w:b/>
                <w:sz w:val="18"/>
              </w:rPr>
              <w:t>T                     -</w:t>
            </w:r>
          </w:p>
        </w:tc>
        <w:tc>
          <w:tcPr>
            <w:tcW w:w="1430" w:type="dxa"/>
            <w:tcBorders>
              <w:top w:val="single" w:sz="7" w:space="0" w:color="000000"/>
              <w:left w:val="single" w:sz="3" w:space="0" w:color="D4D4D4"/>
              <w:bottom w:val="single" w:sz="3" w:space="0" w:color="000000"/>
              <w:right w:val="single" w:sz="3" w:space="0" w:color="D4D4D4"/>
            </w:tcBorders>
          </w:tcPr>
          <w:p w14:paraId="1BDA0870"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000000"/>
              <w:right w:val="single" w:sz="3" w:space="0" w:color="D4D4D4"/>
            </w:tcBorders>
          </w:tcPr>
          <w:p w14:paraId="1682801D" w14:textId="77777777" w:rsidR="00C34D5F" w:rsidRDefault="00C34D5F">
            <w:pPr>
              <w:spacing w:after="160" w:line="259" w:lineRule="auto"/>
              <w:ind w:left="0" w:firstLine="0"/>
              <w:jc w:val="left"/>
            </w:pPr>
          </w:p>
        </w:tc>
        <w:tc>
          <w:tcPr>
            <w:tcW w:w="1430" w:type="dxa"/>
            <w:tcBorders>
              <w:top w:val="single" w:sz="7" w:space="0" w:color="000000"/>
              <w:left w:val="single" w:sz="3" w:space="0" w:color="D4D4D4"/>
              <w:bottom w:val="single" w:sz="3" w:space="0" w:color="000000"/>
              <w:right w:val="single" w:sz="3" w:space="0" w:color="D4D4D4"/>
            </w:tcBorders>
          </w:tcPr>
          <w:p w14:paraId="2779A0B1" w14:textId="77777777" w:rsidR="00C34D5F" w:rsidRDefault="00C34D5F">
            <w:pPr>
              <w:spacing w:after="160" w:line="259" w:lineRule="auto"/>
              <w:ind w:left="0" w:firstLine="0"/>
              <w:jc w:val="left"/>
            </w:pPr>
          </w:p>
        </w:tc>
        <w:tc>
          <w:tcPr>
            <w:tcW w:w="1431" w:type="dxa"/>
            <w:tcBorders>
              <w:top w:val="single" w:sz="7" w:space="0" w:color="000000"/>
              <w:left w:val="single" w:sz="3" w:space="0" w:color="D4D4D4"/>
              <w:bottom w:val="single" w:sz="3" w:space="0" w:color="000000"/>
              <w:right w:val="single" w:sz="3" w:space="0" w:color="D4D4D4"/>
            </w:tcBorders>
          </w:tcPr>
          <w:p w14:paraId="00167D12" w14:textId="77777777" w:rsidR="00C34D5F" w:rsidRDefault="00C34D5F">
            <w:pPr>
              <w:spacing w:after="160" w:line="259" w:lineRule="auto"/>
              <w:ind w:left="0" w:firstLine="0"/>
              <w:jc w:val="left"/>
            </w:pPr>
          </w:p>
        </w:tc>
      </w:tr>
    </w:tbl>
    <w:p w14:paraId="29AEC7A0" w14:textId="77777777" w:rsidR="00C34D5F" w:rsidRDefault="00000000">
      <w:pPr>
        <w:spacing w:after="48" w:line="259" w:lineRule="auto"/>
        <w:ind w:left="360" w:firstLine="0"/>
        <w:jc w:val="left"/>
      </w:pPr>
      <w:r>
        <w:rPr>
          <w:b/>
        </w:rPr>
        <w:t xml:space="preserve"> </w:t>
      </w:r>
    </w:p>
    <w:p w14:paraId="312D11C7" w14:textId="77777777" w:rsidR="00C34D5F" w:rsidRDefault="00000000">
      <w:pPr>
        <w:pStyle w:val="Heading3"/>
        <w:spacing w:after="13" w:line="266" w:lineRule="auto"/>
        <w:ind w:left="10"/>
      </w:pPr>
      <w:r>
        <w:t>6</w:t>
      </w:r>
      <w:r>
        <w:rPr>
          <w:rFonts w:ascii="Arial" w:eastAsia="Arial" w:hAnsi="Arial" w:cs="Arial"/>
        </w:rPr>
        <w:t xml:space="preserve"> </w:t>
      </w:r>
      <w:r>
        <w:t xml:space="preserve">Donations, Grants and Other Aid </w:t>
      </w:r>
    </w:p>
    <w:p w14:paraId="290FD22A" w14:textId="77777777" w:rsidR="00C34D5F" w:rsidRDefault="00000000">
      <w:pPr>
        <w:ind w:left="345" w:firstLine="5"/>
      </w:pPr>
      <w:r>
        <w:t xml:space="preserve">The total amount received in cash for Donations, Grants and Other Aid for FY2023 was Thirty thousand two hundred (US$30,200.00) United States Dollar from the United Nations Development Programs (UNDP) for the Anti-Corruption Innovation Project. </w:t>
      </w:r>
      <w:r>
        <w:rPr>
          <w:b/>
          <w:sz w:val="23"/>
        </w:rPr>
        <w:t>The comparative analysis of Estimated and Actual Receipts for the financial year FY223 is presented below.</w:t>
      </w:r>
      <w:r>
        <w:t xml:space="preserve"> </w:t>
      </w:r>
    </w:p>
    <w:p w14:paraId="5EFE6B0D" w14:textId="77777777" w:rsidR="00C34D5F" w:rsidRDefault="00000000">
      <w:pPr>
        <w:spacing w:after="0" w:line="259" w:lineRule="auto"/>
        <w:ind w:left="360" w:firstLine="0"/>
        <w:jc w:val="left"/>
      </w:pPr>
      <w:r>
        <w:t xml:space="preserve"> </w:t>
      </w:r>
    </w:p>
    <w:tbl>
      <w:tblPr>
        <w:tblStyle w:val="TableGrid"/>
        <w:tblW w:w="9794" w:type="dxa"/>
        <w:tblInd w:w="2" w:type="dxa"/>
        <w:tblCellMar>
          <w:top w:w="20" w:type="dxa"/>
          <w:left w:w="0" w:type="dxa"/>
          <w:bottom w:w="5" w:type="dxa"/>
          <w:right w:w="0" w:type="dxa"/>
        </w:tblCellMar>
        <w:tblLook w:val="04A0" w:firstRow="1" w:lastRow="0" w:firstColumn="1" w:lastColumn="0" w:noHBand="0" w:noVBand="1"/>
      </w:tblPr>
      <w:tblGrid>
        <w:gridCol w:w="3198"/>
        <w:gridCol w:w="1238"/>
        <w:gridCol w:w="1237"/>
        <w:gridCol w:w="1238"/>
        <w:gridCol w:w="1238"/>
        <w:gridCol w:w="1035"/>
        <w:gridCol w:w="610"/>
      </w:tblGrid>
      <w:tr w:rsidR="00C34D5F" w14:paraId="616BE668" w14:textId="77777777">
        <w:trPr>
          <w:trHeight w:val="435"/>
        </w:trPr>
        <w:tc>
          <w:tcPr>
            <w:tcW w:w="9794" w:type="dxa"/>
            <w:gridSpan w:val="7"/>
            <w:tcBorders>
              <w:top w:val="single" w:sz="2" w:space="0" w:color="D4D4D4"/>
              <w:left w:val="single" w:sz="3" w:space="0" w:color="D4D4D4"/>
              <w:bottom w:val="single" w:sz="2" w:space="0" w:color="D4D4D4"/>
              <w:right w:val="single" w:sz="3" w:space="0" w:color="D4D4D4"/>
            </w:tcBorders>
            <w:vAlign w:val="center"/>
          </w:tcPr>
          <w:p w14:paraId="615DAABC" w14:textId="77777777" w:rsidR="00C34D5F" w:rsidRDefault="00000000">
            <w:pPr>
              <w:spacing w:after="0" w:line="259" w:lineRule="auto"/>
              <w:ind w:left="0" w:right="7" w:firstLine="0"/>
              <w:jc w:val="center"/>
            </w:pPr>
            <w:r>
              <w:rPr>
                <w:rFonts w:ascii="Times New Roman" w:eastAsia="Times New Roman" w:hAnsi="Times New Roman" w:cs="Times New Roman"/>
                <w:b/>
                <w:sz w:val="12"/>
              </w:rPr>
              <w:t xml:space="preserve">NOTE  6- COMPARATIVE ANALYSIS OF </w:t>
            </w:r>
            <w:proofErr w:type="gramStart"/>
            <w:r>
              <w:rPr>
                <w:rFonts w:ascii="Times New Roman" w:eastAsia="Times New Roman" w:hAnsi="Times New Roman" w:cs="Times New Roman"/>
                <w:b/>
                <w:sz w:val="12"/>
              </w:rPr>
              <w:t>DONATIONS,GRANTS</w:t>
            </w:r>
            <w:proofErr w:type="gramEnd"/>
            <w:r>
              <w:rPr>
                <w:rFonts w:ascii="Times New Roman" w:eastAsia="Times New Roman" w:hAnsi="Times New Roman" w:cs="Times New Roman"/>
                <w:b/>
                <w:sz w:val="12"/>
              </w:rPr>
              <w:t>,AND OTHER AID  RECEIVED DURING THE FINANCIAL YEAR ENDED  31ST DECEMBER 2023</w:t>
            </w:r>
          </w:p>
        </w:tc>
      </w:tr>
      <w:tr w:rsidR="00C34D5F" w14:paraId="6776D0C2" w14:textId="77777777">
        <w:trPr>
          <w:trHeight w:val="191"/>
        </w:trPr>
        <w:tc>
          <w:tcPr>
            <w:tcW w:w="3199" w:type="dxa"/>
            <w:tcBorders>
              <w:top w:val="single" w:sz="2" w:space="0" w:color="D4D4D4"/>
              <w:left w:val="single" w:sz="3" w:space="0" w:color="D4D4D4"/>
              <w:bottom w:val="single" w:sz="5" w:space="0" w:color="000000"/>
              <w:right w:val="single" w:sz="3" w:space="0" w:color="D4D4D4"/>
            </w:tcBorders>
          </w:tcPr>
          <w:p w14:paraId="03730425"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5" w:space="0" w:color="000000"/>
              <w:right w:val="single" w:sz="3" w:space="0" w:color="D4D4D4"/>
            </w:tcBorders>
          </w:tcPr>
          <w:p w14:paraId="6E72A32E"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5" w:space="0" w:color="000000"/>
              <w:right w:val="single" w:sz="3" w:space="0" w:color="D4D4D4"/>
            </w:tcBorders>
          </w:tcPr>
          <w:p w14:paraId="3EEB0E34"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5" w:space="0" w:color="000000"/>
              <w:right w:val="single" w:sz="3" w:space="0" w:color="D4D4D4"/>
            </w:tcBorders>
          </w:tcPr>
          <w:p w14:paraId="5A8CA958"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5" w:space="0" w:color="000000"/>
              <w:right w:val="single" w:sz="3" w:space="0" w:color="D4D4D4"/>
            </w:tcBorders>
          </w:tcPr>
          <w:p w14:paraId="6149879B" w14:textId="77777777" w:rsidR="00C34D5F" w:rsidRDefault="00C34D5F">
            <w:pPr>
              <w:spacing w:after="160" w:line="259" w:lineRule="auto"/>
              <w:ind w:left="0" w:firstLine="0"/>
              <w:jc w:val="left"/>
            </w:pPr>
          </w:p>
        </w:tc>
        <w:tc>
          <w:tcPr>
            <w:tcW w:w="1035" w:type="dxa"/>
            <w:tcBorders>
              <w:top w:val="single" w:sz="2" w:space="0" w:color="D4D4D4"/>
              <w:left w:val="single" w:sz="3" w:space="0" w:color="D4D4D4"/>
              <w:bottom w:val="single" w:sz="5" w:space="0" w:color="000000"/>
              <w:right w:val="single" w:sz="3" w:space="0" w:color="D4D4D4"/>
            </w:tcBorders>
          </w:tcPr>
          <w:p w14:paraId="5CE44210" w14:textId="77777777" w:rsidR="00C34D5F" w:rsidRDefault="00C34D5F">
            <w:pPr>
              <w:spacing w:after="160" w:line="259" w:lineRule="auto"/>
              <w:ind w:left="0" w:firstLine="0"/>
              <w:jc w:val="left"/>
            </w:pPr>
          </w:p>
        </w:tc>
        <w:tc>
          <w:tcPr>
            <w:tcW w:w="610" w:type="dxa"/>
            <w:tcBorders>
              <w:top w:val="single" w:sz="2" w:space="0" w:color="D4D4D4"/>
              <w:left w:val="single" w:sz="3" w:space="0" w:color="D4D4D4"/>
              <w:bottom w:val="single" w:sz="2" w:space="0" w:color="D4D4D4"/>
              <w:right w:val="single" w:sz="3" w:space="0" w:color="D4D4D4"/>
            </w:tcBorders>
          </w:tcPr>
          <w:p w14:paraId="3BC74A36" w14:textId="77777777" w:rsidR="00C34D5F" w:rsidRDefault="00C34D5F">
            <w:pPr>
              <w:spacing w:after="160" w:line="259" w:lineRule="auto"/>
              <w:ind w:left="0" w:firstLine="0"/>
              <w:jc w:val="left"/>
            </w:pPr>
          </w:p>
        </w:tc>
      </w:tr>
      <w:tr w:rsidR="00C34D5F" w14:paraId="7730230E" w14:textId="77777777">
        <w:trPr>
          <w:trHeight w:val="510"/>
        </w:trPr>
        <w:tc>
          <w:tcPr>
            <w:tcW w:w="3199" w:type="dxa"/>
            <w:tcBorders>
              <w:top w:val="single" w:sz="5" w:space="0" w:color="000000"/>
              <w:left w:val="single" w:sz="3" w:space="0" w:color="D4D4D4"/>
              <w:bottom w:val="single" w:sz="2" w:space="0" w:color="D4D4D4"/>
              <w:right w:val="single" w:sz="3" w:space="0" w:color="D4D4D4"/>
            </w:tcBorders>
            <w:vAlign w:val="bottom"/>
          </w:tcPr>
          <w:p w14:paraId="543385D5" w14:textId="77777777" w:rsidR="00C34D5F" w:rsidRDefault="00000000">
            <w:pPr>
              <w:spacing w:after="0" w:line="259" w:lineRule="auto"/>
              <w:ind w:left="22" w:firstLine="0"/>
              <w:jc w:val="left"/>
            </w:pPr>
            <w:r>
              <w:rPr>
                <w:rFonts w:ascii="Times New Roman" w:eastAsia="Times New Roman" w:hAnsi="Times New Roman" w:cs="Times New Roman"/>
                <w:sz w:val="13"/>
              </w:rPr>
              <w:t>Account Title</w:t>
            </w:r>
          </w:p>
        </w:tc>
        <w:tc>
          <w:tcPr>
            <w:tcW w:w="1238" w:type="dxa"/>
            <w:tcBorders>
              <w:top w:val="single" w:sz="5" w:space="0" w:color="000000"/>
              <w:left w:val="single" w:sz="3" w:space="0" w:color="D4D4D4"/>
              <w:bottom w:val="single" w:sz="2" w:space="0" w:color="D4D4D4"/>
              <w:right w:val="single" w:sz="3" w:space="0" w:color="D4D4D4"/>
            </w:tcBorders>
            <w:vAlign w:val="center"/>
          </w:tcPr>
          <w:p w14:paraId="57A210AC"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Actual</w:t>
            </w:r>
          </w:p>
        </w:tc>
        <w:tc>
          <w:tcPr>
            <w:tcW w:w="1237" w:type="dxa"/>
            <w:tcBorders>
              <w:top w:val="single" w:sz="5" w:space="0" w:color="000000"/>
              <w:left w:val="single" w:sz="3" w:space="0" w:color="D4D4D4"/>
              <w:bottom w:val="single" w:sz="2" w:space="0" w:color="D4D4D4"/>
              <w:right w:val="single" w:sz="3" w:space="0" w:color="D4D4D4"/>
            </w:tcBorders>
            <w:vAlign w:val="center"/>
          </w:tcPr>
          <w:p w14:paraId="7F667D95" w14:textId="77777777" w:rsidR="00C34D5F" w:rsidRDefault="00000000">
            <w:pPr>
              <w:spacing w:after="0" w:line="259" w:lineRule="auto"/>
              <w:ind w:left="1" w:firstLine="0"/>
              <w:jc w:val="center"/>
            </w:pPr>
            <w:r>
              <w:rPr>
                <w:rFonts w:ascii="Times New Roman" w:eastAsia="Times New Roman" w:hAnsi="Times New Roman" w:cs="Times New Roman"/>
                <w:b/>
                <w:color w:val="404040"/>
                <w:sz w:val="13"/>
              </w:rPr>
              <w:t xml:space="preserve">Final Budget </w:t>
            </w:r>
          </w:p>
        </w:tc>
        <w:tc>
          <w:tcPr>
            <w:tcW w:w="1238" w:type="dxa"/>
            <w:tcBorders>
              <w:top w:val="single" w:sz="5" w:space="0" w:color="000000"/>
              <w:left w:val="single" w:sz="3" w:space="0" w:color="D4D4D4"/>
              <w:bottom w:val="single" w:sz="2" w:space="0" w:color="D4D4D4"/>
              <w:right w:val="single" w:sz="3" w:space="0" w:color="D4D4D4"/>
            </w:tcBorders>
            <w:vAlign w:val="center"/>
          </w:tcPr>
          <w:p w14:paraId="19ECBAF0" w14:textId="77777777" w:rsidR="00C34D5F" w:rsidRDefault="00000000">
            <w:pPr>
              <w:spacing w:after="0" w:line="259" w:lineRule="auto"/>
              <w:ind w:left="0" w:right="5" w:firstLine="0"/>
              <w:jc w:val="center"/>
            </w:pPr>
            <w:r>
              <w:rPr>
                <w:rFonts w:ascii="Times New Roman" w:eastAsia="Times New Roman" w:hAnsi="Times New Roman" w:cs="Times New Roman"/>
                <w:b/>
                <w:color w:val="404040"/>
                <w:sz w:val="13"/>
              </w:rPr>
              <w:t>Original Budget</w:t>
            </w:r>
          </w:p>
        </w:tc>
        <w:tc>
          <w:tcPr>
            <w:tcW w:w="1238" w:type="dxa"/>
            <w:tcBorders>
              <w:top w:val="single" w:sz="5" w:space="0" w:color="000000"/>
              <w:left w:val="single" w:sz="3" w:space="0" w:color="D4D4D4"/>
              <w:bottom w:val="single" w:sz="2" w:space="0" w:color="D4D4D4"/>
              <w:right w:val="single" w:sz="3" w:space="0" w:color="D4D4D4"/>
            </w:tcBorders>
          </w:tcPr>
          <w:p w14:paraId="29CC3BC4" w14:textId="77777777" w:rsidR="00C34D5F" w:rsidRDefault="00000000">
            <w:pPr>
              <w:spacing w:after="0" w:line="264" w:lineRule="auto"/>
              <w:ind w:left="33" w:firstLine="0"/>
              <w:jc w:val="center"/>
            </w:pPr>
            <w:r>
              <w:rPr>
                <w:rFonts w:ascii="Times New Roman" w:eastAsia="Times New Roman" w:hAnsi="Times New Roman" w:cs="Times New Roman"/>
                <w:b/>
                <w:color w:val="404040"/>
                <w:sz w:val="13"/>
              </w:rPr>
              <w:t xml:space="preserve">Variance (Actual vs. Revised </w:t>
            </w:r>
          </w:p>
          <w:p w14:paraId="1B1D98FC" w14:textId="77777777" w:rsidR="00C34D5F" w:rsidRDefault="00000000">
            <w:pPr>
              <w:spacing w:after="0" w:line="259" w:lineRule="auto"/>
              <w:ind w:left="8" w:firstLine="0"/>
              <w:jc w:val="center"/>
            </w:pPr>
            <w:r>
              <w:rPr>
                <w:rFonts w:ascii="Times New Roman" w:eastAsia="Times New Roman" w:hAnsi="Times New Roman" w:cs="Times New Roman"/>
                <w:b/>
                <w:color w:val="404040"/>
                <w:sz w:val="13"/>
              </w:rPr>
              <w:t>Estimates)</w:t>
            </w:r>
          </w:p>
        </w:tc>
        <w:tc>
          <w:tcPr>
            <w:tcW w:w="1035" w:type="dxa"/>
            <w:tcBorders>
              <w:top w:val="single" w:sz="5" w:space="0" w:color="000000"/>
              <w:left w:val="single" w:sz="3" w:space="0" w:color="D4D4D4"/>
              <w:bottom w:val="single" w:sz="2" w:space="0" w:color="D4D4D4"/>
              <w:right w:val="single" w:sz="3" w:space="0" w:color="D4D4D4"/>
            </w:tcBorders>
            <w:vAlign w:val="center"/>
          </w:tcPr>
          <w:p w14:paraId="5982B9A9" w14:textId="77777777" w:rsidR="00C34D5F" w:rsidRDefault="00000000">
            <w:pPr>
              <w:spacing w:after="0" w:line="259" w:lineRule="auto"/>
              <w:ind w:left="0" w:right="8" w:firstLine="0"/>
              <w:jc w:val="center"/>
            </w:pPr>
            <w:r>
              <w:rPr>
                <w:rFonts w:ascii="Times New Roman" w:eastAsia="Times New Roman" w:hAnsi="Times New Roman" w:cs="Times New Roman"/>
                <w:b/>
                <w:color w:val="404040"/>
                <w:sz w:val="13"/>
              </w:rPr>
              <w:t>% Variance</w:t>
            </w:r>
          </w:p>
        </w:tc>
        <w:tc>
          <w:tcPr>
            <w:tcW w:w="610" w:type="dxa"/>
            <w:tcBorders>
              <w:top w:val="single" w:sz="2" w:space="0" w:color="D4D4D4"/>
              <w:left w:val="single" w:sz="3" w:space="0" w:color="D4D4D4"/>
              <w:bottom w:val="single" w:sz="2" w:space="0" w:color="D4D4D4"/>
              <w:right w:val="single" w:sz="3" w:space="0" w:color="D4D4D4"/>
            </w:tcBorders>
          </w:tcPr>
          <w:p w14:paraId="0719787E" w14:textId="77777777" w:rsidR="00C34D5F" w:rsidRDefault="00C34D5F">
            <w:pPr>
              <w:spacing w:after="160" w:line="259" w:lineRule="auto"/>
              <w:ind w:left="0" w:firstLine="0"/>
              <w:jc w:val="left"/>
            </w:pPr>
          </w:p>
        </w:tc>
      </w:tr>
      <w:tr w:rsidR="00C34D5F" w14:paraId="0994A57B" w14:textId="77777777">
        <w:trPr>
          <w:trHeight w:val="240"/>
        </w:trPr>
        <w:tc>
          <w:tcPr>
            <w:tcW w:w="3199" w:type="dxa"/>
            <w:tcBorders>
              <w:top w:val="single" w:sz="2" w:space="0" w:color="D4D4D4"/>
              <w:left w:val="single" w:sz="3" w:space="0" w:color="D4D4D4"/>
              <w:bottom w:val="single" w:sz="5" w:space="0" w:color="000000"/>
              <w:right w:val="single" w:sz="3" w:space="0" w:color="D4D4D4"/>
            </w:tcBorders>
          </w:tcPr>
          <w:p w14:paraId="0CBDD38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5" w:space="0" w:color="000000"/>
              <w:right w:val="single" w:sz="3" w:space="0" w:color="D4D4D4"/>
            </w:tcBorders>
          </w:tcPr>
          <w:p w14:paraId="69681324"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FY 2023</w:t>
            </w:r>
          </w:p>
        </w:tc>
        <w:tc>
          <w:tcPr>
            <w:tcW w:w="1237" w:type="dxa"/>
            <w:tcBorders>
              <w:top w:val="single" w:sz="2" w:space="0" w:color="D4D4D4"/>
              <w:left w:val="single" w:sz="3" w:space="0" w:color="D4D4D4"/>
              <w:bottom w:val="single" w:sz="5" w:space="0" w:color="000000"/>
              <w:right w:val="single" w:sz="3" w:space="0" w:color="D4D4D4"/>
            </w:tcBorders>
          </w:tcPr>
          <w:p w14:paraId="58B34204"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FY 2023</w:t>
            </w:r>
          </w:p>
        </w:tc>
        <w:tc>
          <w:tcPr>
            <w:tcW w:w="1238" w:type="dxa"/>
            <w:tcBorders>
              <w:top w:val="single" w:sz="2" w:space="0" w:color="D4D4D4"/>
              <w:left w:val="single" w:sz="3" w:space="0" w:color="D4D4D4"/>
              <w:bottom w:val="single" w:sz="5" w:space="0" w:color="000000"/>
              <w:right w:val="single" w:sz="3" w:space="0" w:color="D4D4D4"/>
            </w:tcBorders>
          </w:tcPr>
          <w:p w14:paraId="6FF8698B"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FY 2023</w:t>
            </w:r>
          </w:p>
        </w:tc>
        <w:tc>
          <w:tcPr>
            <w:tcW w:w="1238" w:type="dxa"/>
            <w:tcBorders>
              <w:top w:val="single" w:sz="2" w:space="0" w:color="D4D4D4"/>
              <w:left w:val="single" w:sz="3" w:space="0" w:color="D4D4D4"/>
              <w:bottom w:val="single" w:sz="5" w:space="0" w:color="000000"/>
              <w:right w:val="single" w:sz="3" w:space="0" w:color="D4D4D4"/>
            </w:tcBorders>
          </w:tcPr>
          <w:p w14:paraId="27F5EE63"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FY 2023</w:t>
            </w:r>
          </w:p>
        </w:tc>
        <w:tc>
          <w:tcPr>
            <w:tcW w:w="1035" w:type="dxa"/>
            <w:tcBorders>
              <w:top w:val="single" w:sz="2" w:space="0" w:color="D4D4D4"/>
              <w:left w:val="single" w:sz="3" w:space="0" w:color="D4D4D4"/>
              <w:bottom w:val="single" w:sz="5" w:space="0" w:color="000000"/>
              <w:right w:val="single" w:sz="3" w:space="0" w:color="D4D4D4"/>
            </w:tcBorders>
          </w:tcPr>
          <w:p w14:paraId="20C70D3B" w14:textId="77777777" w:rsidR="00C34D5F" w:rsidRDefault="00000000">
            <w:pPr>
              <w:spacing w:after="0" w:line="259" w:lineRule="auto"/>
              <w:ind w:left="6" w:firstLine="0"/>
              <w:jc w:val="center"/>
            </w:pPr>
            <w:r>
              <w:rPr>
                <w:rFonts w:ascii="Times New Roman" w:eastAsia="Times New Roman" w:hAnsi="Times New Roman" w:cs="Times New Roman"/>
                <w:b/>
                <w:color w:val="404040"/>
                <w:sz w:val="13"/>
              </w:rPr>
              <w:t>FY 2023</w:t>
            </w:r>
          </w:p>
        </w:tc>
        <w:tc>
          <w:tcPr>
            <w:tcW w:w="610" w:type="dxa"/>
            <w:tcBorders>
              <w:top w:val="single" w:sz="2" w:space="0" w:color="D4D4D4"/>
              <w:left w:val="single" w:sz="3" w:space="0" w:color="D4D4D4"/>
              <w:bottom w:val="single" w:sz="2" w:space="0" w:color="D4D4D4"/>
              <w:right w:val="single" w:sz="3" w:space="0" w:color="D4D4D4"/>
            </w:tcBorders>
          </w:tcPr>
          <w:p w14:paraId="0F534BEE" w14:textId="77777777" w:rsidR="00C34D5F" w:rsidRDefault="00C34D5F">
            <w:pPr>
              <w:spacing w:after="160" w:line="259" w:lineRule="auto"/>
              <w:ind w:left="0" w:firstLine="0"/>
              <w:jc w:val="left"/>
            </w:pPr>
          </w:p>
        </w:tc>
      </w:tr>
      <w:tr w:rsidR="00C34D5F" w14:paraId="5EFBFB0D" w14:textId="77777777">
        <w:trPr>
          <w:trHeight w:val="244"/>
        </w:trPr>
        <w:tc>
          <w:tcPr>
            <w:tcW w:w="3199" w:type="dxa"/>
            <w:tcBorders>
              <w:top w:val="single" w:sz="5" w:space="0" w:color="000000"/>
              <w:left w:val="single" w:sz="3" w:space="0" w:color="D4D4D4"/>
              <w:bottom w:val="single" w:sz="2" w:space="0" w:color="D4D4D4"/>
              <w:right w:val="single" w:sz="3" w:space="0" w:color="D4D4D4"/>
            </w:tcBorders>
          </w:tcPr>
          <w:p w14:paraId="269D261E" w14:textId="77777777" w:rsidR="00C34D5F" w:rsidRDefault="00C34D5F">
            <w:pPr>
              <w:spacing w:after="160" w:line="259" w:lineRule="auto"/>
              <w:ind w:left="0" w:firstLine="0"/>
              <w:jc w:val="left"/>
            </w:pPr>
          </w:p>
        </w:tc>
        <w:tc>
          <w:tcPr>
            <w:tcW w:w="1238" w:type="dxa"/>
            <w:tcBorders>
              <w:top w:val="single" w:sz="5" w:space="0" w:color="000000"/>
              <w:left w:val="single" w:sz="3" w:space="0" w:color="D4D4D4"/>
              <w:bottom w:val="single" w:sz="2" w:space="0" w:color="D4D4D4"/>
              <w:right w:val="single" w:sz="3" w:space="0" w:color="D4D4D4"/>
            </w:tcBorders>
          </w:tcPr>
          <w:p w14:paraId="75CC1CD8"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3"/>
              </w:rPr>
              <w:t>US $'000</w:t>
            </w:r>
          </w:p>
        </w:tc>
        <w:tc>
          <w:tcPr>
            <w:tcW w:w="1237" w:type="dxa"/>
            <w:tcBorders>
              <w:top w:val="single" w:sz="5" w:space="0" w:color="000000"/>
              <w:left w:val="single" w:sz="3" w:space="0" w:color="D4D4D4"/>
              <w:bottom w:val="single" w:sz="2" w:space="0" w:color="D4D4D4"/>
              <w:right w:val="single" w:sz="3" w:space="0" w:color="D4D4D4"/>
            </w:tcBorders>
          </w:tcPr>
          <w:p w14:paraId="327B8367" w14:textId="77777777" w:rsidR="00C34D5F" w:rsidRDefault="00C34D5F">
            <w:pPr>
              <w:spacing w:after="160" w:line="259" w:lineRule="auto"/>
              <w:ind w:left="0" w:firstLine="0"/>
              <w:jc w:val="left"/>
            </w:pPr>
          </w:p>
        </w:tc>
        <w:tc>
          <w:tcPr>
            <w:tcW w:w="1238" w:type="dxa"/>
            <w:tcBorders>
              <w:top w:val="single" w:sz="5" w:space="0" w:color="000000"/>
              <w:left w:val="single" w:sz="3" w:space="0" w:color="D4D4D4"/>
              <w:bottom w:val="single" w:sz="2" w:space="0" w:color="D4D4D4"/>
              <w:right w:val="single" w:sz="3" w:space="0" w:color="D4D4D4"/>
            </w:tcBorders>
          </w:tcPr>
          <w:p w14:paraId="476CE6DA" w14:textId="77777777" w:rsidR="00C34D5F" w:rsidRDefault="00C34D5F">
            <w:pPr>
              <w:spacing w:after="160" w:line="259" w:lineRule="auto"/>
              <w:ind w:left="0" w:firstLine="0"/>
              <w:jc w:val="left"/>
            </w:pPr>
          </w:p>
        </w:tc>
        <w:tc>
          <w:tcPr>
            <w:tcW w:w="1238" w:type="dxa"/>
            <w:tcBorders>
              <w:top w:val="single" w:sz="5" w:space="0" w:color="000000"/>
              <w:left w:val="single" w:sz="3" w:space="0" w:color="D4D4D4"/>
              <w:bottom w:val="single" w:sz="2" w:space="0" w:color="D4D4D4"/>
              <w:right w:val="single" w:sz="3" w:space="0" w:color="D4D4D4"/>
            </w:tcBorders>
          </w:tcPr>
          <w:p w14:paraId="37E10A45" w14:textId="77777777" w:rsidR="00C34D5F" w:rsidRDefault="00C34D5F">
            <w:pPr>
              <w:spacing w:after="160" w:line="259" w:lineRule="auto"/>
              <w:ind w:left="0" w:firstLine="0"/>
              <w:jc w:val="left"/>
            </w:pPr>
          </w:p>
        </w:tc>
        <w:tc>
          <w:tcPr>
            <w:tcW w:w="1035" w:type="dxa"/>
            <w:tcBorders>
              <w:top w:val="single" w:sz="5" w:space="0" w:color="000000"/>
              <w:left w:val="single" w:sz="3" w:space="0" w:color="D4D4D4"/>
              <w:bottom w:val="single" w:sz="2" w:space="0" w:color="D4D4D4"/>
              <w:right w:val="single" w:sz="3" w:space="0" w:color="D4D4D4"/>
            </w:tcBorders>
          </w:tcPr>
          <w:p w14:paraId="4F53C112" w14:textId="77777777" w:rsidR="00C34D5F" w:rsidRDefault="00000000">
            <w:pPr>
              <w:spacing w:after="0" w:line="259" w:lineRule="auto"/>
              <w:ind w:left="0" w:firstLine="0"/>
              <w:jc w:val="center"/>
            </w:pPr>
            <w:r>
              <w:rPr>
                <w:rFonts w:ascii="Times New Roman" w:eastAsia="Times New Roman" w:hAnsi="Times New Roman" w:cs="Times New Roman"/>
                <w:b/>
                <w:color w:val="404040"/>
                <w:sz w:val="13"/>
              </w:rPr>
              <w:t>US $'000</w:t>
            </w:r>
          </w:p>
        </w:tc>
        <w:tc>
          <w:tcPr>
            <w:tcW w:w="610" w:type="dxa"/>
            <w:tcBorders>
              <w:top w:val="single" w:sz="2" w:space="0" w:color="D4D4D4"/>
              <w:left w:val="single" w:sz="3" w:space="0" w:color="D4D4D4"/>
              <w:bottom w:val="single" w:sz="2" w:space="0" w:color="D4D4D4"/>
              <w:right w:val="single" w:sz="3" w:space="0" w:color="D4D4D4"/>
            </w:tcBorders>
          </w:tcPr>
          <w:p w14:paraId="5B22BEBB" w14:textId="77777777" w:rsidR="00C34D5F" w:rsidRDefault="00C34D5F">
            <w:pPr>
              <w:spacing w:after="160" w:line="259" w:lineRule="auto"/>
              <w:ind w:left="0" w:firstLine="0"/>
              <w:jc w:val="left"/>
            </w:pPr>
          </w:p>
        </w:tc>
      </w:tr>
      <w:tr w:rsidR="00C34D5F" w14:paraId="173A4489"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03DB09E1" w14:textId="77777777" w:rsidR="00C34D5F" w:rsidRDefault="00000000">
            <w:pPr>
              <w:spacing w:after="0" w:line="259" w:lineRule="auto"/>
              <w:ind w:left="22" w:firstLine="0"/>
              <w:jc w:val="left"/>
            </w:pPr>
            <w:r>
              <w:rPr>
                <w:rFonts w:ascii="Times New Roman" w:eastAsia="Times New Roman" w:hAnsi="Times New Roman" w:cs="Times New Roman"/>
                <w:b/>
                <w:i/>
                <w:sz w:val="13"/>
              </w:rPr>
              <w:t>Comparative Analysis by Economic Classification</w:t>
            </w:r>
          </w:p>
        </w:tc>
        <w:tc>
          <w:tcPr>
            <w:tcW w:w="1238" w:type="dxa"/>
            <w:tcBorders>
              <w:top w:val="single" w:sz="2" w:space="0" w:color="D4D4D4"/>
              <w:left w:val="single" w:sz="3" w:space="0" w:color="D4D4D4"/>
              <w:bottom w:val="single" w:sz="2" w:space="0" w:color="D4D4D4"/>
              <w:right w:val="single" w:sz="3" w:space="0" w:color="D4D4D4"/>
            </w:tcBorders>
          </w:tcPr>
          <w:p w14:paraId="05169C49"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4F76620D"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B9C7C25"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D534EBE" w14:textId="77777777" w:rsidR="00C34D5F" w:rsidRDefault="00C34D5F">
            <w:pPr>
              <w:spacing w:after="160" w:line="259" w:lineRule="auto"/>
              <w:ind w:left="0" w:firstLine="0"/>
              <w:jc w:val="left"/>
            </w:pPr>
          </w:p>
        </w:tc>
        <w:tc>
          <w:tcPr>
            <w:tcW w:w="1035" w:type="dxa"/>
            <w:tcBorders>
              <w:top w:val="single" w:sz="2" w:space="0" w:color="D4D4D4"/>
              <w:left w:val="single" w:sz="3" w:space="0" w:color="D4D4D4"/>
              <w:bottom w:val="single" w:sz="2" w:space="0" w:color="D4D4D4"/>
              <w:right w:val="single" w:sz="3" w:space="0" w:color="D4D4D4"/>
            </w:tcBorders>
          </w:tcPr>
          <w:p w14:paraId="50008472" w14:textId="77777777" w:rsidR="00C34D5F" w:rsidRDefault="00C34D5F">
            <w:pPr>
              <w:spacing w:after="160" w:line="259" w:lineRule="auto"/>
              <w:ind w:left="0" w:firstLine="0"/>
              <w:jc w:val="left"/>
            </w:pPr>
          </w:p>
        </w:tc>
        <w:tc>
          <w:tcPr>
            <w:tcW w:w="610" w:type="dxa"/>
            <w:tcBorders>
              <w:top w:val="single" w:sz="2" w:space="0" w:color="D4D4D4"/>
              <w:left w:val="single" w:sz="3" w:space="0" w:color="D4D4D4"/>
              <w:bottom w:val="single" w:sz="2" w:space="0" w:color="D4D4D4"/>
              <w:right w:val="single" w:sz="3" w:space="0" w:color="D4D4D4"/>
            </w:tcBorders>
          </w:tcPr>
          <w:p w14:paraId="3EE5F6CF" w14:textId="77777777" w:rsidR="00C34D5F" w:rsidRDefault="00C34D5F">
            <w:pPr>
              <w:spacing w:after="160" w:line="259" w:lineRule="auto"/>
              <w:ind w:left="0" w:firstLine="0"/>
              <w:jc w:val="left"/>
            </w:pPr>
          </w:p>
        </w:tc>
      </w:tr>
      <w:tr w:rsidR="00C34D5F" w14:paraId="1FF23B5F"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3163ED60"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619638CA"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5B0D9112"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32834AC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71D7F1E7" w14:textId="77777777" w:rsidR="00C34D5F" w:rsidRDefault="00C34D5F">
            <w:pPr>
              <w:spacing w:after="160" w:line="259" w:lineRule="auto"/>
              <w:ind w:left="0" w:firstLine="0"/>
              <w:jc w:val="left"/>
            </w:pPr>
          </w:p>
        </w:tc>
        <w:tc>
          <w:tcPr>
            <w:tcW w:w="1035" w:type="dxa"/>
            <w:tcBorders>
              <w:top w:val="single" w:sz="2" w:space="0" w:color="D4D4D4"/>
              <w:left w:val="single" w:sz="3" w:space="0" w:color="D4D4D4"/>
              <w:bottom w:val="single" w:sz="2" w:space="0" w:color="D4D4D4"/>
              <w:right w:val="single" w:sz="3" w:space="0" w:color="D4D4D4"/>
            </w:tcBorders>
          </w:tcPr>
          <w:p w14:paraId="04682DAC" w14:textId="77777777" w:rsidR="00C34D5F" w:rsidRDefault="00C34D5F">
            <w:pPr>
              <w:spacing w:after="160" w:line="259" w:lineRule="auto"/>
              <w:ind w:left="0" w:firstLine="0"/>
              <w:jc w:val="left"/>
            </w:pPr>
          </w:p>
        </w:tc>
        <w:tc>
          <w:tcPr>
            <w:tcW w:w="610" w:type="dxa"/>
            <w:tcBorders>
              <w:top w:val="single" w:sz="2" w:space="0" w:color="D4D4D4"/>
              <w:left w:val="single" w:sz="3" w:space="0" w:color="D4D4D4"/>
              <w:bottom w:val="single" w:sz="2" w:space="0" w:color="D4D4D4"/>
              <w:right w:val="single" w:sz="3" w:space="0" w:color="D4D4D4"/>
            </w:tcBorders>
          </w:tcPr>
          <w:p w14:paraId="2BACD19D" w14:textId="77777777" w:rsidR="00C34D5F" w:rsidRDefault="00C34D5F">
            <w:pPr>
              <w:spacing w:after="160" w:line="259" w:lineRule="auto"/>
              <w:ind w:left="0" w:firstLine="0"/>
              <w:jc w:val="left"/>
            </w:pPr>
          </w:p>
        </w:tc>
      </w:tr>
      <w:tr w:rsidR="00C34D5F" w14:paraId="16A77021"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2ADC5BFE" w14:textId="77777777" w:rsidR="00C34D5F" w:rsidRDefault="00000000">
            <w:pPr>
              <w:spacing w:after="0" w:line="259" w:lineRule="auto"/>
              <w:ind w:left="117" w:firstLine="0"/>
              <w:jc w:val="left"/>
            </w:pPr>
            <w:r>
              <w:rPr>
                <w:rFonts w:ascii="Times New Roman" w:eastAsia="Times New Roman" w:hAnsi="Times New Roman" w:cs="Times New Roman"/>
                <w:sz w:val="13"/>
              </w:rPr>
              <w:t>Grants From Multilateral Agencies</w:t>
            </w:r>
          </w:p>
        </w:tc>
        <w:tc>
          <w:tcPr>
            <w:tcW w:w="1238" w:type="dxa"/>
            <w:tcBorders>
              <w:top w:val="single" w:sz="2" w:space="0" w:color="D4D4D4"/>
              <w:left w:val="single" w:sz="3" w:space="0" w:color="D4D4D4"/>
              <w:bottom w:val="single" w:sz="2" w:space="0" w:color="D4D4D4"/>
              <w:right w:val="single" w:sz="3" w:space="0" w:color="D4D4D4"/>
            </w:tcBorders>
          </w:tcPr>
          <w:p w14:paraId="62C1E6C1"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43BE5EE4"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794B366D"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5573FF7D" w14:textId="77777777" w:rsidR="00C34D5F" w:rsidRDefault="00C34D5F">
            <w:pPr>
              <w:spacing w:after="160" w:line="259" w:lineRule="auto"/>
              <w:ind w:left="0" w:firstLine="0"/>
              <w:jc w:val="left"/>
            </w:pPr>
          </w:p>
        </w:tc>
        <w:tc>
          <w:tcPr>
            <w:tcW w:w="1035" w:type="dxa"/>
            <w:tcBorders>
              <w:top w:val="single" w:sz="2" w:space="0" w:color="D4D4D4"/>
              <w:left w:val="single" w:sz="3" w:space="0" w:color="D4D4D4"/>
              <w:bottom w:val="single" w:sz="2" w:space="0" w:color="D4D4D4"/>
              <w:right w:val="single" w:sz="3" w:space="0" w:color="D4D4D4"/>
            </w:tcBorders>
          </w:tcPr>
          <w:p w14:paraId="5E1D3D0B" w14:textId="77777777" w:rsidR="00C34D5F" w:rsidRDefault="00C34D5F">
            <w:pPr>
              <w:spacing w:after="160" w:line="259" w:lineRule="auto"/>
              <w:ind w:left="0" w:firstLine="0"/>
              <w:jc w:val="left"/>
            </w:pPr>
          </w:p>
        </w:tc>
        <w:tc>
          <w:tcPr>
            <w:tcW w:w="610" w:type="dxa"/>
            <w:tcBorders>
              <w:top w:val="single" w:sz="2" w:space="0" w:color="D4D4D4"/>
              <w:left w:val="single" w:sz="3" w:space="0" w:color="D4D4D4"/>
              <w:bottom w:val="single" w:sz="2" w:space="0" w:color="D4D4D4"/>
              <w:right w:val="single" w:sz="3" w:space="0" w:color="D4D4D4"/>
            </w:tcBorders>
          </w:tcPr>
          <w:p w14:paraId="22BBB8A6" w14:textId="77777777" w:rsidR="00C34D5F" w:rsidRDefault="00C34D5F">
            <w:pPr>
              <w:spacing w:after="160" w:line="259" w:lineRule="auto"/>
              <w:ind w:left="0" w:firstLine="0"/>
              <w:jc w:val="left"/>
            </w:pPr>
          </w:p>
        </w:tc>
      </w:tr>
      <w:tr w:rsidR="00C34D5F" w14:paraId="25DA5D7B"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308561D4" w14:textId="77777777" w:rsidR="00C34D5F" w:rsidRDefault="00000000">
            <w:pPr>
              <w:spacing w:after="0" w:line="259" w:lineRule="auto"/>
              <w:ind w:left="117" w:firstLine="0"/>
              <w:jc w:val="left"/>
            </w:pPr>
            <w:r>
              <w:rPr>
                <w:rFonts w:ascii="Times New Roman" w:eastAsia="Times New Roman" w:hAnsi="Times New Roman" w:cs="Times New Roman"/>
                <w:sz w:val="13"/>
              </w:rPr>
              <w:t>Grants From Bilateral &amp; Other Agencies</w:t>
            </w:r>
          </w:p>
        </w:tc>
        <w:tc>
          <w:tcPr>
            <w:tcW w:w="1238" w:type="dxa"/>
            <w:tcBorders>
              <w:top w:val="single" w:sz="2" w:space="0" w:color="D4D4D4"/>
              <w:left w:val="single" w:sz="3" w:space="0" w:color="D4D4D4"/>
              <w:bottom w:val="single" w:sz="2" w:space="0" w:color="D4D4D4"/>
              <w:right w:val="single" w:sz="3" w:space="0" w:color="D4D4D4"/>
            </w:tcBorders>
          </w:tcPr>
          <w:p w14:paraId="0806D291"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08C8C245"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18D19062"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3A9CC5BC"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2B5A97BD"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4D7BEA5A" w14:textId="77777777" w:rsidR="00C34D5F" w:rsidRDefault="00C34D5F">
            <w:pPr>
              <w:spacing w:after="160" w:line="259" w:lineRule="auto"/>
              <w:ind w:left="0" w:firstLine="0"/>
              <w:jc w:val="left"/>
            </w:pPr>
          </w:p>
        </w:tc>
      </w:tr>
      <w:tr w:rsidR="00C34D5F" w14:paraId="2AE5F7FB"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454108E8" w14:textId="77777777" w:rsidR="00C34D5F" w:rsidRDefault="00000000">
            <w:pPr>
              <w:spacing w:after="0" w:line="259" w:lineRule="auto"/>
              <w:ind w:left="117" w:firstLine="0"/>
              <w:jc w:val="left"/>
            </w:pPr>
            <w:r>
              <w:rPr>
                <w:rFonts w:ascii="Times New Roman" w:eastAsia="Times New Roman" w:hAnsi="Times New Roman" w:cs="Times New Roman"/>
                <w:sz w:val="13"/>
              </w:rPr>
              <w:t>Borrowings from Multilateral Agencies</w:t>
            </w:r>
          </w:p>
        </w:tc>
        <w:tc>
          <w:tcPr>
            <w:tcW w:w="1238" w:type="dxa"/>
            <w:tcBorders>
              <w:top w:val="single" w:sz="2" w:space="0" w:color="D4D4D4"/>
              <w:left w:val="single" w:sz="3" w:space="0" w:color="D4D4D4"/>
              <w:bottom w:val="single" w:sz="2" w:space="0" w:color="D4D4D4"/>
              <w:right w:val="single" w:sz="3" w:space="0" w:color="D4D4D4"/>
            </w:tcBorders>
          </w:tcPr>
          <w:p w14:paraId="6AFF8239"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6733ABA8"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444D3C0D"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62058767"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09285B9B"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6C4EECF9" w14:textId="77777777" w:rsidR="00C34D5F" w:rsidRDefault="00C34D5F">
            <w:pPr>
              <w:spacing w:after="160" w:line="259" w:lineRule="auto"/>
              <w:ind w:left="0" w:firstLine="0"/>
              <w:jc w:val="left"/>
            </w:pPr>
          </w:p>
        </w:tc>
      </w:tr>
      <w:tr w:rsidR="00C34D5F" w14:paraId="6810566F"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536724D6" w14:textId="77777777" w:rsidR="00C34D5F" w:rsidRDefault="00000000">
            <w:pPr>
              <w:spacing w:after="0" w:line="259" w:lineRule="auto"/>
              <w:ind w:left="117" w:firstLine="0"/>
              <w:jc w:val="left"/>
            </w:pPr>
            <w:r>
              <w:rPr>
                <w:rFonts w:ascii="Times New Roman" w:eastAsia="Times New Roman" w:hAnsi="Times New Roman" w:cs="Times New Roman"/>
                <w:sz w:val="13"/>
              </w:rPr>
              <w:lastRenderedPageBreak/>
              <w:t xml:space="preserve">Grants - Foreign Governments (Current) </w:t>
            </w:r>
          </w:p>
        </w:tc>
        <w:tc>
          <w:tcPr>
            <w:tcW w:w="1238" w:type="dxa"/>
            <w:tcBorders>
              <w:top w:val="single" w:sz="2" w:space="0" w:color="D4D4D4"/>
              <w:left w:val="single" w:sz="3" w:space="0" w:color="D4D4D4"/>
              <w:bottom w:val="single" w:sz="2" w:space="0" w:color="D4D4D4"/>
              <w:right w:val="single" w:sz="3" w:space="0" w:color="D4D4D4"/>
            </w:tcBorders>
          </w:tcPr>
          <w:p w14:paraId="36FCF89D"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237" w:type="dxa"/>
            <w:tcBorders>
              <w:top w:val="single" w:sz="2" w:space="0" w:color="D4D4D4"/>
              <w:left w:val="single" w:sz="3" w:space="0" w:color="D4D4D4"/>
              <w:bottom w:val="single" w:sz="2" w:space="0" w:color="D4D4D4"/>
              <w:right w:val="single" w:sz="3" w:space="0" w:color="D4D4D4"/>
            </w:tcBorders>
          </w:tcPr>
          <w:p w14:paraId="21DA74D5"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1238" w:type="dxa"/>
            <w:tcBorders>
              <w:top w:val="single" w:sz="2" w:space="0" w:color="D4D4D4"/>
              <w:left w:val="single" w:sz="3" w:space="0" w:color="D4D4D4"/>
              <w:bottom w:val="single" w:sz="2" w:space="0" w:color="D4D4D4"/>
              <w:right w:val="single" w:sz="3" w:space="0" w:color="D4D4D4"/>
            </w:tcBorders>
          </w:tcPr>
          <w:p w14:paraId="54C0C208"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1E07EA8"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1C67AD07"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5065AFA6" w14:textId="77777777" w:rsidR="00C34D5F" w:rsidRDefault="00C34D5F">
            <w:pPr>
              <w:spacing w:after="160" w:line="259" w:lineRule="auto"/>
              <w:ind w:left="0" w:firstLine="0"/>
              <w:jc w:val="left"/>
            </w:pPr>
          </w:p>
        </w:tc>
      </w:tr>
      <w:tr w:rsidR="00C34D5F" w14:paraId="3B3ECFA0"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55D0C613" w14:textId="77777777" w:rsidR="00C34D5F" w:rsidRDefault="00000000">
            <w:pPr>
              <w:spacing w:after="0" w:line="259" w:lineRule="auto"/>
              <w:ind w:left="117" w:firstLine="0"/>
              <w:jc w:val="left"/>
            </w:pPr>
            <w:r>
              <w:rPr>
                <w:rFonts w:ascii="Times New Roman" w:eastAsia="Times New Roman" w:hAnsi="Times New Roman" w:cs="Times New Roman"/>
                <w:sz w:val="13"/>
              </w:rPr>
              <w:t>Grants - Foreign Governments (Capital)</w:t>
            </w:r>
          </w:p>
        </w:tc>
        <w:tc>
          <w:tcPr>
            <w:tcW w:w="1238" w:type="dxa"/>
            <w:tcBorders>
              <w:top w:val="single" w:sz="2" w:space="0" w:color="D4D4D4"/>
              <w:left w:val="single" w:sz="3" w:space="0" w:color="D4D4D4"/>
              <w:bottom w:val="single" w:sz="2" w:space="0" w:color="D4D4D4"/>
              <w:right w:val="single" w:sz="3" w:space="0" w:color="D4D4D4"/>
            </w:tcBorders>
          </w:tcPr>
          <w:p w14:paraId="454BBA5E"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05397E78"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9B57EAA"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12C8F4A9"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425EB403"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462CAEE8" w14:textId="77777777" w:rsidR="00C34D5F" w:rsidRDefault="00C34D5F">
            <w:pPr>
              <w:spacing w:after="160" w:line="259" w:lineRule="auto"/>
              <w:ind w:left="0" w:firstLine="0"/>
              <w:jc w:val="left"/>
            </w:pPr>
          </w:p>
        </w:tc>
      </w:tr>
      <w:tr w:rsidR="00C34D5F" w14:paraId="45EFBAF5"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73B002B1" w14:textId="77777777" w:rsidR="00C34D5F" w:rsidRDefault="00000000">
            <w:pPr>
              <w:spacing w:after="0" w:line="259" w:lineRule="auto"/>
              <w:ind w:left="117" w:firstLine="0"/>
              <w:jc w:val="left"/>
            </w:pPr>
            <w:r>
              <w:rPr>
                <w:rFonts w:ascii="Times New Roman" w:eastAsia="Times New Roman" w:hAnsi="Times New Roman" w:cs="Times New Roman"/>
                <w:sz w:val="13"/>
              </w:rPr>
              <w:t xml:space="preserve">Grants – International </w:t>
            </w:r>
            <w:proofErr w:type="spellStart"/>
            <w:r>
              <w:rPr>
                <w:rFonts w:ascii="Times New Roman" w:eastAsia="Times New Roman" w:hAnsi="Times New Roman" w:cs="Times New Roman"/>
                <w:sz w:val="13"/>
              </w:rPr>
              <w:t>Organisations</w:t>
            </w:r>
            <w:proofErr w:type="spellEnd"/>
            <w:r>
              <w:rPr>
                <w:rFonts w:ascii="Times New Roman" w:eastAsia="Times New Roman" w:hAnsi="Times New Roman" w:cs="Times New Roman"/>
                <w:sz w:val="13"/>
              </w:rPr>
              <w:t xml:space="preserve"> (Current)</w:t>
            </w:r>
          </w:p>
        </w:tc>
        <w:tc>
          <w:tcPr>
            <w:tcW w:w="1238" w:type="dxa"/>
            <w:tcBorders>
              <w:top w:val="single" w:sz="2" w:space="0" w:color="D4D4D4"/>
              <w:left w:val="single" w:sz="3" w:space="0" w:color="D4D4D4"/>
              <w:bottom w:val="single" w:sz="2" w:space="0" w:color="D4D4D4"/>
              <w:right w:val="single" w:sz="3" w:space="0" w:color="D4D4D4"/>
            </w:tcBorders>
          </w:tcPr>
          <w:p w14:paraId="42642AC6"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30,200.00</w:t>
            </w:r>
          </w:p>
        </w:tc>
        <w:tc>
          <w:tcPr>
            <w:tcW w:w="1237" w:type="dxa"/>
            <w:tcBorders>
              <w:top w:val="single" w:sz="2" w:space="0" w:color="D4D4D4"/>
              <w:left w:val="single" w:sz="3" w:space="0" w:color="D4D4D4"/>
              <w:bottom w:val="single" w:sz="2" w:space="0" w:color="D4D4D4"/>
              <w:right w:val="single" w:sz="3" w:space="0" w:color="D4D4D4"/>
            </w:tcBorders>
          </w:tcPr>
          <w:p w14:paraId="17C9CC1E"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30,200.00</w:t>
            </w:r>
          </w:p>
        </w:tc>
        <w:tc>
          <w:tcPr>
            <w:tcW w:w="1238" w:type="dxa"/>
            <w:tcBorders>
              <w:top w:val="single" w:sz="2" w:space="0" w:color="D4D4D4"/>
              <w:left w:val="single" w:sz="3" w:space="0" w:color="D4D4D4"/>
              <w:bottom w:val="single" w:sz="2" w:space="0" w:color="D4D4D4"/>
              <w:right w:val="single" w:sz="3" w:space="0" w:color="D4D4D4"/>
            </w:tcBorders>
          </w:tcPr>
          <w:p w14:paraId="33A85ABD"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5CADD535"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13D93636"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0F0174EF" w14:textId="77777777" w:rsidR="00C34D5F" w:rsidRDefault="00C34D5F">
            <w:pPr>
              <w:spacing w:after="160" w:line="259" w:lineRule="auto"/>
              <w:ind w:left="0" w:firstLine="0"/>
              <w:jc w:val="left"/>
            </w:pPr>
          </w:p>
        </w:tc>
      </w:tr>
      <w:tr w:rsidR="00C34D5F" w14:paraId="21DD7E22" w14:textId="77777777">
        <w:trPr>
          <w:trHeight w:val="242"/>
        </w:trPr>
        <w:tc>
          <w:tcPr>
            <w:tcW w:w="3199" w:type="dxa"/>
            <w:tcBorders>
              <w:top w:val="single" w:sz="2" w:space="0" w:color="D4D4D4"/>
              <w:left w:val="single" w:sz="3" w:space="0" w:color="D4D4D4"/>
              <w:bottom w:val="single" w:sz="2" w:space="0" w:color="D4D4D4"/>
              <w:right w:val="single" w:sz="3" w:space="0" w:color="D4D4D4"/>
            </w:tcBorders>
            <w:vAlign w:val="bottom"/>
          </w:tcPr>
          <w:p w14:paraId="18E42372" w14:textId="77777777" w:rsidR="00C34D5F" w:rsidRDefault="00000000">
            <w:pPr>
              <w:spacing w:after="0" w:line="259" w:lineRule="auto"/>
              <w:ind w:left="117" w:firstLine="0"/>
              <w:jc w:val="left"/>
            </w:pPr>
            <w:r>
              <w:rPr>
                <w:rFonts w:ascii="Times New Roman" w:eastAsia="Times New Roman" w:hAnsi="Times New Roman" w:cs="Times New Roman"/>
                <w:sz w:val="13"/>
              </w:rPr>
              <w:t xml:space="preserve">Grants – International </w:t>
            </w:r>
            <w:proofErr w:type="spellStart"/>
            <w:r>
              <w:rPr>
                <w:rFonts w:ascii="Times New Roman" w:eastAsia="Times New Roman" w:hAnsi="Times New Roman" w:cs="Times New Roman"/>
                <w:sz w:val="13"/>
              </w:rPr>
              <w:t>Organisations</w:t>
            </w:r>
            <w:proofErr w:type="spellEnd"/>
            <w:r>
              <w:rPr>
                <w:rFonts w:ascii="Times New Roman" w:eastAsia="Times New Roman" w:hAnsi="Times New Roman" w:cs="Times New Roman"/>
                <w:sz w:val="13"/>
              </w:rPr>
              <w:t xml:space="preserve"> (Capital)</w:t>
            </w:r>
          </w:p>
        </w:tc>
        <w:tc>
          <w:tcPr>
            <w:tcW w:w="1238" w:type="dxa"/>
            <w:tcBorders>
              <w:top w:val="single" w:sz="2" w:space="0" w:color="D4D4D4"/>
              <w:left w:val="single" w:sz="3" w:space="0" w:color="D4D4D4"/>
              <w:bottom w:val="single" w:sz="2" w:space="0" w:color="D4D4D4"/>
              <w:right w:val="single" w:sz="3" w:space="0" w:color="D4D4D4"/>
            </w:tcBorders>
          </w:tcPr>
          <w:p w14:paraId="0330891C"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7808AF97"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0452B7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78A07B11"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3F9E4665"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35FF6549" w14:textId="77777777" w:rsidR="00C34D5F" w:rsidRDefault="00C34D5F">
            <w:pPr>
              <w:spacing w:after="160" w:line="259" w:lineRule="auto"/>
              <w:ind w:left="0" w:firstLine="0"/>
              <w:jc w:val="left"/>
            </w:pPr>
          </w:p>
        </w:tc>
      </w:tr>
      <w:tr w:rsidR="00C34D5F" w14:paraId="26D42FCE"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493CA54F"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369EA210"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7EBC1BE5"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11872977"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94E64B8"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1F7A99F2"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3D70AE1C" w14:textId="77777777" w:rsidR="00C34D5F" w:rsidRDefault="00C34D5F">
            <w:pPr>
              <w:spacing w:after="160" w:line="259" w:lineRule="auto"/>
              <w:ind w:left="0" w:firstLine="0"/>
              <w:jc w:val="left"/>
            </w:pPr>
          </w:p>
        </w:tc>
      </w:tr>
      <w:tr w:rsidR="00C34D5F" w14:paraId="0F5E1955"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353ABE30" w14:textId="77777777" w:rsidR="00C34D5F" w:rsidRDefault="00000000">
            <w:pPr>
              <w:spacing w:after="0" w:line="259" w:lineRule="auto"/>
              <w:ind w:left="117" w:firstLine="0"/>
              <w:jc w:val="left"/>
            </w:pPr>
            <w:r>
              <w:rPr>
                <w:rFonts w:ascii="Times New Roman" w:eastAsia="Times New Roman" w:hAnsi="Times New Roman" w:cs="Times New Roman"/>
                <w:sz w:val="13"/>
              </w:rPr>
              <w:t>Multi-</w:t>
            </w:r>
            <w:proofErr w:type="gramStart"/>
            <w:r>
              <w:rPr>
                <w:rFonts w:ascii="Times New Roman" w:eastAsia="Times New Roman" w:hAnsi="Times New Roman" w:cs="Times New Roman"/>
                <w:sz w:val="13"/>
              </w:rPr>
              <w:t>laterals  Loans</w:t>
            </w:r>
            <w:proofErr w:type="gramEnd"/>
          </w:p>
        </w:tc>
        <w:tc>
          <w:tcPr>
            <w:tcW w:w="1238" w:type="dxa"/>
            <w:tcBorders>
              <w:top w:val="single" w:sz="2" w:space="0" w:color="D4D4D4"/>
              <w:left w:val="single" w:sz="3" w:space="0" w:color="D4D4D4"/>
              <w:bottom w:val="single" w:sz="2" w:space="0" w:color="D4D4D4"/>
              <w:right w:val="single" w:sz="3" w:space="0" w:color="D4D4D4"/>
            </w:tcBorders>
          </w:tcPr>
          <w:p w14:paraId="299F14CD"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56EDBC6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7960F97A"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184FC385"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470C8515"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465A4035" w14:textId="77777777" w:rsidR="00C34D5F" w:rsidRDefault="00C34D5F">
            <w:pPr>
              <w:spacing w:after="160" w:line="259" w:lineRule="auto"/>
              <w:ind w:left="0" w:firstLine="0"/>
              <w:jc w:val="left"/>
            </w:pPr>
          </w:p>
        </w:tc>
      </w:tr>
      <w:tr w:rsidR="00C34D5F" w14:paraId="57183AD8"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27FE90D2" w14:textId="77777777" w:rsidR="00C34D5F" w:rsidRDefault="00000000">
            <w:pPr>
              <w:spacing w:after="0" w:line="259" w:lineRule="auto"/>
              <w:ind w:left="117" w:firstLine="0"/>
              <w:jc w:val="left"/>
            </w:pPr>
            <w:r>
              <w:rPr>
                <w:rFonts w:ascii="Times New Roman" w:eastAsia="Times New Roman" w:hAnsi="Times New Roman" w:cs="Times New Roman"/>
                <w:sz w:val="13"/>
              </w:rPr>
              <w:t>Bi-lateral Loans</w:t>
            </w:r>
          </w:p>
        </w:tc>
        <w:tc>
          <w:tcPr>
            <w:tcW w:w="1238" w:type="dxa"/>
            <w:tcBorders>
              <w:top w:val="single" w:sz="2" w:space="0" w:color="D4D4D4"/>
              <w:left w:val="single" w:sz="3" w:space="0" w:color="D4D4D4"/>
              <w:bottom w:val="single" w:sz="2" w:space="0" w:color="D4D4D4"/>
              <w:right w:val="single" w:sz="3" w:space="0" w:color="D4D4D4"/>
            </w:tcBorders>
          </w:tcPr>
          <w:p w14:paraId="6C0691F1"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5319B998"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1CF1DD8E"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05CD4231"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2E710EB8"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424E762C" w14:textId="77777777" w:rsidR="00C34D5F" w:rsidRDefault="00C34D5F">
            <w:pPr>
              <w:spacing w:after="160" w:line="259" w:lineRule="auto"/>
              <w:ind w:left="0" w:firstLine="0"/>
              <w:jc w:val="left"/>
            </w:pPr>
          </w:p>
        </w:tc>
      </w:tr>
      <w:tr w:rsidR="00C34D5F" w14:paraId="3BFE5C75"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57964789" w14:textId="77777777" w:rsidR="00C34D5F" w:rsidRDefault="00000000">
            <w:pPr>
              <w:spacing w:after="0" w:line="259" w:lineRule="auto"/>
              <w:ind w:left="117" w:firstLine="0"/>
              <w:jc w:val="left"/>
            </w:pPr>
            <w:r>
              <w:rPr>
                <w:rFonts w:ascii="Times New Roman" w:eastAsia="Times New Roman" w:hAnsi="Times New Roman" w:cs="Times New Roman"/>
                <w:sz w:val="13"/>
              </w:rPr>
              <w:t>Other Loans</w:t>
            </w:r>
          </w:p>
        </w:tc>
        <w:tc>
          <w:tcPr>
            <w:tcW w:w="1238" w:type="dxa"/>
            <w:tcBorders>
              <w:top w:val="single" w:sz="2" w:space="0" w:color="D4D4D4"/>
              <w:left w:val="single" w:sz="3" w:space="0" w:color="D4D4D4"/>
              <w:bottom w:val="single" w:sz="2" w:space="0" w:color="D4D4D4"/>
              <w:right w:val="single" w:sz="3" w:space="0" w:color="D4D4D4"/>
            </w:tcBorders>
          </w:tcPr>
          <w:p w14:paraId="3B432F28"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D4D4D4"/>
              <w:right w:val="single" w:sz="3" w:space="0" w:color="D4D4D4"/>
            </w:tcBorders>
          </w:tcPr>
          <w:p w14:paraId="1B74E9F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6F3FCFA3"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D4D4D4"/>
              <w:right w:val="single" w:sz="3" w:space="0" w:color="D4D4D4"/>
            </w:tcBorders>
          </w:tcPr>
          <w:p w14:paraId="7E0DA18A"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D4D4D4"/>
              <w:right w:val="single" w:sz="3" w:space="0" w:color="D4D4D4"/>
            </w:tcBorders>
          </w:tcPr>
          <w:p w14:paraId="6BFB18C0"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1AF17410" w14:textId="77777777" w:rsidR="00C34D5F" w:rsidRDefault="00C34D5F">
            <w:pPr>
              <w:spacing w:after="160" w:line="259" w:lineRule="auto"/>
              <w:ind w:left="0" w:firstLine="0"/>
              <w:jc w:val="left"/>
            </w:pPr>
          </w:p>
        </w:tc>
      </w:tr>
      <w:tr w:rsidR="00C34D5F" w14:paraId="7CD95A2E" w14:textId="77777777">
        <w:trPr>
          <w:trHeight w:val="242"/>
        </w:trPr>
        <w:tc>
          <w:tcPr>
            <w:tcW w:w="3199" w:type="dxa"/>
            <w:tcBorders>
              <w:top w:val="single" w:sz="2" w:space="0" w:color="D4D4D4"/>
              <w:left w:val="single" w:sz="3" w:space="0" w:color="D4D4D4"/>
              <w:bottom w:val="single" w:sz="2" w:space="0" w:color="D4D4D4"/>
              <w:right w:val="single" w:sz="3" w:space="0" w:color="D4D4D4"/>
            </w:tcBorders>
          </w:tcPr>
          <w:p w14:paraId="282DDBC2"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000000"/>
              <w:right w:val="single" w:sz="3" w:space="0" w:color="D4D4D4"/>
            </w:tcBorders>
          </w:tcPr>
          <w:p w14:paraId="0254607F" w14:textId="77777777" w:rsidR="00C34D5F" w:rsidRDefault="00C34D5F">
            <w:pPr>
              <w:spacing w:after="160" w:line="259" w:lineRule="auto"/>
              <w:ind w:left="0" w:firstLine="0"/>
              <w:jc w:val="left"/>
            </w:pPr>
          </w:p>
        </w:tc>
        <w:tc>
          <w:tcPr>
            <w:tcW w:w="1237" w:type="dxa"/>
            <w:tcBorders>
              <w:top w:val="single" w:sz="2" w:space="0" w:color="D4D4D4"/>
              <w:left w:val="single" w:sz="3" w:space="0" w:color="D4D4D4"/>
              <w:bottom w:val="single" w:sz="2" w:space="0" w:color="000000"/>
              <w:right w:val="single" w:sz="3" w:space="0" w:color="D4D4D4"/>
            </w:tcBorders>
          </w:tcPr>
          <w:p w14:paraId="7A069265"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000000"/>
              <w:right w:val="single" w:sz="3" w:space="0" w:color="D4D4D4"/>
            </w:tcBorders>
          </w:tcPr>
          <w:p w14:paraId="692B179D" w14:textId="77777777" w:rsidR="00C34D5F" w:rsidRDefault="00C34D5F">
            <w:pPr>
              <w:spacing w:after="160" w:line="259" w:lineRule="auto"/>
              <w:ind w:left="0" w:firstLine="0"/>
              <w:jc w:val="left"/>
            </w:pPr>
          </w:p>
        </w:tc>
        <w:tc>
          <w:tcPr>
            <w:tcW w:w="1238" w:type="dxa"/>
            <w:tcBorders>
              <w:top w:val="single" w:sz="2" w:space="0" w:color="D4D4D4"/>
              <w:left w:val="single" w:sz="3" w:space="0" w:color="D4D4D4"/>
              <w:bottom w:val="single" w:sz="2" w:space="0" w:color="000000"/>
              <w:right w:val="single" w:sz="3" w:space="0" w:color="D4D4D4"/>
            </w:tcBorders>
          </w:tcPr>
          <w:p w14:paraId="3535DA99"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w:t>
            </w:r>
          </w:p>
        </w:tc>
        <w:tc>
          <w:tcPr>
            <w:tcW w:w="1035" w:type="dxa"/>
            <w:tcBorders>
              <w:top w:val="single" w:sz="2" w:space="0" w:color="D4D4D4"/>
              <w:left w:val="single" w:sz="3" w:space="0" w:color="D4D4D4"/>
              <w:bottom w:val="single" w:sz="2" w:space="0" w:color="000000"/>
              <w:right w:val="single" w:sz="3" w:space="0" w:color="D4D4D4"/>
            </w:tcBorders>
          </w:tcPr>
          <w:p w14:paraId="6E0FDD05" w14:textId="77777777" w:rsidR="00C34D5F" w:rsidRDefault="00000000">
            <w:pPr>
              <w:spacing w:after="0" w:line="259" w:lineRule="auto"/>
              <w:ind w:left="-23" w:firstLine="0"/>
              <w:jc w:val="left"/>
            </w:pPr>
            <w:r>
              <w:rPr>
                <w:rFonts w:ascii="Times New Roman" w:eastAsia="Times New Roman" w:hAnsi="Times New Roman" w:cs="Times New Roman"/>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719F06EB" w14:textId="77777777" w:rsidR="00C34D5F" w:rsidRDefault="00C34D5F">
            <w:pPr>
              <w:spacing w:after="160" w:line="259" w:lineRule="auto"/>
              <w:ind w:left="0" w:firstLine="0"/>
              <w:jc w:val="left"/>
            </w:pPr>
          </w:p>
        </w:tc>
      </w:tr>
      <w:tr w:rsidR="00C34D5F" w14:paraId="4C8EA9AE" w14:textId="77777777">
        <w:trPr>
          <w:trHeight w:val="240"/>
        </w:trPr>
        <w:tc>
          <w:tcPr>
            <w:tcW w:w="3199" w:type="dxa"/>
            <w:tcBorders>
              <w:top w:val="single" w:sz="2" w:space="0" w:color="D4D4D4"/>
              <w:left w:val="single" w:sz="3" w:space="0" w:color="D4D4D4"/>
              <w:bottom w:val="single" w:sz="2" w:space="0" w:color="D4D4D4"/>
              <w:right w:val="single" w:sz="3" w:space="0" w:color="D4D4D4"/>
            </w:tcBorders>
          </w:tcPr>
          <w:p w14:paraId="39659DCF" w14:textId="77777777" w:rsidR="00C34D5F" w:rsidRDefault="00000000">
            <w:pPr>
              <w:spacing w:after="0" w:line="259" w:lineRule="auto"/>
              <w:ind w:left="22" w:firstLine="0"/>
              <w:jc w:val="left"/>
            </w:pPr>
            <w:r>
              <w:rPr>
                <w:rFonts w:ascii="Times New Roman" w:eastAsia="Times New Roman" w:hAnsi="Times New Roman" w:cs="Times New Roman"/>
                <w:b/>
                <w:sz w:val="13"/>
              </w:rPr>
              <w:t>GRAND TOTAL</w:t>
            </w:r>
          </w:p>
        </w:tc>
        <w:tc>
          <w:tcPr>
            <w:tcW w:w="1238" w:type="dxa"/>
            <w:tcBorders>
              <w:top w:val="single" w:sz="2" w:space="0" w:color="000000"/>
              <w:left w:val="single" w:sz="3" w:space="0" w:color="D4D4D4"/>
              <w:bottom w:val="single" w:sz="5" w:space="0" w:color="000000"/>
              <w:right w:val="single" w:sz="3" w:space="0" w:color="D4D4D4"/>
            </w:tcBorders>
          </w:tcPr>
          <w:p w14:paraId="0A63D4DC" w14:textId="77777777" w:rsidR="00C34D5F" w:rsidRDefault="00000000">
            <w:pPr>
              <w:spacing w:after="0" w:line="259" w:lineRule="auto"/>
              <w:ind w:left="80" w:firstLine="0"/>
              <w:jc w:val="left"/>
            </w:pPr>
            <w:r>
              <w:rPr>
                <w:rFonts w:ascii="Times New Roman" w:eastAsia="Times New Roman" w:hAnsi="Times New Roman" w:cs="Times New Roman"/>
                <w:b/>
                <w:sz w:val="13"/>
              </w:rPr>
              <w:t xml:space="preserve">               30,200.00 </w:t>
            </w:r>
          </w:p>
        </w:tc>
        <w:tc>
          <w:tcPr>
            <w:tcW w:w="1237" w:type="dxa"/>
            <w:tcBorders>
              <w:top w:val="single" w:sz="2" w:space="0" w:color="000000"/>
              <w:left w:val="single" w:sz="3" w:space="0" w:color="D4D4D4"/>
              <w:bottom w:val="single" w:sz="5" w:space="0" w:color="000000"/>
              <w:right w:val="single" w:sz="3" w:space="0" w:color="D4D4D4"/>
            </w:tcBorders>
          </w:tcPr>
          <w:p w14:paraId="32E9BA6A" w14:textId="77777777" w:rsidR="00C34D5F" w:rsidRDefault="00000000">
            <w:pPr>
              <w:spacing w:after="0" w:line="259" w:lineRule="auto"/>
              <w:ind w:left="79" w:firstLine="0"/>
              <w:jc w:val="left"/>
            </w:pPr>
            <w:r>
              <w:rPr>
                <w:rFonts w:ascii="Times New Roman" w:eastAsia="Times New Roman" w:hAnsi="Times New Roman" w:cs="Times New Roman"/>
                <w:b/>
                <w:sz w:val="13"/>
              </w:rPr>
              <w:t xml:space="preserve">               30,200.00 </w:t>
            </w:r>
          </w:p>
        </w:tc>
        <w:tc>
          <w:tcPr>
            <w:tcW w:w="1238" w:type="dxa"/>
            <w:tcBorders>
              <w:top w:val="single" w:sz="2" w:space="0" w:color="000000"/>
              <w:left w:val="single" w:sz="3" w:space="0" w:color="D4D4D4"/>
              <w:bottom w:val="single" w:sz="5" w:space="0" w:color="000000"/>
              <w:right w:val="single" w:sz="3" w:space="0" w:color="D4D4D4"/>
            </w:tcBorders>
          </w:tcPr>
          <w:p w14:paraId="4BA13AB7" w14:textId="77777777" w:rsidR="00C34D5F" w:rsidRDefault="00C34D5F">
            <w:pPr>
              <w:spacing w:after="160" w:line="259" w:lineRule="auto"/>
              <w:ind w:left="0" w:firstLine="0"/>
              <w:jc w:val="left"/>
            </w:pPr>
          </w:p>
        </w:tc>
        <w:tc>
          <w:tcPr>
            <w:tcW w:w="1238" w:type="dxa"/>
            <w:tcBorders>
              <w:top w:val="single" w:sz="2" w:space="0" w:color="000000"/>
              <w:left w:val="single" w:sz="3" w:space="0" w:color="D4D4D4"/>
              <w:bottom w:val="single" w:sz="5" w:space="0" w:color="000000"/>
              <w:right w:val="single" w:sz="3" w:space="0" w:color="D4D4D4"/>
            </w:tcBorders>
          </w:tcPr>
          <w:p w14:paraId="03565FE4" w14:textId="77777777" w:rsidR="00C34D5F" w:rsidRDefault="00C34D5F">
            <w:pPr>
              <w:spacing w:after="160" w:line="259" w:lineRule="auto"/>
              <w:ind w:left="0" w:firstLine="0"/>
              <w:jc w:val="left"/>
            </w:pPr>
          </w:p>
        </w:tc>
        <w:tc>
          <w:tcPr>
            <w:tcW w:w="1035" w:type="dxa"/>
            <w:tcBorders>
              <w:top w:val="single" w:sz="2" w:space="0" w:color="000000"/>
              <w:left w:val="single" w:sz="3" w:space="0" w:color="D4D4D4"/>
              <w:bottom w:val="single" w:sz="5" w:space="0" w:color="000000"/>
              <w:right w:val="single" w:sz="3" w:space="0" w:color="D4D4D4"/>
            </w:tcBorders>
          </w:tcPr>
          <w:p w14:paraId="23A96667" w14:textId="77777777" w:rsidR="00C34D5F" w:rsidRDefault="00000000">
            <w:pPr>
              <w:spacing w:after="0" w:line="259" w:lineRule="auto"/>
              <w:ind w:left="0" w:right="21" w:firstLine="0"/>
              <w:jc w:val="right"/>
            </w:pPr>
            <w:r>
              <w:rPr>
                <w:rFonts w:ascii="Times New Roman" w:eastAsia="Times New Roman" w:hAnsi="Times New Roman" w:cs="Times New Roman"/>
                <w:b/>
                <w:sz w:val="13"/>
              </w:rPr>
              <w:t xml:space="preserve">                     -</w:t>
            </w:r>
          </w:p>
        </w:tc>
        <w:tc>
          <w:tcPr>
            <w:tcW w:w="610" w:type="dxa"/>
            <w:tcBorders>
              <w:top w:val="single" w:sz="2" w:space="0" w:color="D4D4D4"/>
              <w:left w:val="single" w:sz="3" w:space="0" w:color="D4D4D4"/>
              <w:bottom w:val="single" w:sz="2" w:space="0" w:color="D4D4D4"/>
              <w:right w:val="single" w:sz="3" w:space="0" w:color="D4D4D4"/>
            </w:tcBorders>
          </w:tcPr>
          <w:p w14:paraId="34CA3637" w14:textId="77777777" w:rsidR="00C34D5F" w:rsidRDefault="00000000">
            <w:pPr>
              <w:spacing w:after="0" w:line="259" w:lineRule="auto"/>
              <w:ind w:left="-23" w:firstLine="0"/>
              <w:jc w:val="left"/>
            </w:pPr>
            <w:r>
              <w:rPr>
                <w:rFonts w:ascii="Times New Roman" w:eastAsia="Times New Roman" w:hAnsi="Times New Roman" w:cs="Times New Roman"/>
                <w:b/>
                <w:sz w:val="13"/>
              </w:rPr>
              <w:t xml:space="preserve">   </w:t>
            </w:r>
          </w:p>
        </w:tc>
      </w:tr>
    </w:tbl>
    <w:p w14:paraId="18105FEA" w14:textId="77777777" w:rsidR="00C34D5F" w:rsidRDefault="00000000">
      <w:pPr>
        <w:spacing w:after="45" w:line="259" w:lineRule="auto"/>
        <w:ind w:left="360" w:firstLine="0"/>
        <w:jc w:val="left"/>
      </w:pPr>
      <w:r>
        <w:t xml:space="preserve"> </w:t>
      </w:r>
    </w:p>
    <w:p w14:paraId="473C5678" w14:textId="77777777" w:rsidR="00C34D5F" w:rsidRDefault="00000000">
      <w:pPr>
        <w:pStyle w:val="Heading3"/>
        <w:spacing w:after="13" w:line="266" w:lineRule="auto"/>
        <w:ind w:left="10"/>
      </w:pPr>
      <w:r>
        <w:t>7</w:t>
      </w:r>
      <w:r>
        <w:rPr>
          <w:rFonts w:ascii="Arial" w:eastAsia="Arial" w:hAnsi="Arial" w:cs="Arial"/>
        </w:rPr>
        <w:t xml:space="preserve"> </w:t>
      </w:r>
      <w:r>
        <w:t xml:space="preserve">Payments – Wages and salary  </w:t>
      </w:r>
    </w:p>
    <w:p w14:paraId="70CE17DA" w14:textId="77777777" w:rsidR="00C34D5F" w:rsidRDefault="00000000">
      <w:pPr>
        <w:ind w:left="392"/>
      </w:pPr>
      <w:r>
        <w:t xml:space="preserve">The total amount of Cash received for wages and salary during the financial Year Ended January 1 to December 31, 2023 is Nine hundred eight-one thousand, one hundred eighty-five 50/100 </w:t>
      </w:r>
    </w:p>
    <w:p w14:paraId="2D75F35E" w14:textId="77777777" w:rsidR="00C34D5F" w:rsidRDefault="00000000">
      <w:pPr>
        <w:ind w:left="392"/>
      </w:pPr>
      <w:r>
        <w:t>(</w:t>
      </w:r>
      <w:r>
        <w:rPr>
          <w:b/>
        </w:rPr>
        <w:t>US$981,185.50</w:t>
      </w:r>
      <w:r>
        <w:t xml:space="preserve">) United States Dollars are classified in the same form as the National Budget. </w:t>
      </w:r>
    </w:p>
    <w:p w14:paraId="210629A7" w14:textId="77777777" w:rsidR="00C34D5F" w:rsidRDefault="00000000">
      <w:pPr>
        <w:ind w:left="392"/>
      </w:pPr>
      <w:r>
        <w:t xml:space="preserve">Of the said amount received, the Commission made payments in the toned of One Million, </w:t>
      </w:r>
      <w:proofErr w:type="spellStart"/>
      <w:r>
        <w:t>ninetynine</w:t>
      </w:r>
      <w:proofErr w:type="spellEnd"/>
      <w:r>
        <w:t xml:space="preserve"> thousand, five hundred eleven 98/100 (</w:t>
      </w:r>
      <w:r>
        <w:rPr>
          <w:b/>
        </w:rPr>
        <w:t>US$1,099,511.98</w:t>
      </w:r>
      <w:r>
        <w:t xml:space="preserve">) United States Dollars;   </w:t>
      </w:r>
    </w:p>
    <w:p w14:paraId="0478B09B" w14:textId="77777777" w:rsidR="00C34D5F" w:rsidRDefault="00000000">
      <w:pPr>
        <w:spacing w:after="15" w:line="259" w:lineRule="auto"/>
        <w:ind w:left="382" w:firstLine="0"/>
        <w:jc w:val="left"/>
      </w:pPr>
      <w:r>
        <w:t xml:space="preserve"> </w:t>
      </w:r>
    </w:p>
    <w:p w14:paraId="251BE1FB" w14:textId="77777777" w:rsidR="00C34D5F" w:rsidRDefault="00000000">
      <w:pPr>
        <w:ind w:left="392"/>
      </w:pPr>
      <w:r>
        <w:t>The material variance between the actual and final budgets is one hundred eighteen thousand, three hundred twenty-six 48/100 (</w:t>
      </w:r>
      <w:r>
        <w:rPr>
          <w:b/>
        </w:rPr>
        <w:t>US$118,326.48</w:t>
      </w:r>
      <w:r>
        <w:t xml:space="preserve">) United States Dollars.  </w:t>
      </w:r>
    </w:p>
    <w:p w14:paraId="39B93273" w14:textId="77777777" w:rsidR="00C34D5F" w:rsidRDefault="00000000">
      <w:pPr>
        <w:spacing w:after="17" w:line="259" w:lineRule="auto"/>
        <w:ind w:left="382" w:firstLine="0"/>
        <w:jc w:val="left"/>
      </w:pPr>
      <w:r>
        <w:t xml:space="preserve">  </w:t>
      </w:r>
    </w:p>
    <w:p w14:paraId="10D13E92" w14:textId="77777777" w:rsidR="00C34D5F" w:rsidRDefault="00000000">
      <w:pPr>
        <w:ind w:left="392"/>
      </w:pPr>
      <w:r>
        <w:t xml:space="preserve">The Comparative Analysis of Estimated and Actual payments made for the financial Year Ended January 1st -December 31st 2023 is presented below by Economic Classifications: </w:t>
      </w:r>
    </w:p>
    <w:p w14:paraId="465A23E1" w14:textId="77777777" w:rsidR="00C34D5F" w:rsidRDefault="00000000">
      <w:pPr>
        <w:spacing w:after="0" w:line="259" w:lineRule="auto"/>
        <w:ind w:left="0" w:firstLine="0"/>
        <w:jc w:val="left"/>
      </w:pPr>
      <w:r>
        <w:rPr>
          <w:b/>
        </w:rPr>
        <w:t xml:space="preserve"> </w:t>
      </w:r>
    </w:p>
    <w:tbl>
      <w:tblPr>
        <w:tblStyle w:val="TableGrid"/>
        <w:tblW w:w="9695" w:type="dxa"/>
        <w:tblInd w:w="3" w:type="dxa"/>
        <w:tblCellMar>
          <w:top w:w="34" w:type="dxa"/>
          <w:left w:w="0" w:type="dxa"/>
          <w:bottom w:w="8" w:type="dxa"/>
          <w:right w:w="0" w:type="dxa"/>
        </w:tblCellMar>
        <w:tblLook w:val="04A0" w:firstRow="1" w:lastRow="0" w:firstColumn="1" w:lastColumn="0" w:noHBand="0" w:noVBand="1"/>
      </w:tblPr>
      <w:tblGrid>
        <w:gridCol w:w="3378"/>
        <w:gridCol w:w="1291"/>
        <w:gridCol w:w="1241"/>
        <w:gridCol w:w="1319"/>
        <w:gridCol w:w="1240"/>
        <w:gridCol w:w="1226"/>
      </w:tblGrid>
      <w:tr w:rsidR="00C34D5F" w14:paraId="41B60986" w14:textId="77777777">
        <w:trPr>
          <w:trHeight w:val="740"/>
        </w:trPr>
        <w:tc>
          <w:tcPr>
            <w:tcW w:w="9695" w:type="dxa"/>
            <w:gridSpan w:val="6"/>
            <w:tcBorders>
              <w:top w:val="single" w:sz="4" w:space="0" w:color="D4D4D4"/>
              <w:left w:val="single" w:sz="3" w:space="0" w:color="000000"/>
              <w:bottom w:val="single" w:sz="4" w:space="0" w:color="D4D4D4"/>
              <w:right w:val="single" w:sz="3" w:space="0" w:color="D4D4D4"/>
            </w:tcBorders>
            <w:vAlign w:val="center"/>
          </w:tcPr>
          <w:p w14:paraId="0B1F5B76" w14:textId="77777777" w:rsidR="00C34D5F" w:rsidRDefault="00000000">
            <w:pPr>
              <w:spacing w:after="10" w:line="259" w:lineRule="auto"/>
              <w:ind w:left="35" w:firstLine="0"/>
            </w:pPr>
            <w:r>
              <w:rPr>
                <w:rFonts w:ascii="Times New Roman" w:eastAsia="Times New Roman" w:hAnsi="Times New Roman" w:cs="Times New Roman"/>
                <w:b/>
                <w:sz w:val="21"/>
              </w:rPr>
              <w:t xml:space="preserve">NOTE 7 - COMPARATIVE ANALYSIS OF ESTIMATED AND ACTUAL PAYMENTS MADE ON COMPENSATIONS OF EMPLOYEE DURING </w:t>
            </w:r>
          </w:p>
          <w:p w14:paraId="4D0486D9" w14:textId="77777777" w:rsidR="00C34D5F" w:rsidRDefault="00000000">
            <w:pPr>
              <w:spacing w:after="0" w:line="259" w:lineRule="auto"/>
              <w:ind w:left="0" w:right="3" w:firstLine="0"/>
              <w:jc w:val="center"/>
            </w:pPr>
            <w:r>
              <w:rPr>
                <w:rFonts w:ascii="Times New Roman" w:eastAsia="Times New Roman" w:hAnsi="Times New Roman" w:cs="Times New Roman"/>
                <w:b/>
                <w:sz w:val="21"/>
              </w:rPr>
              <w:t>THE FINANCIAL YEAR ENDED 31ST DECEMBER 2023</w:t>
            </w:r>
          </w:p>
        </w:tc>
      </w:tr>
      <w:tr w:rsidR="00C34D5F" w14:paraId="03D9A3FD" w14:textId="77777777">
        <w:trPr>
          <w:trHeight w:val="324"/>
        </w:trPr>
        <w:tc>
          <w:tcPr>
            <w:tcW w:w="3453" w:type="dxa"/>
            <w:tcBorders>
              <w:top w:val="single" w:sz="4" w:space="0" w:color="D4D4D4"/>
              <w:left w:val="single" w:sz="3" w:space="0" w:color="D4D4D4"/>
              <w:bottom w:val="single" w:sz="8" w:space="0" w:color="000000"/>
              <w:right w:val="single" w:sz="3" w:space="0" w:color="D4D4D4"/>
            </w:tcBorders>
          </w:tcPr>
          <w:p w14:paraId="7F983996"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8" w:space="0" w:color="000000"/>
              <w:right w:val="single" w:sz="3" w:space="0" w:color="D4D4D4"/>
            </w:tcBorders>
          </w:tcPr>
          <w:p w14:paraId="0DE61C84"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8" w:space="0" w:color="000000"/>
              <w:right w:val="single" w:sz="3" w:space="0" w:color="D4D4D4"/>
            </w:tcBorders>
          </w:tcPr>
          <w:p w14:paraId="4FE0B285"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8" w:space="0" w:color="000000"/>
              <w:right w:val="single" w:sz="3" w:space="0" w:color="D4D4D4"/>
            </w:tcBorders>
          </w:tcPr>
          <w:p w14:paraId="7A2D657D"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8" w:space="0" w:color="000000"/>
              <w:right w:val="single" w:sz="3" w:space="0" w:color="D4D4D4"/>
            </w:tcBorders>
          </w:tcPr>
          <w:p w14:paraId="3A9B700F"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8" w:space="0" w:color="000000"/>
              <w:right w:val="single" w:sz="3" w:space="0" w:color="D4D4D4"/>
            </w:tcBorders>
          </w:tcPr>
          <w:p w14:paraId="7826CED4" w14:textId="77777777" w:rsidR="00C34D5F" w:rsidRDefault="00C34D5F">
            <w:pPr>
              <w:spacing w:after="160" w:line="259" w:lineRule="auto"/>
              <w:ind w:left="0" w:firstLine="0"/>
              <w:jc w:val="left"/>
            </w:pPr>
          </w:p>
        </w:tc>
      </w:tr>
      <w:tr w:rsidR="00C34D5F" w14:paraId="3464D2A5" w14:textId="77777777">
        <w:trPr>
          <w:trHeight w:val="1156"/>
        </w:trPr>
        <w:tc>
          <w:tcPr>
            <w:tcW w:w="3453" w:type="dxa"/>
            <w:tcBorders>
              <w:top w:val="single" w:sz="8" w:space="0" w:color="000000"/>
              <w:left w:val="single" w:sz="3" w:space="0" w:color="D4D4D4"/>
              <w:bottom w:val="single" w:sz="4" w:space="0" w:color="D4D4D4"/>
              <w:right w:val="single" w:sz="3" w:space="0" w:color="D4D4D4"/>
            </w:tcBorders>
            <w:vAlign w:val="bottom"/>
          </w:tcPr>
          <w:p w14:paraId="4F74D5E2" w14:textId="77777777" w:rsidR="00C34D5F" w:rsidRDefault="00000000">
            <w:pPr>
              <w:spacing w:after="0" w:line="259" w:lineRule="auto"/>
              <w:ind w:left="27" w:firstLine="0"/>
              <w:jc w:val="left"/>
            </w:pPr>
            <w:r>
              <w:rPr>
                <w:rFonts w:ascii="Times New Roman" w:eastAsia="Times New Roman" w:hAnsi="Times New Roman" w:cs="Times New Roman"/>
                <w:sz w:val="23"/>
              </w:rPr>
              <w:t>Account Title</w:t>
            </w:r>
          </w:p>
        </w:tc>
        <w:tc>
          <w:tcPr>
            <w:tcW w:w="1249" w:type="dxa"/>
            <w:tcBorders>
              <w:top w:val="single" w:sz="8" w:space="0" w:color="000000"/>
              <w:left w:val="single" w:sz="3" w:space="0" w:color="D4D4D4"/>
              <w:bottom w:val="single" w:sz="4" w:space="0" w:color="D4D4D4"/>
              <w:right w:val="single" w:sz="3" w:space="0" w:color="D4D4D4"/>
            </w:tcBorders>
            <w:vAlign w:val="center"/>
          </w:tcPr>
          <w:p w14:paraId="503E290D" w14:textId="77777777" w:rsidR="00C34D5F" w:rsidRDefault="00000000">
            <w:pPr>
              <w:spacing w:after="0" w:line="259" w:lineRule="auto"/>
              <w:ind w:left="0" w:firstLine="0"/>
              <w:jc w:val="center"/>
            </w:pPr>
            <w:r>
              <w:rPr>
                <w:rFonts w:ascii="Times New Roman" w:eastAsia="Times New Roman" w:hAnsi="Times New Roman" w:cs="Times New Roman"/>
                <w:b/>
                <w:color w:val="404040"/>
                <w:sz w:val="23"/>
              </w:rPr>
              <w:t>Actual</w:t>
            </w:r>
          </w:p>
        </w:tc>
        <w:tc>
          <w:tcPr>
            <w:tcW w:w="1248" w:type="dxa"/>
            <w:tcBorders>
              <w:top w:val="single" w:sz="8" w:space="0" w:color="000000"/>
              <w:left w:val="single" w:sz="3" w:space="0" w:color="D4D4D4"/>
              <w:bottom w:val="single" w:sz="4" w:space="0" w:color="D4D4D4"/>
              <w:right w:val="single" w:sz="3" w:space="0" w:color="D4D4D4"/>
            </w:tcBorders>
            <w:vAlign w:val="center"/>
          </w:tcPr>
          <w:p w14:paraId="7BB9AB6A" w14:textId="77777777" w:rsidR="00C34D5F" w:rsidRDefault="00000000">
            <w:pPr>
              <w:spacing w:after="0" w:line="259" w:lineRule="auto"/>
              <w:ind w:left="150" w:firstLine="0"/>
              <w:jc w:val="left"/>
            </w:pPr>
            <w:r>
              <w:rPr>
                <w:rFonts w:ascii="Times New Roman" w:eastAsia="Times New Roman" w:hAnsi="Times New Roman" w:cs="Times New Roman"/>
                <w:b/>
                <w:color w:val="404040"/>
                <w:sz w:val="23"/>
              </w:rPr>
              <w:t xml:space="preserve">Final Budget </w:t>
            </w:r>
          </w:p>
        </w:tc>
        <w:tc>
          <w:tcPr>
            <w:tcW w:w="1249" w:type="dxa"/>
            <w:tcBorders>
              <w:top w:val="single" w:sz="8" w:space="0" w:color="000000"/>
              <w:left w:val="single" w:sz="3" w:space="0" w:color="D4D4D4"/>
              <w:bottom w:val="single" w:sz="4" w:space="0" w:color="D4D4D4"/>
              <w:right w:val="single" w:sz="3" w:space="0" w:color="D4D4D4"/>
            </w:tcBorders>
            <w:vAlign w:val="center"/>
          </w:tcPr>
          <w:p w14:paraId="1CF1FD97" w14:textId="77777777" w:rsidR="00C34D5F" w:rsidRDefault="00000000">
            <w:pPr>
              <w:spacing w:after="0" w:line="259" w:lineRule="auto"/>
              <w:ind w:left="42" w:firstLine="0"/>
            </w:pPr>
            <w:r>
              <w:rPr>
                <w:rFonts w:ascii="Times New Roman" w:eastAsia="Times New Roman" w:hAnsi="Times New Roman" w:cs="Times New Roman"/>
                <w:b/>
                <w:color w:val="404040"/>
                <w:sz w:val="23"/>
              </w:rPr>
              <w:t>Original Budget</w:t>
            </w:r>
          </w:p>
        </w:tc>
        <w:tc>
          <w:tcPr>
            <w:tcW w:w="1248" w:type="dxa"/>
            <w:tcBorders>
              <w:top w:val="single" w:sz="8" w:space="0" w:color="000000"/>
              <w:left w:val="single" w:sz="3" w:space="0" w:color="D4D4D4"/>
              <w:bottom w:val="single" w:sz="4" w:space="0" w:color="D4D4D4"/>
              <w:right w:val="single" w:sz="3" w:space="0" w:color="D4D4D4"/>
            </w:tcBorders>
          </w:tcPr>
          <w:p w14:paraId="0A9A5BE8" w14:textId="77777777" w:rsidR="00C34D5F" w:rsidRDefault="00000000">
            <w:pPr>
              <w:spacing w:after="0" w:line="264" w:lineRule="auto"/>
              <w:ind w:left="42" w:firstLine="0"/>
              <w:jc w:val="center"/>
            </w:pPr>
            <w:r>
              <w:rPr>
                <w:rFonts w:ascii="Times New Roman" w:eastAsia="Times New Roman" w:hAnsi="Times New Roman" w:cs="Times New Roman"/>
                <w:b/>
                <w:color w:val="404040"/>
                <w:sz w:val="23"/>
              </w:rPr>
              <w:t xml:space="preserve">Variance (Actual vs. </w:t>
            </w:r>
          </w:p>
          <w:p w14:paraId="5EC482C9" w14:textId="77777777" w:rsidR="00C34D5F" w:rsidRDefault="00000000">
            <w:pPr>
              <w:spacing w:line="259" w:lineRule="auto"/>
              <w:ind w:left="9" w:firstLine="0"/>
              <w:jc w:val="center"/>
            </w:pPr>
            <w:r>
              <w:rPr>
                <w:rFonts w:ascii="Times New Roman" w:eastAsia="Times New Roman" w:hAnsi="Times New Roman" w:cs="Times New Roman"/>
                <w:b/>
                <w:color w:val="404040"/>
                <w:sz w:val="23"/>
              </w:rPr>
              <w:t xml:space="preserve">Revised </w:t>
            </w:r>
          </w:p>
          <w:p w14:paraId="33DA3901" w14:textId="77777777" w:rsidR="00C34D5F" w:rsidRDefault="00000000">
            <w:pPr>
              <w:spacing w:after="0" w:line="259" w:lineRule="auto"/>
              <w:ind w:left="1" w:firstLine="0"/>
              <w:jc w:val="center"/>
            </w:pPr>
            <w:r>
              <w:rPr>
                <w:rFonts w:ascii="Times New Roman" w:eastAsia="Times New Roman" w:hAnsi="Times New Roman" w:cs="Times New Roman"/>
                <w:b/>
                <w:color w:val="404040"/>
                <w:sz w:val="23"/>
              </w:rPr>
              <w:t>Estimates)</w:t>
            </w:r>
          </w:p>
        </w:tc>
        <w:tc>
          <w:tcPr>
            <w:tcW w:w="1249" w:type="dxa"/>
            <w:tcBorders>
              <w:top w:val="single" w:sz="8" w:space="0" w:color="000000"/>
              <w:left w:val="single" w:sz="3" w:space="0" w:color="D4D4D4"/>
              <w:bottom w:val="single" w:sz="4" w:space="0" w:color="D4D4D4"/>
              <w:right w:val="single" w:sz="3" w:space="0" w:color="D4D4D4"/>
            </w:tcBorders>
            <w:vAlign w:val="center"/>
          </w:tcPr>
          <w:p w14:paraId="55C9A8FD" w14:textId="77777777" w:rsidR="00C34D5F" w:rsidRDefault="00000000">
            <w:pPr>
              <w:spacing w:after="0" w:line="259" w:lineRule="auto"/>
              <w:ind w:left="0" w:right="2" w:firstLine="0"/>
              <w:jc w:val="center"/>
            </w:pPr>
            <w:r>
              <w:rPr>
                <w:rFonts w:ascii="Times New Roman" w:eastAsia="Times New Roman" w:hAnsi="Times New Roman" w:cs="Times New Roman"/>
                <w:b/>
                <w:color w:val="404040"/>
                <w:sz w:val="23"/>
              </w:rPr>
              <w:t>% Variance</w:t>
            </w:r>
          </w:p>
        </w:tc>
      </w:tr>
      <w:tr w:rsidR="00C34D5F" w14:paraId="5AB74914" w14:textId="77777777">
        <w:trPr>
          <w:trHeight w:val="406"/>
        </w:trPr>
        <w:tc>
          <w:tcPr>
            <w:tcW w:w="3453" w:type="dxa"/>
            <w:tcBorders>
              <w:top w:val="single" w:sz="4" w:space="0" w:color="D4D4D4"/>
              <w:left w:val="single" w:sz="3" w:space="0" w:color="D4D4D4"/>
              <w:bottom w:val="single" w:sz="8" w:space="0" w:color="000000"/>
              <w:right w:val="single" w:sz="3" w:space="0" w:color="D4D4D4"/>
            </w:tcBorders>
          </w:tcPr>
          <w:p w14:paraId="1AF1CA87"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8" w:space="0" w:color="000000"/>
              <w:right w:val="single" w:sz="3" w:space="0" w:color="D4D4D4"/>
            </w:tcBorders>
          </w:tcPr>
          <w:p w14:paraId="48F35491"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23"/>
              </w:rPr>
              <w:t>FY 2023</w:t>
            </w:r>
          </w:p>
        </w:tc>
        <w:tc>
          <w:tcPr>
            <w:tcW w:w="1248" w:type="dxa"/>
            <w:tcBorders>
              <w:top w:val="single" w:sz="4" w:space="0" w:color="D4D4D4"/>
              <w:left w:val="single" w:sz="3" w:space="0" w:color="D4D4D4"/>
              <w:bottom w:val="single" w:sz="8" w:space="0" w:color="000000"/>
              <w:right w:val="single" w:sz="3" w:space="0" w:color="D4D4D4"/>
            </w:tcBorders>
          </w:tcPr>
          <w:p w14:paraId="3A000901"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23"/>
              </w:rPr>
              <w:t>FY 2023</w:t>
            </w:r>
          </w:p>
        </w:tc>
        <w:tc>
          <w:tcPr>
            <w:tcW w:w="1249" w:type="dxa"/>
            <w:tcBorders>
              <w:top w:val="single" w:sz="4" w:space="0" w:color="D4D4D4"/>
              <w:left w:val="single" w:sz="3" w:space="0" w:color="D4D4D4"/>
              <w:bottom w:val="single" w:sz="8" w:space="0" w:color="000000"/>
              <w:right w:val="single" w:sz="3" w:space="0" w:color="D4D4D4"/>
            </w:tcBorders>
          </w:tcPr>
          <w:p w14:paraId="2E664C66" w14:textId="77777777" w:rsidR="00C34D5F" w:rsidRDefault="00000000">
            <w:pPr>
              <w:spacing w:after="0" w:line="259" w:lineRule="auto"/>
              <w:ind w:left="0" w:firstLine="0"/>
              <w:jc w:val="center"/>
            </w:pPr>
            <w:r>
              <w:rPr>
                <w:rFonts w:ascii="Times New Roman" w:eastAsia="Times New Roman" w:hAnsi="Times New Roman" w:cs="Times New Roman"/>
                <w:b/>
                <w:color w:val="404040"/>
                <w:sz w:val="23"/>
              </w:rPr>
              <w:t>FY 2023</w:t>
            </w:r>
          </w:p>
        </w:tc>
        <w:tc>
          <w:tcPr>
            <w:tcW w:w="1248" w:type="dxa"/>
            <w:tcBorders>
              <w:top w:val="single" w:sz="4" w:space="0" w:color="D4D4D4"/>
              <w:left w:val="single" w:sz="3" w:space="0" w:color="D4D4D4"/>
              <w:bottom w:val="single" w:sz="8" w:space="0" w:color="000000"/>
              <w:right w:val="single" w:sz="3" w:space="0" w:color="D4D4D4"/>
            </w:tcBorders>
          </w:tcPr>
          <w:p w14:paraId="258DA126" w14:textId="77777777" w:rsidR="00C34D5F" w:rsidRDefault="00000000">
            <w:pPr>
              <w:spacing w:after="0" w:line="259" w:lineRule="auto"/>
              <w:ind w:left="0" w:firstLine="0"/>
              <w:jc w:val="center"/>
            </w:pPr>
            <w:r>
              <w:rPr>
                <w:rFonts w:ascii="Times New Roman" w:eastAsia="Times New Roman" w:hAnsi="Times New Roman" w:cs="Times New Roman"/>
                <w:b/>
                <w:color w:val="404040"/>
                <w:sz w:val="23"/>
              </w:rPr>
              <w:t>FY 2023</w:t>
            </w:r>
          </w:p>
        </w:tc>
        <w:tc>
          <w:tcPr>
            <w:tcW w:w="1249" w:type="dxa"/>
            <w:tcBorders>
              <w:top w:val="single" w:sz="4" w:space="0" w:color="D4D4D4"/>
              <w:left w:val="single" w:sz="3" w:space="0" w:color="D4D4D4"/>
              <w:bottom w:val="single" w:sz="8" w:space="0" w:color="000000"/>
              <w:right w:val="single" w:sz="3" w:space="0" w:color="D4D4D4"/>
            </w:tcBorders>
          </w:tcPr>
          <w:p w14:paraId="456BFC35" w14:textId="77777777" w:rsidR="00C34D5F" w:rsidRDefault="00000000">
            <w:pPr>
              <w:spacing w:after="0" w:line="259" w:lineRule="auto"/>
              <w:ind w:left="0" w:firstLine="0"/>
              <w:jc w:val="center"/>
            </w:pPr>
            <w:r>
              <w:rPr>
                <w:rFonts w:ascii="Times New Roman" w:eastAsia="Times New Roman" w:hAnsi="Times New Roman" w:cs="Times New Roman"/>
                <w:b/>
                <w:color w:val="404040"/>
                <w:sz w:val="23"/>
              </w:rPr>
              <w:t>FY 2023</w:t>
            </w:r>
          </w:p>
        </w:tc>
      </w:tr>
      <w:tr w:rsidR="00C34D5F" w14:paraId="6E6769C0" w14:textId="77777777">
        <w:trPr>
          <w:trHeight w:val="416"/>
        </w:trPr>
        <w:tc>
          <w:tcPr>
            <w:tcW w:w="3453" w:type="dxa"/>
            <w:tcBorders>
              <w:top w:val="single" w:sz="8" w:space="0" w:color="000000"/>
              <w:left w:val="single" w:sz="3" w:space="0" w:color="D4D4D4"/>
              <w:bottom w:val="single" w:sz="4" w:space="0" w:color="D4D4D4"/>
              <w:right w:val="single" w:sz="3" w:space="0" w:color="D4D4D4"/>
            </w:tcBorders>
          </w:tcPr>
          <w:p w14:paraId="447B7D93" w14:textId="77777777" w:rsidR="00C34D5F" w:rsidRDefault="00C34D5F">
            <w:pPr>
              <w:spacing w:after="160" w:line="259" w:lineRule="auto"/>
              <w:ind w:left="0" w:firstLine="0"/>
              <w:jc w:val="left"/>
            </w:pPr>
          </w:p>
        </w:tc>
        <w:tc>
          <w:tcPr>
            <w:tcW w:w="1249" w:type="dxa"/>
            <w:tcBorders>
              <w:top w:val="single" w:sz="8" w:space="0" w:color="000000"/>
              <w:left w:val="single" w:sz="3" w:space="0" w:color="D4D4D4"/>
              <w:bottom w:val="single" w:sz="4" w:space="0" w:color="D4D4D4"/>
              <w:right w:val="single" w:sz="3" w:space="0" w:color="D4D4D4"/>
            </w:tcBorders>
          </w:tcPr>
          <w:p w14:paraId="508D4D2A" w14:textId="77777777" w:rsidR="00C34D5F" w:rsidRDefault="00000000">
            <w:pPr>
              <w:spacing w:after="0" w:line="259" w:lineRule="auto"/>
              <w:ind w:left="7" w:firstLine="0"/>
              <w:jc w:val="center"/>
            </w:pPr>
            <w:r>
              <w:rPr>
                <w:rFonts w:ascii="Times New Roman" w:eastAsia="Times New Roman" w:hAnsi="Times New Roman" w:cs="Times New Roman"/>
                <w:b/>
                <w:color w:val="404040"/>
                <w:sz w:val="23"/>
              </w:rPr>
              <w:t>US $'000</w:t>
            </w:r>
          </w:p>
        </w:tc>
        <w:tc>
          <w:tcPr>
            <w:tcW w:w="1248" w:type="dxa"/>
            <w:tcBorders>
              <w:top w:val="single" w:sz="8" w:space="0" w:color="000000"/>
              <w:left w:val="single" w:sz="3" w:space="0" w:color="D4D4D4"/>
              <w:bottom w:val="single" w:sz="4" w:space="0" w:color="D4D4D4"/>
              <w:right w:val="single" w:sz="3" w:space="0" w:color="D4D4D4"/>
            </w:tcBorders>
          </w:tcPr>
          <w:p w14:paraId="57D61927" w14:textId="77777777" w:rsidR="00C34D5F" w:rsidRDefault="00C34D5F">
            <w:pPr>
              <w:spacing w:after="160" w:line="259" w:lineRule="auto"/>
              <w:ind w:left="0" w:firstLine="0"/>
              <w:jc w:val="left"/>
            </w:pPr>
          </w:p>
        </w:tc>
        <w:tc>
          <w:tcPr>
            <w:tcW w:w="1249" w:type="dxa"/>
            <w:tcBorders>
              <w:top w:val="single" w:sz="8" w:space="0" w:color="000000"/>
              <w:left w:val="single" w:sz="3" w:space="0" w:color="D4D4D4"/>
              <w:bottom w:val="single" w:sz="4" w:space="0" w:color="D4D4D4"/>
              <w:right w:val="single" w:sz="3" w:space="0" w:color="D4D4D4"/>
            </w:tcBorders>
          </w:tcPr>
          <w:p w14:paraId="4B8FBF4A" w14:textId="77777777" w:rsidR="00C34D5F" w:rsidRDefault="00C34D5F">
            <w:pPr>
              <w:spacing w:after="160" w:line="259" w:lineRule="auto"/>
              <w:ind w:left="0" w:firstLine="0"/>
              <w:jc w:val="left"/>
            </w:pPr>
          </w:p>
        </w:tc>
        <w:tc>
          <w:tcPr>
            <w:tcW w:w="1248" w:type="dxa"/>
            <w:tcBorders>
              <w:top w:val="single" w:sz="8" w:space="0" w:color="000000"/>
              <w:left w:val="single" w:sz="3" w:space="0" w:color="D4D4D4"/>
              <w:bottom w:val="single" w:sz="4" w:space="0" w:color="D4D4D4"/>
              <w:right w:val="single" w:sz="3" w:space="0" w:color="D4D4D4"/>
            </w:tcBorders>
          </w:tcPr>
          <w:p w14:paraId="64AA56B8" w14:textId="77777777" w:rsidR="00C34D5F" w:rsidRDefault="00C34D5F">
            <w:pPr>
              <w:spacing w:after="160" w:line="259" w:lineRule="auto"/>
              <w:ind w:left="0" w:firstLine="0"/>
              <w:jc w:val="left"/>
            </w:pPr>
          </w:p>
        </w:tc>
        <w:tc>
          <w:tcPr>
            <w:tcW w:w="1249" w:type="dxa"/>
            <w:tcBorders>
              <w:top w:val="single" w:sz="8" w:space="0" w:color="000000"/>
              <w:left w:val="single" w:sz="3" w:space="0" w:color="D4D4D4"/>
              <w:bottom w:val="single" w:sz="4" w:space="0" w:color="D4D4D4"/>
              <w:right w:val="single" w:sz="3" w:space="0" w:color="D4D4D4"/>
            </w:tcBorders>
          </w:tcPr>
          <w:p w14:paraId="75CDACB4" w14:textId="77777777" w:rsidR="00C34D5F" w:rsidRDefault="00C34D5F">
            <w:pPr>
              <w:spacing w:after="160" w:line="259" w:lineRule="auto"/>
              <w:ind w:left="0" w:firstLine="0"/>
              <w:jc w:val="left"/>
            </w:pPr>
          </w:p>
        </w:tc>
      </w:tr>
      <w:tr w:rsidR="00C34D5F" w14:paraId="13A9861D" w14:textId="77777777">
        <w:trPr>
          <w:trHeight w:val="411"/>
        </w:trPr>
        <w:tc>
          <w:tcPr>
            <w:tcW w:w="4701" w:type="dxa"/>
            <w:gridSpan w:val="2"/>
            <w:tcBorders>
              <w:top w:val="single" w:sz="4" w:space="0" w:color="D4D4D4"/>
              <w:left w:val="single" w:sz="3" w:space="0" w:color="D4D4D4"/>
              <w:bottom w:val="single" w:sz="4" w:space="0" w:color="D4D4D4"/>
              <w:right w:val="single" w:sz="3" w:space="0" w:color="D4D4D4"/>
            </w:tcBorders>
          </w:tcPr>
          <w:p w14:paraId="1050EE67" w14:textId="77777777" w:rsidR="00C34D5F" w:rsidRDefault="00000000">
            <w:pPr>
              <w:spacing w:after="0" w:line="259" w:lineRule="auto"/>
              <w:ind w:left="27" w:firstLine="0"/>
              <w:jc w:val="left"/>
            </w:pPr>
            <w:r>
              <w:rPr>
                <w:rFonts w:ascii="Times New Roman" w:eastAsia="Times New Roman" w:hAnsi="Times New Roman" w:cs="Times New Roman"/>
                <w:b/>
                <w:i/>
                <w:sz w:val="23"/>
              </w:rPr>
              <w:t>Comparative Analysis by Economic Classification</w:t>
            </w:r>
          </w:p>
        </w:tc>
        <w:tc>
          <w:tcPr>
            <w:tcW w:w="1248" w:type="dxa"/>
            <w:tcBorders>
              <w:top w:val="single" w:sz="4" w:space="0" w:color="D4D4D4"/>
              <w:left w:val="single" w:sz="3" w:space="0" w:color="D4D4D4"/>
              <w:bottom w:val="single" w:sz="4" w:space="0" w:color="D4D4D4"/>
              <w:right w:val="single" w:sz="3" w:space="0" w:color="D4D4D4"/>
            </w:tcBorders>
          </w:tcPr>
          <w:p w14:paraId="0BD69E71"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4" w:space="0" w:color="D4D4D4"/>
              <w:right w:val="single" w:sz="3" w:space="0" w:color="D4D4D4"/>
            </w:tcBorders>
          </w:tcPr>
          <w:p w14:paraId="4389114B"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D4D4D4"/>
              <w:right w:val="single" w:sz="3" w:space="0" w:color="D4D4D4"/>
            </w:tcBorders>
          </w:tcPr>
          <w:p w14:paraId="7C694595"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4" w:space="0" w:color="D4D4D4"/>
              <w:right w:val="single" w:sz="3" w:space="0" w:color="D4D4D4"/>
            </w:tcBorders>
          </w:tcPr>
          <w:p w14:paraId="6D9F4F13" w14:textId="77777777" w:rsidR="00C34D5F" w:rsidRDefault="00C34D5F">
            <w:pPr>
              <w:spacing w:after="160" w:line="259" w:lineRule="auto"/>
              <w:ind w:left="0" w:firstLine="0"/>
              <w:jc w:val="left"/>
            </w:pPr>
          </w:p>
        </w:tc>
      </w:tr>
      <w:tr w:rsidR="00C34D5F" w14:paraId="2FC696CD" w14:textId="77777777">
        <w:trPr>
          <w:trHeight w:val="411"/>
        </w:trPr>
        <w:tc>
          <w:tcPr>
            <w:tcW w:w="3453" w:type="dxa"/>
            <w:tcBorders>
              <w:top w:val="single" w:sz="4" w:space="0" w:color="D4D4D4"/>
              <w:left w:val="single" w:sz="3" w:space="0" w:color="D4D4D4"/>
              <w:bottom w:val="single" w:sz="4" w:space="0" w:color="D4D4D4"/>
              <w:right w:val="single" w:sz="3" w:space="0" w:color="D4D4D4"/>
            </w:tcBorders>
          </w:tcPr>
          <w:p w14:paraId="698AC3E6" w14:textId="77777777" w:rsidR="00C34D5F" w:rsidRDefault="00000000">
            <w:pPr>
              <w:spacing w:after="0" w:line="259" w:lineRule="auto"/>
              <w:ind w:left="27" w:firstLine="0"/>
              <w:jc w:val="left"/>
            </w:pPr>
            <w:r>
              <w:rPr>
                <w:rFonts w:ascii="Times New Roman" w:eastAsia="Times New Roman" w:hAnsi="Times New Roman" w:cs="Times New Roman"/>
                <w:b/>
                <w:sz w:val="23"/>
              </w:rPr>
              <w:lastRenderedPageBreak/>
              <w:t>Wages, Salaries and other Employee Benefits</w:t>
            </w:r>
          </w:p>
        </w:tc>
        <w:tc>
          <w:tcPr>
            <w:tcW w:w="1249" w:type="dxa"/>
            <w:tcBorders>
              <w:top w:val="single" w:sz="4" w:space="0" w:color="D4D4D4"/>
              <w:left w:val="single" w:sz="3" w:space="0" w:color="D4D4D4"/>
              <w:bottom w:val="single" w:sz="4" w:space="0" w:color="D4D4D4"/>
              <w:right w:val="single" w:sz="3" w:space="0" w:color="D4D4D4"/>
            </w:tcBorders>
          </w:tcPr>
          <w:p w14:paraId="0B8A45B2"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D4D4D4"/>
              <w:right w:val="single" w:sz="3" w:space="0" w:color="D4D4D4"/>
            </w:tcBorders>
          </w:tcPr>
          <w:p w14:paraId="52A069CC"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4" w:space="0" w:color="D4D4D4"/>
              <w:right w:val="single" w:sz="3" w:space="0" w:color="D4D4D4"/>
            </w:tcBorders>
          </w:tcPr>
          <w:p w14:paraId="6F07906C"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D4D4D4"/>
              <w:right w:val="single" w:sz="3" w:space="0" w:color="D4D4D4"/>
            </w:tcBorders>
          </w:tcPr>
          <w:p w14:paraId="103C6CDC" w14:textId="77777777" w:rsidR="00C34D5F" w:rsidRDefault="00C34D5F">
            <w:pPr>
              <w:spacing w:after="160" w:line="259" w:lineRule="auto"/>
              <w:ind w:left="0" w:firstLine="0"/>
              <w:jc w:val="left"/>
            </w:pPr>
          </w:p>
        </w:tc>
        <w:tc>
          <w:tcPr>
            <w:tcW w:w="1249" w:type="dxa"/>
            <w:tcBorders>
              <w:top w:val="single" w:sz="4" w:space="0" w:color="D4D4D4"/>
              <w:left w:val="single" w:sz="3" w:space="0" w:color="D4D4D4"/>
              <w:bottom w:val="single" w:sz="4" w:space="0" w:color="D4D4D4"/>
              <w:right w:val="single" w:sz="3" w:space="0" w:color="D4D4D4"/>
            </w:tcBorders>
          </w:tcPr>
          <w:p w14:paraId="7928DD81" w14:textId="77777777" w:rsidR="00C34D5F" w:rsidRDefault="00C34D5F">
            <w:pPr>
              <w:spacing w:after="160" w:line="259" w:lineRule="auto"/>
              <w:ind w:left="0" w:firstLine="0"/>
              <w:jc w:val="left"/>
            </w:pPr>
          </w:p>
        </w:tc>
      </w:tr>
      <w:tr w:rsidR="00C34D5F" w14:paraId="674F1D40" w14:textId="77777777">
        <w:trPr>
          <w:trHeight w:val="411"/>
        </w:trPr>
        <w:tc>
          <w:tcPr>
            <w:tcW w:w="3453" w:type="dxa"/>
            <w:tcBorders>
              <w:top w:val="single" w:sz="4" w:space="0" w:color="D4D4D4"/>
              <w:left w:val="single" w:sz="3" w:space="0" w:color="D4D4D4"/>
              <w:bottom w:val="single" w:sz="4" w:space="0" w:color="D4D4D4"/>
              <w:right w:val="single" w:sz="3" w:space="0" w:color="D4D4D4"/>
            </w:tcBorders>
          </w:tcPr>
          <w:p w14:paraId="7093F08A" w14:textId="77777777" w:rsidR="00C34D5F" w:rsidRDefault="00000000">
            <w:pPr>
              <w:spacing w:after="0" w:line="259" w:lineRule="auto"/>
              <w:ind w:left="142" w:firstLine="0"/>
              <w:jc w:val="left"/>
            </w:pPr>
            <w:r>
              <w:rPr>
                <w:rFonts w:ascii="Times New Roman" w:eastAsia="Times New Roman" w:hAnsi="Times New Roman" w:cs="Times New Roman"/>
                <w:sz w:val="23"/>
              </w:rPr>
              <w:t>Wages and Salaries</w:t>
            </w:r>
          </w:p>
        </w:tc>
        <w:tc>
          <w:tcPr>
            <w:tcW w:w="1249" w:type="dxa"/>
            <w:tcBorders>
              <w:top w:val="single" w:sz="4" w:space="0" w:color="D4D4D4"/>
              <w:left w:val="single" w:sz="3" w:space="0" w:color="D4D4D4"/>
              <w:bottom w:val="single" w:sz="4" w:space="0" w:color="D4D4D4"/>
              <w:right w:val="single" w:sz="3" w:space="0" w:color="D4D4D4"/>
            </w:tcBorders>
          </w:tcPr>
          <w:p w14:paraId="767FD591" w14:textId="77777777" w:rsidR="00C34D5F" w:rsidRDefault="00000000">
            <w:pPr>
              <w:spacing w:after="0" w:line="259" w:lineRule="auto"/>
              <w:ind w:left="89" w:firstLine="0"/>
              <w:jc w:val="left"/>
            </w:pPr>
            <w:r>
              <w:rPr>
                <w:rFonts w:ascii="Times New Roman" w:eastAsia="Times New Roman" w:hAnsi="Times New Roman" w:cs="Times New Roman"/>
                <w:sz w:val="23"/>
              </w:rPr>
              <w:t xml:space="preserve">        833,411.59 </w:t>
            </w:r>
          </w:p>
        </w:tc>
        <w:tc>
          <w:tcPr>
            <w:tcW w:w="1248" w:type="dxa"/>
            <w:tcBorders>
              <w:top w:val="single" w:sz="4" w:space="0" w:color="D4D4D4"/>
              <w:left w:val="single" w:sz="3" w:space="0" w:color="D4D4D4"/>
              <w:bottom w:val="single" w:sz="4" w:space="0" w:color="D4D4D4"/>
              <w:right w:val="single" w:sz="3" w:space="0" w:color="D4D4D4"/>
            </w:tcBorders>
          </w:tcPr>
          <w:p w14:paraId="21310A32" w14:textId="77777777" w:rsidR="00C34D5F" w:rsidRDefault="00000000">
            <w:pPr>
              <w:spacing w:after="0" w:line="259" w:lineRule="auto"/>
              <w:ind w:left="89" w:firstLine="0"/>
              <w:jc w:val="left"/>
            </w:pPr>
            <w:r>
              <w:rPr>
                <w:rFonts w:ascii="Times New Roman" w:eastAsia="Times New Roman" w:hAnsi="Times New Roman" w:cs="Times New Roman"/>
                <w:sz w:val="23"/>
              </w:rPr>
              <w:t xml:space="preserve">        715,085.11 </w:t>
            </w:r>
          </w:p>
        </w:tc>
        <w:tc>
          <w:tcPr>
            <w:tcW w:w="1249" w:type="dxa"/>
            <w:tcBorders>
              <w:top w:val="single" w:sz="4" w:space="0" w:color="D4D4D4"/>
              <w:left w:val="single" w:sz="3" w:space="0" w:color="D4D4D4"/>
              <w:bottom w:val="single" w:sz="4" w:space="0" w:color="D4D4D4"/>
              <w:right w:val="single" w:sz="3" w:space="0" w:color="D4D4D4"/>
            </w:tcBorders>
          </w:tcPr>
          <w:p w14:paraId="7160F701" w14:textId="77777777" w:rsidR="00C34D5F" w:rsidRDefault="00000000">
            <w:pPr>
              <w:spacing w:after="0" w:line="259" w:lineRule="auto"/>
              <w:ind w:left="104" w:firstLine="0"/>
              <w:jc w:val="left"/>
            </w:pPr>
            <w:r>
              <w:rPr>
                <w:rFonts w:ascii="Times New Roman" w:eastAsia="Times New Roman" w:hAnsi="Times New Roman" w:cs="Times New Roman"/>
                <w:sz w:val="23"/>
              </w:rPr>
              <w:t xml:space="preserve">     1,200,075.00 </w:t>
            </w:r>
          </w:p>
        </w:tc>
        <w:tc>
          <w:tcPr>
            <w:tcW w:w="1248" w:type="dxa"/>
            <w:tcBorders>
              <w:top w:val="single" w:sz="4" w:space="0" w:color="D4D4D4"/>
              <w:left w:val="single" w:sz="3" w:space="0" w:color="D4D4D4"/>
              <w:bottom w:val="single" w:sz="4" w:space="0" w:color="D4D4D4"/>
              <w:right w:val="single" w:sz="3" w:space="0" w:color="D4D4D4"/>
            </w:tcBorders>
          </w:tcPr>
          <w:p w14:paraId="2FF0CF36" w14:textId="77777777" w:rsidR="00C34D5F" w:rsidRDefault="00000000">
            <w:pPr>
              <w:spacing w:after="0" w:line="259" w:lineRule="auto"/>
              <w:ind w:left="89" w:firstLine="0"/>
              <w:jc w:val="left"/>
            </w:pPr>
            <w:r>
              <w:rPr>
                <w:rFonts w:ascii="Times New Roman" w:eastAsia="Times New Roman" w:hAnsi="Times New Roman" w:cs="Times New Roman"/>
                <w:sz w:val="23"/>
              </w:rPr>
              <w:t xml:space="preserve">        118,326.48 </w:t>
            </w:r>
          </w:p>
        </w:tc>
        <w:tc>
          <w:tcPr>
            <w:tcW w:w="1249" w:type="dxa"/>
            <w:tcBorders>
              <w:top w:val="single" w:sz="4" w:space="0" w:color="D4D4D4"/>
              <w:left w:val="single" w:sz="3" w:space="0" w:color="D4D4D4"/>
              <w:bottom w:val="single" w:sz="4" w:space="0" w:color="D4D4D4"/>
              <w:right w:val="single" w:sz="3" w:space="0" w:color="D4D4D4"/>
            </w:tcBorders>
          </w:tcPr>
          <w:p w14:paraId="444A092F" w14:textId="77777777" w:rsidR="00C34D5F" w:rsidRDefault="00C34D5F">
            <w:pPr>
              <w:spacing w:after="160" w:line="259" w:lineRule="auto"/>
              <w:ind w:left="0" w:firstLine="0"/>
              <w:jc w:val="left"/>
            </w:pPr>
          </w:p>
        </w:tc>
      </w:tr>
      <w:tr w:rsidR="00C34D5F" w14:paraId="2650FBCD" w14:textId="77777777">
        <w:trPr>
          <w:trHeight w:val="411"/>
        </w:trPr>
        <w:tc>
          <w:tcPr>
            <w:tcW w:w="3453" w:type="dxa"/>
            <w:tcBorders>
              <w:top w:val="single" w:sz="4" w:space="0" w:color="D4D4D4"/>
              <w:left w:val="single" w:sz="3" w:space="0" w:color="D4D4D4"/>
              <w:bottom w:val="single" w:sz="4" w:space="0" w:color="D4D4D4"/>
              <w:right w:val="single" w:sz="3" w:space="0" w:color="D4D4D4"/>
            </w:tcBorders>
          </w:tcPr>
          <w:p w14:paraId="6121FD89" w14:textId="77777777" w:rsidR="00C34D5F" w:rsidRDefault="00000000">
            <w:pPr>
              <w:spacing w:after="0" w:line="259" w:lineRule="auto"/>
              <w:ind w:left="142" w:firstLine="0"/>
              <w:jc w:val="left"/>
            </w:pPr>
            <w:r>
              <w:rPr>
                <w:rFonts w:ascii="Times New Roman" w:eastAsia="Times New Roman" w:hAnsi="Times New Roman" w:cs="Times New Roman"/>
                <w:sz w:val="23"/>
              </w:rPr>
              <w:t>Social Contributions/NSSWC TAX</w:t>
            </w:r>
          </w:p>
        </w:tc>
        <w:tc>
          <w:tcPr>
            <w:tcW w:w="1249" w:type="dxa"/>
            <w:tcBorders>
              <w:top w:val="single" w:sz="4" w:space="0" w:color="D4D4D4"/>
              <w:left w:val="single" w:sz="3" w:space="0" w:color="D4D4D4"/>
              <w:bottom w:val="single" w:sz="4" w:space="0" w:color="D4D4D4"/>
              <w:right w:val="single" w:sz="3" w:space="0" w:color="D4D4D4"/>
            </w:tcBorders>
          </w:tcPr>
          <w:p w14:paraId="70085013" w14:textId="77777777" w:rsidR="00C34D5F" w:rsidRDefault="00000000">
            <w:pPr>
              <w:spacing w:after="0" w:line="259" w:lineRule="auto"/>
              <w:ind w:left="81" w:firstLine="0"/>
              <w:jc w:val="left"/>
            </w:pPr>
            <w:r>
              <w:rPr>
                <w:rFonts w:ascii="Times New Roman" w:eastAsia="Times New Roman" w:hAnsi="Times New Roman" w:cs="Times New Roman"/>
                <w:sz w:val="23"/>
              </w:rPr>
              <w:t xml:space="preserve">          41,134.10 </w:t>
            </w:r>
          </w:p>
        </w:tc>
        <w:tc>
          <w:tcPr>
            <w:tcW w:w="1248" w:type="dxa"/>
            <w:tcBorders>
              <w:top w:val="single" w:sz="4" w:space="0" w:color="D4D4D4"/>
              <w:left w:val="single" w:sz="3" w:space="0" w:color="D4D4D4"/>
              <w:bottom w:val="single" w:sz="4" w:space="0" w:color="D4D4D4"/>
              <w:right w:val="single" w:sz="3" w:space="0" w:color="D4D4D4"/>
            </w:tcBorders>
          </w:tcPr>
          <w:p w14:paraId="09F4EAE8" w14:textId="77777777" w:rsidR="00C34D5F" w:rsidRDefault="00000000">
            <w:pPr>
              <w:spacing w:after="0" w:line="259" w:lineRule="auto"/>
              <w:ind w:left="81" w:firstLine="0"/>
              <w:jc w:val="left"/>
            </w:pPr>
            <w:r>
              <w:rPr>
                <w:rFonts w:ascii="Times New Roman" w:eastAsia="Times New Roman" w:hAnsi="Times New Roman" w:cs="Times New Roman"/>
                <w:sz w:val="23"/>
              </w:rPr>
              <w:t xml:space="preserve">          41,134.10 </w:t>
            </w:r>
          </w:p>
        </w:tc>
        <w:tc>
          <w:tcPr>
            <w:tcW w:w="1249" w:type="dxa"/>
            <w:tcBorders>
              <w:top w:val="single" w:sz="4" w:space="0" w:color="D4D4D4"/>
              <w:left w:val="single" w:sz="3" w:space="0" w:color="D4D4D4"/>
              <w:bottom w:val="single" w:sz="4" w:space="0" w:color="D4D4D4"/>
              <w:right w:val="single" w:sz="3" w:space="0" w:color="D4D4D4"/>
            </w:tcBorders>
          </w:tcPr>
          <w:p w14:paraId="13E47F74"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D4D4D4"/>
              <w:right w:val="single" w:sz="3" w:space="0" w:color="D4D4D4"/>
            </w:tcBorders>
          </w:tcPr>
          <w:p w14:paraId="3FFA4F52" w14:textId="77777777" w:rsidR="00C34D5F" w:rsidRDefault="00000000">
            <w:pPr>
              <w:spacing w:after="0" w:line="259" w:lineRule="auto"/>
              <w:ind w:left="0" w:right="25" w:firstLine="0"/>
              <w:jc w:val="right"/>
            </w:pPr>
            <w:r>
              <w:rPr>
                <w:rFonts w:ascii="Times New Roman" w:eastAsia="Times New Roman" w:hAnsi="Times New Roman" w:cs="Times New Roman"/>
                <w:sz w:val="23"/>
              </w:rPr>
              <w:t xml:space="preserve">                     -</w:t>
            </w:r>
          </w:p>
        </w:tc>
        <w:tc>
          <w:tcPr>
            <w:tcW w:w="1249" w:type="dxa"/>
            <w:tcBorders>
              <w:top w:val="single" w:sz="4" w:space="0" w:color="D4D4D4"/>
              <w:left w:val="single" w:sz="3" w:space="0" w:color="D4D4D4"/>
              <w:bottom w:val="single" w:sz="4" w:space="0" w:color="D4D4D4"/>
              <w:right w:val="single" w:sz="3" w:space="0" w:color="D4D4D4"/>
            </w:tcBorders>
          </w:tcPr>
          <w:p w14:paraId="00C1CFE4" w14:textId="77777777" w:rsidR="00C34D5F" w:rsidRDefault="00000000">
            <w:pPr>
              <w:spacing w:after="0" w:line="259" w:lineRule="auto"/>
              <w:ind w:left="-28" w:firstLine="0"/>
              <w:jc w:val="left"/>
            </w:pPr>
            <w:r>
              <w:rPr>
                <w:rFonts w:ascii="Times New Roman" w:eastAsia="Times New Roman" w:hAnsi="Times New Roman" w:cs="Times New Roman"/>
                <w:sz w:val="23"/>
              </w:rPr>
              <w:t xml:space="preserve">   </w:t>
            </w:r>
          </w:p>
        </w:tc>
      </w:tr>
      <w:tr w:rsidR="00C34D5F" w14:paraId="6AAD5BF2" w14:textId="77777777">
        <w:trPr>
          <w:trHeight w:val="411"/>
        </w:trPr>
        <w:tc>
          <w:tcPr>
            <w:tcW w:w="3453" w:type="dxa"/>
            <w:tcBorders>
              <w:top w:val="single" w:sz="4" w:space="0" w:color="D4D4D4"/>
              <w:left w:val="single" w:sz="3" w:space="0" w:color="D4D4D4"/>
              <w:bottom w:val="single" w:sz="4" w:space="0" w:color="D4D4D4"/>
              <w:right w:val="single" w:sz="3" w:space="0" w:color="D4D4D4"/>
            </w:tcBorders>
          </w:tcPr>
          <w:p w14:paraId="0BD8B421" w14:textId="77777777" w:rsidR="00C34D5F" w:rsidRDefault="00000000">
            <w:pPr>
              <w:spacing w:after="0" w:line="259" w:lineRule="auto"/>
              <w:ind w:left="142" w:firstLine="0"/>
              <w:jc w:val="left"/>
            </w:pPr>
            <w:r>
              <w:rPr>
                <w:rFonts w:ascii="Times New Roman" w:eastAsia="Times New Roman" w:hAnsi="Times New Roman" w:cs="Times New Roman"/>
                <w:sz w:val="23"/>
              </w:rPr>
              <w:t>Other Employee Costs</w:t>
            </w:r>
          </w:p>
        </w:tc>
        <w:tc>
          <w:tcPr>
            <w:tcW w:w="1249" w:type="dxa"/>
            <w:tcBorders>
              <w:top w:val="single" w:sz="4" w:space="0" w:color="D4D4D4"/>
              <w:left w:val="single" w:sz="3" w:space="0" w:color="D4D4D4"/>
              <w:bottom w:val="single" w:sz="4" w:space="0" w:color="D4D4D4"/>
              <w:right w:val="single" w:sz="3" w:space="0" w:color="D4D4D4"/>
            </w:tcBorders>
          </w:tcPr>
          <w:p w14:paraId="13830E00" w14:textId="77777777" w:rsidR="00C34D5F" w:rsidRDefault="00000000">
            <w:pPr>
              <w:spacing w:after="0" w:line="259" w:lineRule="auto"/>
              <w:ind w:left="73" w:firstLine="0"/>
              <w:jc w:val="left"/>
            </w:pPr>
            <w:r>
              <w:rPr>
                <w:rFonts w:ascii="Times New Roman" w:eastAsia="Times New Roman" w:hAnsi="Times New Roman" w:cs="Times New Roman"/>
                <w:sz w:val="23"/>
              </w:rPr>
              <w:t xml:space="preserve">            8,342.75 </w:t>
            </w:r>
          </w:p>
        </w:tc>
        <w:tc>
          <w:tcPr>
            <w:tcW w:w="1248" w:type="dxa"/>
            <w:tcBorders>
              <w:top w:val="single" w:sz="4" w:space="0" w:color="D4D4D4"/>
              <w:left w:val="single" w:sz="3" w:space="0" w:color="D4D4D4"/>
              <w:bottom w:val="single" w:sz="4" w:space="0" w:color="D4D4D4"/>
              <w:right w:val="single" w:sz="3" w:space="0" w:color="D4D4D4"/>
            </w:tcBorders>
          </w:tcPr>
          <w:p w14:paraId="25BCD414" w14:textId="77777777" w:rsidR="00C34D5F" w:rsidRDefault="00000000">
            <w:pPr>
              <w:spacing w:after="0" w:line="259" w:lineRule="auto"/>
              <w:ind w:left="73" w:firstLine="0"/>
              <w:jc w:val="left"/>
            </w:pPr>
            <w:r>
              <w:rPr>
                <w:rFonts w:ascii="Times New Roman" w:eastAsia="Times New Roman" w:hAnsi="Times New Roman" w:cs="Times New Roman"/>
                <w:sz w:val="23"/>
              </w:rPr>
              <w:t xml:space="preserve">            8,342.75 </w:t>
            </w:r>
          </w:p>
        </w:tc>
        <w:tc>
          <w:tcPr>
            <w:tcW w:w="1249" w:type="dxa"/>
            <w:tcBorders>
              <w:top w:val="single" w:sz="4" w:space="0" w:color="D4D4D4"/>
              <w:left w:val="single" w:sz="3" w:space="0" w:color="D4D4D4"/>
              <w:bottom w:val="single" w:sz="4" w:space="0" w:color="D4D4D4"/>
              <w:right w:val="single" w:sz="3" w:space="0" w:color="D4D4D4"/>
            </w:tcBorders>
          </w:tcPr>
          <w:p w14:paraId="5820DCB1"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D4D4D4"/>
              <w:right w:val="single" w:sz="3" w:space="0" w:color="D4D4D4"/>
            </w:tcBorders>
          </w:tcPr>
          <w:p w14:paraId="7FBF5730" w14:textId="77777777" w:rsidR="00C34D5F" w:rsidRDefault="00000000">
            <w:pPr>
              <w:spacing w:after="0" w:line="259" w:lineRule="auto"/>
              <w:ind w:left="0" w:right="25" w:firstLine="0"/>
              <w:jc w:val="right"/>
            </w:pPr>
            <w:r>
              <w:rPr>
                <w:rFonts w:ascii="Times New Roman" w:eastAsia="Times New Roman" w:hAnsi="Times New Roman" w:cs="Times New Roman"/>
                <w:sz w:val="23"/>
              </w:rPr>
              <w:t xml:space="preserve">                     -</w:t>
            </w:r>
          </w:p>
        </w:tc>
        <w:tc>
          <w:tcPr>
            <w:tcW w:w="1249" w:type="dxa"/>
            <w:tcBorders>
              <w:top w:val="single" w:sz="4" w:space="0" w:color="D4D4D4"/>
              <w:left w:val="single" w:sz="3" w:space="0" w:color="D4D4D4"/>
              <w:bottom w:val="single" w:sz="4" w:space="0" w:color="D4D4D4"/>
              <w:right w:val="single" w:sz="3" w:space="0" w:color="D4D4D4"/>
            </w:tcBorders>
          </w:tcPr>
          <w:p w14:paraId="6A80CFB6" w14:textId="77777777" w:rsidR="00C34D5F" w:rsidRDefault="00000000">
            <w:pPr>
              <w:spacing w:after="0" w:line="259" w:lineRule="auto"/>
              <w:ind w:left="-28" w:firstLine="0"/>
              <w:jc w:val="left"/>
            </w:pPr>
            <w:r>
              <w:rPr>
                <w:rFonts w:ascii="Times New Roman" w:eastAsia="Times New Roman" w:hAnsi="Times New Roman" w:cs="Times New Roman"/>
                <w:sz w:val="23"/>
              </w:rPr>
              <w:t xml:space="preserve">   </w:t>
            </w:r>
          </w:p>
        </w:tc>
      </w:tr>
      <w:tr w:rsidR="00C34D5F" w14:paraId="7D9AA559" w14:textId="77777777">
        <w:trPr>
          <w:trHeight w:val="411"/>
        </w:trPr>
        <w:tc>
          <w:tcPr>
            <w:tcW w:w="3453" w:type="dxa"/>
            <w:tcBorders>
              <w:top w:val="single" w:sz="4" w:space="0" w:color="D4D4D4"/>
              <w:left w:val="single" w:sz="3" w:space="0" w:color="D4D4D4"/>
              <w:bottom w:val="single" w:sz="4" w:space="0" w:color="D4D4D4"/>
              <w:right w:val="single" w:sz="3" w:space="0" w:color="D4D4D4"/>
            </w:tcBorders>
          </w:tcPr>
          <w:p w14:paraId="17AD4329" w14:textId="77777777" w:rsidR="00C34D5F" w:rsidRDefault="00000000">
            <w:pPr>
              <w:spacing w:after="0" w:line="259" w:lineRule="auto"/>
              <w:ind w:left="142" w:firstLine="0"/>
              <w:jc w:val="left"/>
            </w:pPr>
            <w:r>
              <w:rPr>
                <w:rFonts w:ascii="Times New Roman" w:eastAsia="Times New Roman" w:hAnsi="Times New Roman" w:cs="Times New Roman"/>
                <w:sz w:val="23"/>
              </w:rPr>
              <w:t>INCOME TAX</w:t>
            </w:r>
          </w:p>
        </w:tc>
        <w:tc>
          <w:tcPr>
            <w:tcW w:w="1249" w:type="dxa"/>
            <w:tcBorders>
              <w:top w:val="single" w:sz="4" w:space="0" w:color="D4D4D4"/>
              <w:left w:val="single" w:sz="3" w:space="0" w:color="D4D4D4"/>
              <w:bottom w:val="single" w:sz="4" w:space="0" w:color="000000"/>
              <w:right w:val="single" w:sz="3" w:space="0" w:color="D4D4D4"/>
            </w:tcBorders>
          </w:tcPr>
          <w:p w14:paraId="6CF6331D" w14:textId="77777777" w:rsidR="00C34D5F" w:rsidRDefault="00000000">
            <w:pPr>
              <w:spacing w:after="0" w:line="259" w:lineRule="auto"/>
              <w:ind w:left="89" w:firstLine="0"/>
              <w:jc w:val="left"/>
            </w:pPr>
            <w:r>
              <w:rPr>
                <w:rFonts w:ascii="Times New Roman" w:eastAsia="Times New Roman" w:hAnsi="Times New Roman" w:cs="Times New Roman"/>
                <w:sz w:val="23"/>
              </w:rPr>
              <w:t xml:space="preserve">        216,623.54 </w:t>
            </w:r>
          </w:p>
        </w:tc>
        <w:tc>
          <w:tcPr>
            <w:tcW w:w="1248" w:type="dxa"/>
            <w:tcBorders>
              <w:top w:val="single" w:sz="4" w:space="0" w:color="D4D4D4"/>
              <w:left w:val="single" w:sz="3" w:space="0" w:color="D4D4D4"/>
              <w:bottom w:val="single" w:sz="4" w:space="0" w:color="000000"/>
              <w:right w:val="single" w:sz="3" w:space="0" w:color="D4D4D4"/>
            </w:tcBorders>
          </w:tcPr>
          <w:p w14:paraId="3C13DAB8" w14:textId="77777777" w:rsidR="00C34D5F" w:rsidRDefault="00000000">
            <w:pPr>
              <w:spacing w:after="0" w:line="259" w:lineRule="auto"/>
              <w:ind w:left="89" w:firstLine="0"/>
              <w:jc w:val="left"/>
            </w:pPr>
            <w:r>
              <w:rPr>
                <w:rFonts w:ascii="Times New Roman" w:eastAsia="Times New Roman" w:hAnsi="Times New Roman" w:cs="Times New Roman"/>
                <w:sz w:val="23"/>
              </w:rPr>
              <w:t xml:space="preserve">        216,623.54 </w:t>
            </w:r>
          </w:p>
        </w:tc>
        <w:tc>
          <w:tcPr>
            <w:tcW w:w="1249" w:type="dxa"/>
            <w:tcBorders>
              <w:top w:val="single" w:sz="4" w:space="0" w:color="D4D4D4"/>
              <w:left w:val="single" w:sz="3" w:space="0" w:color="D4D4D4"/>
              <w:bottom w:val="single" w:sz="4" w:space="0" w:color="000000"/>
              <w:right w:val="single" w:sz="3" w:space="0" w:color="D4D4D4"/>
            </w:tcBorders>
          </w:tcPr>
          <w:p w14:paraId="60BA8FFF" w14:textId="77777777" w:rsidR="00C34D5F" w:rsidRDefault="00C34D5F">
            <w:pPr>
              <w:spacing w:after="160" w:line="259" w:lineRule="auto"/>
              <w:ind w:left="0" w:firstLine="0"/>
              <w:jc w:val="left"/>
            </w:pPr>
          </w:p>
        </w:tc>
        <w:tc>
          <w:tcPr>
            <w:tcW w:w="1248" w:type="dxa"/>
            <w:tcBorders>
              <w:top w:val="single" w:sz="4" w:space="0" w:color="D4D4D4"/>
              <w:left w:val="single" w:sz="3" w:space="0" w:color="D4D4D4"/>
              <w:bottom w:val="single" w:sz="4" w:space="0" w:color="000000"/>
              <w:right w:val="single" w:sz="3" w:space="0" w:color="D4D4D4"/>
            </w:tcBorders>
          </w:tcPr>
          <w:p w14:paraId="70330A97" w14:textId="77777777" w:rsidR="00C34D5F" w:rsidRDefault="00000000">
            <w:pPr>
              <w:spacing w:after="0" w:line="259" w:lineRule="auto"/>
              <w:ind w:left="0" w:right="25" w:firstLine="0"/>
              <w:jc w:val="right"/>
            </w:pPr>
            <w:r>
              <w:rPr>
                <w:rFonts w:ascii="Times New Roman" w:eastAsia="Times New Roman" w:hAnsi="Times New Roman" w:cs="Times New Roman"/>
                <w:sz w:val="23"/>
              </w:rPr>
              <w:t xml:space="preserve">                     -</w:t>
            </w:r>
          </w:p>
        </w:tc>
        <w:tc>
          <w:tcPr>
            <w:tcW w:w="1249" w:type="dxa"/>
            <w:tcBorders>
              <w:top w:val="single" w:sz="4" w:space="0" w:color="D4D4D4"/>
              <w:left w:val="single" w:sz="3" w:space="0" w:color="D4D4D4"/>
              <w:bottom w:val="single" w:sz="4" w:space="0" w:color="000000"/>
              <w:right w:val="single" w:sz="3" w:space="0" w:color="D4D4D4"/>
            </w:tcBorders>
          </w:tcPr>
          <w:p w14:paraId="712A44B4" w14:textId="77777777" w:rsidR="00C34D5F" w:rsidRDefault="00000000">
            <w:pPr>
              <w:spacing w:after="0" w:line="259" w:lineRule="auto"/>
              <w:ind w:left="-28" w:firstLine="0"/>
              <w:jc w:val="left"/>
            </w:pPr>
            <w:r>
              <w:rPr>
                <w:rFonts w:ascii="Times New Roman" w:eastAsia="Times New Roman" w:hAnsi="Times New Roman" w:cs="Times New Roman"/>
                <w:sz w:val="23"/>
              </w:rPr>
              <w:t xml:space="preserve">   </w:t>
            </w:r>
          </w:p>
        </w:tc>
      </w:tr>
      <w:tr w:rsidR="00C34D5F" w14:paraId="09F10866" w14:textId="77777777">
        <w:trPr>
          <w:trHeight w:val="407"/>
        </w:trPr>
        <w:tc>
          <w:tcPr>
            <w:tcW w:w="3453" w:type="dxa"/>
            <w:tcBorders>
              <w:top w:val="single" w:sz="4" w:space="0" w:color="D4D4D4"/>
              <w:left w:val="single" w:sz="3" w:space="0" w:color="D4D4D4"/>
              <w:bottom w:val="single" w:sz="4" w:space="0" w:color="D4D4D4"/>
              <w:right w:val="single" w:sz="3" w:space="0" w:color="D4D4D4"/>
            </w:tcBorders>
          </w:tcPr>
          <w:p w14:paraId="30C64031" w14:textId="77777777" w:rsidR="00C34D5F" w:rsidRDefault="00000000">
            <w:pPr>
              <w:spacing w:after="0" w:line="259" w:lineRule="auto"/>
              <w:ind w:left="27" w:firstLine="0"/>
              <w:jc w:val="left"/>
            </w:pPr>
            <w:r>
              <w:rPr>
                <w:rFonts w:ascii="Times New Roman" w:eastAsia="Times New Roman" w:hAnsi="Times New Roman" w:cs="Times New Roman"/>
                <w:b/>
                <w:sz w:val="23"/>
              </w:rPr>
              <w:t>GRAND TOTAL</w:t>
            </w:r>
          </w:p>
        </w:tc>
        <w:tc>
          <w:tcPr>
            <w:tcW w:w="1249" w:type="dxa"/>
            <w:tcBorders>
              <w:top w:val="single" w:sz="4" w:space="0" w:color="000000"/>
              <w:left w:val="single" w:sz="3" w:space="0" w:color="D4D4D4"/>
              <w:bottom w:val="single" w:sz="8" w:space="0" w:color="000000"/>
              <w:right w:val="single" w:sz="3" w:space="0" w:color="D4D4D4"/>
            </w:tcBorders>
          </w:tcPr>
          <w:p w14:paraId="40997131" w14:textId="77777777" w:rsidR="00C34D5F" w:rsidRDefault="00000000">
            <w:pPr>
              <w:spacing w:after="0" w:line="259" w:lineRule="auto"/>
              <w:ind w:left="89" w:firstLine="0"/>
              <w:jc w:val="left"/>
            </w:pPr>
            <w:r>
              <w:rPr>
                <w:rFonts w:ascii="Times New Roman" w:eastAsia="Times New Roman" w:hAnsi="Times New Roman" w:cs="Times New Roman"/>
                <w:b/>
                <w:sz w:val="23"/>
              </w:rPr>
              <w:t xml:space="preserve">     1,099,511.98 </w:t>
            </w:r>
          </w:p>
        </w:tc>
        <w:tc>
          <w:tcPr>
            <w:tcW w:w="1248" w:type="dxa"/>
            <w:tcBorders>
              <w:top w:val="single" w:sz="4" w:space="0" w:color="000000"/>
              <w:left w:val="single" w:sz="3" w:space="0" w:color="D4D4D4"/>
              <w:bottom w:val="single" w:sz="8" w:space="0" w:color="000000"/>
              <w:right w:val="single" w:sz="3" w:space="0" w:color="D4D4D4"/>
            </w:tcBorders>
          </w:tcPr>
          <w:p w14:paraId="59983306" w14:textId="77777777" w:rsidR="00C34D5F" w:rsidRDefault="00000000">
            <w:pPr>
              <w:spacing w:after="0" w:line="259" w:lineRule="auto"/>
              <w:ind w:left="81" w:firstLine="0"/>
              <w:jc w:val="left"/>
            </w:pPr>
            <w:r>
              <w:rPr>
                <w:rFonts w:ascii="Times New Roman" w:eastAsia="Times New Roman" w:hAnsi="Times New Roman" w:cs="Times New Roman"/>
                <w:b/>
                <w:sz w:val="23"/>
              </w:rPr>
              <w:t xml:space="preserve">        981,185.50 </w:t>
            </w:r>
          </w:p>
        </w:tc>
        <w:tc>
          <w:tcPr>
            <w:tcW w:w="1249" w:type="dxa"/>
            <w:tcBorders>
              <w:top w:val="single" w:sz="4" w:space="0" w:color="000000"/>
              <w:left w:val="single" w:sz="3" w:space="0" w:color="D4D4D4"/>
              <w:bottom w:val="single" w:sz="8" w:space="0" w:color="000000"/>
              <w:right w:val="single" w:sz="3" w:space="0" w:color="D4D4D4"/>
            </w:tcBorders>
          </w:tcPr>
          <w:p w14:paraId="3EEA5F4C" w14:textId="77777777" w:rsidR="00C34D5F" w:rsidRDefault="00000000">
            <w:pPr>
              <w:spacing w:after="0" w:line="259" w:lineRule="auto"/>
              <w:ind w:left="89" w:firstLine="0"/>
              <w:jc w:val="left"/>
            </w:pPr>
            <w:r>
              <w:rPr>
                <w:rFonts w:ascii="Times New Roman" w:eastAsia="Times New Roman" w:hAnsi="Times New Roman" w:cs="Times New Roman"/>
                <w:b/>
                <w:sz w:val="23"/>
              </w:rPr>
              <w:t xml:space="preserve">     1,200,075.00 </w:t>
            </w:r>
          </w:p>
        </w:tc>
        <w:tc>
          <w:tcPr>
            <w:tcW w:w="1248" w:type="dxa"/>
            <w:tcBorders>
              <w:top w:val="single" w:sz="4" w:space="0" w:color="000000"/>
              <w:left w:val="single" w:sz="3" w:space="0" w:color="D4D4D4"/>
              <w:bottom w:val="single" w:sz="8" w:space="0" w:color="000000"/>
              <w:right w:val="single" w:sz="3" w:space="0" w:color="D4D4D4"/>
            </w:tcBorders>
          </w:tcPr>
          <w:p w14:paraId="4056B296" w14:textId="77777777" w:rsidR="00C34D5F" w:rsidRDefault="00000000">
            <w:pPr>
              <w:spacing w:after="0" w:line="259" w:lineRule="auto"/>
              <w:ind w:left="73" w:firstLine="0"/>
              <w:jc w:val="left"/>
            </w:pPr>
            <w:r>
              <w:rPr>
                <w:rFonts w:ascii="Times New Roman" w:eastAsia="Times New Roman" w:hAnsi="Times New Roman" w:cs="Times New Roman"/>
                <w:b/>
                <w:sz w:val="23"/>
              </w:rPr>
              <w:t xml:space="preserve">          16,776.66 </w:t>
            </w:r>
          </w:p>
        </w:tc>
        <w:tc>
          <w:tcPr>
            <w:tcW w:w="1249" w:type="dxa"/>
            <w:tcBorders>
              <w:top w:val="single" w:sz="4" w:space="0" w:color="000000"/>
              <w:left w:val="single" w:sz="3" w:space="0" w:color="D4D4D4"/>
              <w:bottom w:val="single" w:sz="8" w:space="0" w:color="000000"/>
              <w:right w:val="single" w:sz="3" w:space="0" w:color="D4D4D4"/>
            </w:tcBorders>
          </w:tcPr>
          <w:p w14:paraId="590E0560" w14:textId="77777777" w:rsidR="00C34D5F" w:rsidRDefault="00C34D5F">
            <w:pPr>
              <w:spacing w:after="160" w:line="259" w:lineRule="auto"/>
              <w:ind w:left="0" w:firstLine="0"/>
              <w:jc w:val="left"/>
            </w:pPr>
          </w:p>
        </w:tc>
      </w:tr>
    </w:tbl>
    <w:p w14:paraId="7EDBE055" w14:textId="77777777" w:rsidR="00C34D5F" w:rsidRDefault="00000000">
      <w:pPr>
        <w:spacing w:after="45" w:line="259" w:lineRule="auto"/>
        <w:ind w:left="0" w:firstLine="0"/>
        <w:jc w:val="left"/>
      </w:pPr>
      <w:r>
        <w:rPr>
          <w:b/>
        </w:rPr>
        <w:t xml:space="preserve"> </w:t>
      </w:r>
    </w:p>
    <w:p w14:paraId="543A0E52" w14:textId="77777777" w:rsidR="00C34D5F" w:rsidRDefault="00000000">
      <w:pPr>
        <w:pStyle w:val="Heading3"/>
        <w:spacing w:after="13" w:line="266" w:lineRule="auto"/>
        <w:ind w:left="10"/>
      </w:pPr>
      <w:r>
        <w:t>8</w:t>
      </w:r>
      <w:r>
        <w:rPr>
          <w:rFonts w:ascii="Arial" w:eastAsia="Arial" w:hAnsi="Arial" w:cs="Arial"/>
        </w:rPr>
        <w:t xml:space="preserve"> </w:t>
      </w:r>
      <w:r>
        <w:t xml:space="preserve">Payments – Operations (Supplies and Consumables) </w:t>
      </w:r>
    </w:p>
    <w:p w14:paraId="524439ED" w14:textId="77777777" w:rsidR="00C34D5F" w:rsidRDefault="00000000">
      <w:pPr>
        <w:spacing w:after="35"/>
        <w:ind w:left="370"/>
      </w:pPr>
      <w:r>
        <w:t>The total amount of Cash received for Goods and Services during the financial year January 1</w:t>
      </w:r>
      <w:r>
        <w:rPr>
          <w:vertAlign w:val="superscript"/>
        </w:rPr>
        <w:t>st</w:t>
      </w:r>
      <w:r>
        <w:t xml:space="preserve"> </w:t>
      </w:r>
    </w:p>
    <w:p w14:paraId="1E6F26A5" w14:textId="77777777" w:rsidR="00C34D5F" w:rsidRDefault="00000000">
      <w:pPr>
        <w:ind w:left="370"/>
      </w:pPr>
      <w:r>
        <w:t xml:space="preserve">December 31, 2023 is four Hundred One Thousand Four Hundred twenty-six </w:t>
      </w:r>
    </w:p>
    <w:p w14:paraId="292A50D9" w14:textId="77777777" w:rsidR="00C34D5F" w:rsidRDefault="00000000">
      <w:pPr>
        <w:ind w:left="370"/>
      </w:pPr>
      <w:r>
        <w:t>88/100(</w:t>
      </w:r>
      <w:r>
        <w:rPr>
          <w:b/>
        </w:rPr>
        <w:t>US$401,426.88</w:t>
      </w:r>
      <w:r>
        <w:t xml:space="preserve">) United States Dollars are classified in the same form as the National Budget. Of the said amount received, the Commission made payments in the toned of Four </w:t>
      </w:r>
    </w:p>
    <w:p w14:paraId="576C648E" w14:textId="77777777" w:rsidR="00C34D5F" w:rsidRDefault="00000000">
      <w:pPr>
        <w:ind w:left="370"/>
      </w:pPr>
      <w:r>
        <w:t>Hundred one thousand, three hundred thirty-two 86/100 (</w:t>
      </w:r>
      <w:r>
        <w:rPr>
          <w:b/>
        </w:rPr>
        <w:t>US$401,332.86</w:t>
      </w:r>
      <w:r>
        <w:t xml:space="preserve">) United States </w:t>
      </w:r>
    </w:p>
    <w:p w14:paraId="745A7F9D" w14:textId="77777777" w:rsidR="00C34D5F" w:rsidRDefault="00000000">
      <w:pPr>
        <w:ind w:left="370"/>
      </w:pPr>
      <w:r>
        <w:t xml:space="preserve">Dollars. </w:t>
      </w:r>
    </w:p>
    <w:p w14:paraId="4EDE96AE" w14:textId="77777777" w:rsidR="00C34D5F" w:rsidRDefault="00000000">
      <w:pPr>
        <w:spacing w:after="15" w:line="259" w:lineRule="auto"/>
        <w:ind w:left="360" w:firstLine="0"/>
        <w:jc w:val="left"/>
      </w:pPr>
      <w:r>
        <w:rPr>
          <w:color w:val="FF0000"/>
        </w:rPr>
        <w:t xml:space="preserve"> </w:t>
      </w:r>
    </w:p>
    <w:p w14:paraId="4C4779BC" w14:textId="77777777" w:rsidR="00C34D5F" w:rsidRDefault="00000000">
      <w:pPr>
        <w:ind w:left="370"/>
      </w:pPr>
      <w:r>
        <w:t>The material variance between the actual and final budgets is ninety-four 02/100 (</w:t>
      </w:r>
      <w:r>
        <w:rPr>
          <w:b/>
        </w:rPr>
        <w:t>US$94.02</w:t>
      </w:r>
      <w:r>
        <w:t xml:space="preserve">) United States Dollars. </w:t>
      </w:r>
      <w:r>
        <w:rPr>
          <w:b/>
        </w:rPr>
        <w:t xml:space="preserve"> </w:t>
      </w:r>
    </w:p>
    <w:tbl>
      <w:tblPr>
        <w:tblStyle w:val="TableGrid"/>
        <w:tblW w:w="9323" w:type="dxa"/>
        <w:tblInd w:w="428" w:type="dxa"/>
        <w:tblCellMar>
          <w:top w:w="20" w:type="dxa"/>
          <w:left w:w="0" w:type="dxa"/>
          <w:bottom w:w="4" w:type="dxa"/>
          <w:right w:w="0" w:type="dxa"/>
        </w:tblCellMar>
        <w:tblLook w:val="04A0" w:firstRow="1" w:lastRow="0" w:firstColumn="1" w:lastColumn="0" w:noHBand="0" w:noVBand="1"/>
      </w:tblPr>
      <w:tblGrid>
        <w:gridCol w:w="2927"/>
        <w:gridCol w:w="1324"/>
        <w:gridCol w:w="1324"/>
        <w:gridCol w:w="1324"/>
        <w:gridCol w:w="1324"/>
        <w:gridCol w:w="1100"/>
      </w:tblGrid>
      <w:tr w:rsidR="00C34D5F" w14:paraId="018C45A8" w14:textId="77777777">
        <w:trPr>
          <w:trHeight w:val="418"/>
        </w:trPr>
        <w:tc>
          <w:tcPr>
            <w:tcW w:w="9323" w:type="dxa"/>
            <w:gridSpan w:val="6"/>
            <w:tcBorders>
              <w:top w:val="single" w:sz="2" w:space="0" w:color="D4D4D4"/>
              <w:left w:val="single" w:sz="2" w:space="0" w:color="000000"/>
              <w:bottom w:val="single" w:sz="2" w:space="0" w:color="D4D4D4"/>
              <w:right w:val="single" w:sz="2" w:space="0" w:color="D4D4D4"/>
            </w:tcBorders>
          </w:tcPr>
          <w:p w14:paraId="6D160A0B" w14:textId="77777777" w:rsidR="00C34D5F" w:rsidRDefault="00000000">
            <w:pPr>
              <w:spacing w:after="0" w:line="259" w:lineRule="auto"/>
              <w:ind w:left="0" w:firstLine="0"/>
              <w:jc w:val="center"/>
            </w:pPr>
            <w:r>
              <w:rPr>
                <w:rFonts w:ascii="Times New Roman" w:eastAsia="Times New Roman" w:hAnsi="Times New Roman" w:cs="Times New Roman"/>
                <w:b/>
                <w:sz w:val="12"/>
              </w:rPr>
              <w:t>NOTE 8 - COMPARATIVE ANALYSIS OF ESTIMATED AND ACTUAL PAYMENTS MADE ON SUPPLIES AND COMSUMABLES DURING THE FINANCIAL YEAR ENDED 31ST DECEMBER 2023</w:t>
            </w:r>
          </w:p>
        </w:tc>
      </w:tr>
      <w:tr w:rsidR="00C34D5F" w14:paraId="08FB2E30" w14:textId="77777777">
        <w:trPr>
          <w:trHeight w:val="183"/>
        </w:trPr>
        <w:tc>
          <w:tcPr>
            <w:tcW w:w="2927" w:type="dxa"/>
            <w:tcBorders>
              <w:top w:val="single" w:sz="2" w:space="0" w:color="D4D4D4"/>
              <w:left w:val="single" w:sz="2" w:space="0" w:color="D4D4D4"/>
              <w:bottom w:val="single" w:sz="5" w:space="0" w:color="000000"/>
              <w:right w:val="single" w:sz="2" w:space="0" w:color="D4D4D4"/>
            </w:tcBorders>
          </w:tcPr>
          <w:p w14:paraId="7D58E2AB"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5" w:space="0" w:color="000000"/>
              <w:right w:val="single" w:sz="2" w:space="0" w:color="D4D4D4"/>
            </w:tcBorders>
          </w:tcPr>
          <w:p w14:paraId="55FCB381"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5" w:space="0" w:color="000000"/>
              <w:right w:val="single" w:sz="2" w:space="0" w:color="D4D4D4"/>
            </w:tcBorders>
          </w:tcPr>
          <w:p w14:paraId="5A7F4B21"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5" w:space="0" w:color="000000"/>
              <w:right w:val="single" w:sz="2" w:space="0" w:color="D4D4D4"/>
            </w:tcBorders>
          </w:tcPr>
          <w:p w14:paraId="60722713"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5" w:space="0" w:color="000000"/>
              <w:right w:val="single" w:sz="2" w:space="0" w:color="D4D4D4"/>
            </w:tcBorders>
          </w:tcPr>
          <w:p w14:paraId="1651E7EF" w14:textId="77777777" w:rsidR="00C34D5F" w:rsidRDefault="00C34D5F">
            <w:pPr>
              <w:spacing w:after="160" w:line="259" w:lineRule="auto"/>
              <w:ind w:left="0" w:firstLine="0"/>
              <w:jc w:val="left"/>
            </w:pPr>
          </w:p>
        </w:tc>
        <w:tc>
          <w:tcPr>
            <w:tcW w:w="1098" w:type="dxa"/>
            <w:tcBorders>
              <w:top w:val="single" w:sz="2" w:space="0" w:color="D4D4D4"/>
              <w:left w:val="single" w:sz="2" w:space="0" w:color="D4D4D4"/>
              <w:bottom w:val="single" w:sz="5" w:space="0" w:color="000000"/>
              <w:right w:val="single" w:sz="2" w:space="0" w:color="D4D4D4"/>
            </w:tcBorders>
          </w:tcPr>
          <w:p w14:paraId="5F3B821B" w14:textId="77777777" w:rsidR="00C34D5F" w:rsidRDefault="00C34D5F">
            <w:pPr>
              <w:spacing w:after="160" w:line="259" w:lineRule="auto"/>
              <w:ind w:left="0" w:firstLine="0"/>
              <w:jc w:val="left"/>
            </w:pPr>
          </w:p>
        </w:tc>
      </w:tr>
      <w:tr w:rsidR="00C34D5F" w14:paraId="602F0B1A" w14:textId="77777777">
        <w:trPr>
          <w:trHeight w:val="328"/>
        </w:trPr>
        <w:tc>
          <w:tcPr>
            <w:tcW w:w="2927" w:type="dxa"/>
            <w:tcBorders>
              <w:top w:val="single" w:sz="5" w:space="0" w:color="000000"/>
              <w:left w:val="single" w:sz="2" w:space="0" w:color="D4D4D4"/>
              <w:bottom w:val="single" w:sz="2" w:space="0" w:color="D4D4D4"/>
              <w:right w:val="single" w:sz="2" w:space="0" w:color="D4D4D4"/>
            </w:tcBorders>
            <w:vAlign w:val="bottom"/>
          </w:tcPr>
          <w:p w14:paraId="27279BE4" w14:textId="77777777" w:rsidR="00C34D5F" w:rsidRDefault="00000000">
            <w:pPr>
              <w:spacing w:after="0" w:line="259" w:lineRule="auto"/>
              <w:ind w:left="20" w:firstLine="0"/>
              <w:jc w:val="left"/>
            </w:pPr>
            <w:r>
              <w:rPr>
                <w:rFonts w:ascii="Times New Roman" w:eastAsia="Times New Roman" w:hAnsi="Times New Roman" w:cs="Times New Roman"/>
                <w:sz w:val="13"/>
              </w:rPr>
              <w:t>Account Title</w:t>
            </w:r>
          </w:p>
        </w:tc>
        <w:tc>
          <w:tcPr>
            <w:tcW w:w="1324" w:type="dxa"/>
            <w:tcBorders>
              <w:top w:val="single" w:sz="5" w:space="0" w:color="000000"/>
              <w:left w:val="single" w:sz="2" w:space="0" w:color="D4D4D4"/>
              <w:bottom w:val="single" w:sz="2" w:space="0" w:color="D4D4D4"/>
              <w:right w:val="single" w:sz="2" w:space="0" w:color="D4D4D4"/>
            </w:tcBorders>
          </w:tcPr>
          <w:p w14:paraId="35943300" w14:textId="77777777" w:rsidR="00C34D5F" w:rsidRDefault="00000000">
            <w:pPr>
              <w:spacing w:after="0" w:line="259" w:lineRule="auto"/>
              <w:ind w:left="0" w:firstLine="0"/>
              <w:jc w:val="center"/>
            </w:pPr>
            <w:r>
              <w:rPr>
                <w:rFonts w:ascii="Times New Roman" w:eastAsia="Times New Roman" w:hAnsi="Times New Roman" w:cs="Times New Roman"/>
                <w:b/>
                <w:color w:val="404040"/>
                <w:sz w:val="13"/>
              </w:rPr>
              <w:t>Actual</w:t>
            </w:r>
          </w:p>
        </w:tc>
        <w:tc>
          <w:tcPr>
            <w:tcW w:w="1324" w:type="dxa"/>
            <w:tcBorders>
              <w:top w:val="single" w:sz="5" w:space="0" w:color="000000"/>
              <w:left w:val="single" w:sz="2" w:space="0" w:color="D4D4D4"/>
              <w:bottom w:val="single" w:sz="2" w:space="0" w:color="D4D4D4"/>
              <w:right w:val="single" w:sz="2" w:space="0" w:color="D4D4D4"/>
            </w:tcBorders>
          </w:tcPr>
          <w:p w14:paraId="1175512F" w14:textId="77777777" w:rsidR="00C34D5F" w:rsidRDefault="00000000">
            <w:pPr>
              <w:spacing w:after="0" w:line="259" w:lineRule="auto"/>
              <w:ind w:left="0" w:right="5" w:firstLine="0"/>
              <w:jc w:val="center"/>
            </w:pPr>
            <w:r>
              <w:rPr>
                <w:rFonts w:ascii="Times New Roman" w:eastAsia="Times New Roman" w:hAnsi="Times New Roman" w:cs="Times New Roman"/>
                <w:b/>
                <w:color w:val="404040"/>
                <w:sz w:val="13"/>
              </w:rPr>
              <w:t xml:space="preserve">Final Budget </w:t>
            </w:r>
          </w:p>
        </w:tc>
        <w:tc>
          <w:tcPr>
            <w:tcW w:w="1324" w:type="dxa"/>
            <w:tcBorders>
              <w:top w:val="single" w:sz="5" w:space="0" w:color="000000"/>
              <w:left w:val="single" w:sz="2" w:space="0" w:color="D4D4D4"/>
              <w:bottom w:val="single" w:sz="2" w:space="0" w:color="D4D4D4"/>
              <w:right w:val="single" w:sz="2" w:space="0" w:color="D4D4D4"/>
            </w:tcBorders>
          </w:tcPr>
          <w:p w14:paraId="5CB824CE" w14:textId="77777777" w:rsidR="00C34D5F" w:rsidRDefault="00000000">
            <w:pPr>
              <w:spacing w:after="0" w:line="259" w:lineRule="auto"/>
              <w:ind w:left="1" w:firstLine="0"/>
              <w:jc w:val="center"/>
            </w:pPr>
            <w:r>
              <w:rPr>
                <w:rFonts w:ascii="Times New Roman" w:eastAsia="Times New Roman" w:hAnsi="Times New Roman" w:cs="Times New Roman"/>
                <w:b/>
                <w:color w:val="404040"/>
                <w:sz w:val="13"/>
              </w:rPr>
              <w:t>Original Budget</w:t>
            </w:r>
          </w:p>
        </w:tc>
        <w:tc>
          <w:tcPr>
            <w:tcW w:w="1324" w:type="dxa"/>
            <w:tcBorders>
              <w:top w:val="single" w:sz="5" w:space="0" w:color="000000"/>
              <w:left w:val="single" w:sz="2" w:space="0" w:color="D4D4D4"/>
              <w:bottom w:val="single" w:sz="2" w:space="0" w:color="D4D4D4"/>
              <w:right w:val="single" w:sz="2" w:space="0" w:color="D4D4D4"/>
            </w:tcBorders>
          </w:tcPr>
          <w:p w14:paraId="1F68DD89" w14:textId="77777777" w:rsidR="00C34D5F" w:rsidRDefault="00000000">
            <w:pPr>
              <w:spacing w:after="0" w:line="259" w:lineRule="auto"/>
              <w:ind w:left="0" w:firstLine="0"/>
              <w:jc w:val="center"/>
            </w:pPr>
            <w:r>
              <w:rPr>
                <w:rFonts w:ascii="Times New Roman" w:eastAsia="Times New Roman" w:hAnsi="Times New Roman" w:cs="Times New Roman"/>
                <w:b/>
                <w:color w:val="404040"/>
                <w:sz w:val="13"/>
              </w:rPr>
              <w:t>Variance (Actual vs. Revised Estimates)</w:t>
            </w:r>
          </w:p>
        </w:tc>
        <w:tc>
          <w:tcPr>
            <w:tcW w:w="1098" w:type="dxa"/>
            <w:tcBorders>
              <w:top w:val="single" w:sz="5" w:space="0" w:color="000000"/>
              <w:left w:val="single" w:sz="2" w:space="0" w:color="D4D4D4"/>
              <w:bottom w:val="single" w:sz="2" w:space="0" w:color="D4D4D4"/>
              <w:right w:val="single" w:sz="2" w:space="0" w:color="D4D4D4"/>
            </w:tcBorders>
          </w:tcPr>
          <w:p w14:paraId="15079D6D" w14:textId="77777777" w:rsidR="00C34D5F" w:rsidRDefault="00000000">
            <w:pPr>
              <w:spacing w:after="0" w:line="259" w:lineRule="auto"/>
              <w:ind w:left="0" w:right="8" w:firstLine="0"/>
              <w:jc w:val="center"/>
            </w:pPr>
            <w:r>
              <w:rPr>
                <w:rFonts w:ascii="Times New Roman" w:eastAsia="Times New Roman" w:hAnsi="Times New Roman" w:cs="Times New Roman"/>
                <w:b/>
                <w:color w:val="404040"/>
                <w:sz w:val="13"/>
              </w:rPr>
              <w:t>% Variance</w:t>
            </w:r>
          </w:p>
        </w:tc>
      </w:tr>
      <w:tr w:rsidR="00C34D5F" w14:paraId="142EB41E" w14:textId="77777777">
        <w:trPr>
          <w:trHeight w:val="230"/>
        </w:trPr>
        <w:tc>
          <w:tcPr>
            <w:tcW w:w="2927" w:type="dxa"/>
            <w:tcBorders>
              <w:top w:val="single" w:sz="2" w:space="0" w:color="D4D4D4"/>
              <w:left w:val="single" w:sz="2" w:space="0" w:color="D4D4D4"/>
              <w:bottom w:val="single" w:sz="5" w:space="0" w:color="000000"/>
              <w:right w:val="single" w:sz="2" w:space="0" w:color="D4D4D4"/>
            </w:tcBorders>
          </w:tcPr>
          <w:p w14:paraId="07C9E09B"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5" w:space="0" w:color="000000"/>
              <w:right w:val="single" w:sz="2" w:space="0" w:color="D4D4D4"/>
            </w:tcBorders>
          </w:tcPr>
          <w:p w14:paraId="66BA4CF5"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3"/>
              </w:rPr>
              <w:t>FY 2023</w:t>
            </w:r>
          </w:p>
        </w:tc>
        <w:tc>
          <w:tcPr>
            <w:tcW w:w="1324" w:type="dxa"/>
            <w:tcBorders>
              <w:top w:val="single" w:sz="2" w:space="0" w:color="D4D4D4"/>
              <w:left w:val="single" w:sz="2" w:space="0" w:color="D4D4D4"/>
              <w:bottom w:val="single" w:sz="5" w:space="0" w:color="000000"/>
              <w:right w:val="single" w:sz="2" w:space="0" w:color="D4D4D4"/>
            </w:tcBorders>
          </w:tcPr>
          <w:p w14:paraId="14274B1E"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3"/>
              </w:rPr>
              <w:t>FY 2023</w:t>
            </w:r>
          </w:p>
        </w:tc>
        <w:tc>
          <w:tcPr>
            <w:tcW w:w="1324" w:type="dxa"/>
            <w:tcBorders>
              <w:top w:val="single" w:sz="2" w:space="0" w:color="D4D4D4"/>
              <w:left w:val="single" w:sz="2" w:space="0" w:color="D4D4D4"/>
              <w:bottom w:val="single" w:sz="5" w:space="0" w:color="000000"/>
              <w:right w:val="single" w:sz="2" w:space="0" w:color="D4D4D4"/>
            </w:tcBorders>
          </w:tcPr>
          <w:p w14:paraId="427977E5" w14:textId="77777777" w:rsidR="00C34D5F" w:rsidRDefault="00000000">
            <w:pPr>
              <w:spacing w:after="0" w:line="259" w:lineRule="auto"/>
              <w:ind w:left="0" w:firstLine="0"/>
              <w:jc w:val="center"/>
            </w:pPr>
            <w:r>
              <w:rPr>
                <w:rFonts w:ascii="Times New Roman" w:eastAsia="Times New Roman" w:hAnsi="Times New Roman" w:cs="Times New Roman"/>
                <w:b/>
                <w:color w:val="404040"/>
                <w:sz w:val="13"/>
              </w:rPr>
              <w:t>FY 2023</w:t>
            </w:r>
          </w:p>
        </w:tc>
        <w:tc>
          <w:tcPr>
            <w:tcW w:w="1324" w:type="dxa"/>
            <w:tcBorders>
              <w:top w:val="single" w:sz="2" w:space="0" w:color="D4D4D4"/>
              <w:left w:val="single" w:sz="2" w:space="0" w:color="D4D4D4"/>
              <w:bottom w:val="single" w:sz="5" w:space="0" w:color="000000"/>
              <w:right w:val="single" w:sz="2" w:space="0" w:color="D4D4D4"/>
            </w:tcBorders>
          </w:tcPr>
          <w:p w14:paraId="48F9564C" w14:textId="77777777" w:rsidR="00C34D5F" w:rsidRDefault="00000000">
            <w:pPr>
              <w:spacing w:after="0" w:line="259" w:lineRule="auto"/>
              <w:ind w:left="0" w:firstLine="0"/>
              <w:jc w:val="center"/>
            </w:pPr>
            <w:r>
              <w:rPr>
                <w:rFonts w:ascii="Times New Roman" w:eastAsia="Times New Roman" w:hAnsi="Times New Roman" w:cs="Times New Roman"/>
                <w:b/>
                <w:color w:val="404040"/>
                <w:sz w:val="13"/>
              </w:rPr>
              <w:t>FY 2023</w:t>
            </w:r>
          </w:p>
        </w:tc>
        <w:tc>
          <w:tcPr>
            <w:tcW w:w="1098" w:type="dxa"/>
            <w:tcBorders>
              <w:top w:val="single" w:sz="2" w:space="0" w:color="D4D4D4"/>
              <w:left w:val="single" w:sz="2" w:space="0" w:color="D4D4D4"/>
              <w:bottom w:val="single" w:sz="5" w:space="0" w:color="000000"/>
              <w:right w:val="single" w:sz="2" w:space="0" w:color="D4D4D4"/>
            </w:tcBorders>
          </w:tcPr>
          <w:p w14:paraId="20706DBD" w14:textId="77777777" w:rsidR="00C34D5F" w:rsidRDefault="00000000">
            <w:pPr>
              <w:spacing w:after="0" w:line="259" w:lineRule="auto"/>
              <w:ind w:left="5" w:firstLine="0"/>
              <w:jc w:val="center"/>
            </w:pPr>
            <w:r>
              <w:rPr>
                <w:rFonts w:ascii="Times New Roman" w:eastAsia="Times New Roman" w:hAnsi="Times New Roman" w:cs="Times New Roman"/>
                <w:b/>
                <w:color w:val="404040"/>
                <w:sz w:val="13"/>
              </w:rPr>
              <w:t>FY 2023</w:t>
            </w:r>
          </w:p>
        </w:tc>
      </w:tr>
      <w:tr w:rsidR="00C34D5F" w14:paraId="2A842ABF" w14:textId="77777777">
        <w:trPr>
          <w:trHeight w:val="236"/>
        </w:trPr>
        <w:tc>
          <w:tcPr>
            <w:tcW w:w="2927" w:type="dxa"/>
            <w:tcBorders>
              <w:top w:val="single" w:sz="5" w:space="0" w:color="000000"/>
              <w:left w:val="single" w:sz="2" w:space="0" w:color="D4D4D4"/>
              <w:bottom w:val="single" w:sz="2" w:space="0" w:color="D4D4D4"/>
              <w:right w:val="single" w:sz="2" w:space="0" w:color="D4D4D4"/>
            </w:tcBorders>
          </w:tcPr>
          <w:p w14:paraId="5EC0AF2D" w14:textId="77777777" w:rsidR="00C34D5F" w:rsidRDefault="00C34D5F">
            <w:pPr>
              <w:spacing w:after="160" w:line="259" w:lineRule="auto"/>
              <w:ind w:left="0" w:firstLine="0"/>
              <w:jc w:val="left"/>
            </w:pPr>
          </w:p>
        </w:tc>
        <w:tc>
          <w:tcPr>
            <w:tcW w:w="1324" w:type="dxa"/>
            <w:tcBorders>
              <w:top w:val="single" w:sz="5" w:space="0" w:color="000000"/>
              <w:left w:val="single" w:sz="2" w:space="0" w:color="D4D4D4"/>
              <w:bottom w:val="single" w:sz="2" w:space="0" w:color="D4D4D4"/>
              <w:right w:val="single" w:sz="2" w:space="0" w:color="D4D4D4"/>
            </w:tcBorders>
          </w:tcPr>
          <w:p w14:paraId="210D27BE" w14:textId="77777777" w:rsidR="00C34D5F" w:rsidRDefault="00000000">
            <w:pPr>
              <w:spacing w:after="0" w:line="259" w:lineRule="auto"/>
              <w:ind w:left="5" w:firstLine="0"/>
              <w:jc w:val="center"/>
            </w:pPr>
            <w:r>
              <w:rPr>
                <w:rFonts w:ascii="Times New Roman" w:eastAsia="Times New Roman" w:hAnsi="Times New Roman" w:cs="Times New Roman"/>
                <w:b/>
                <w:color w:val="404040"/>
                <w:sz w:val="13"/>
              </w:rPr>
              <w:t>US $'000</w:t>
            </w:r>
          </w:p>
        </w:tc>
        <w:tc>
          <w:tcPr>
            <w:tcW w:w="1324" w:type="dxa"/>
            <w:tcBorders>
              <w:top w:val="single" w:sz="5" w:space="0" w:color="000000"/>
              <w:left w:val="single" w:sz="2" w:space="0" w:color="D4D4D4"/>
              <w:bottom w:val="single" w:sz="2" w:space="0" w:color="D4D4D4"/>
              <w:right w:val="single" w:sz="2" w:space="0" w:color="D4D4D4"/>
            </w:tcBorders>
          </w:tcPr>
          <w:p w14:paraId="10BA6810" w14:textId="77777777" w:rsidR="00C34D5F" w:rsidRDefault="00C34D5F">
            <w:pPr>
              <w:spacing w:after="160" w:line="259" w:lineRule="auto"/>
              <w:ind w:left="0" w:firstLine="0"/>
              <w:jc w:val="left"/>
            </w:pPr>
          </w:p>
        </w:tc>
        <w:tc>
          <w:tcPr>
            <w:tcW w:w="1324" w:type="dxa"/>
            <w:tcBorders>
              <w:top w:val="single" w:sz="5" w:space="0" w:color="000000"/>
              <w:left w:val="single" w:sz="2" w:space="0" w:color="D4D4D4"/>
              <w:bottom w:val="single" w:sz="2" w:space="0" w:color="D4D4D4"/>
              <w:right w:val="single" w:sz="2" w:space="0" w:color="D4D4D4"/>
            </w:tcBorders>
          </w:tcPr>
          <w:p w14:paraId="5A36DE97" w14:textId="77777777" w:rsidR="00C34D5F" w:rsidRDefault="00C34D5F">
            <w:pPr>
              <w:spacing w:after="160" w:line="259" w:lineRule="auto"/>
              <w:ind w:left="0" w:firstLine="0"/>
              <w:jc w:val="left"/>
            </w:pPr>
          </w:p>
        </w:tc>
        <w:tc>
          <w:tcPr>
            <w:tcW w:w="1324" w:type="dxa"/>
            <w:tcBorders>
              <w:top w:val="single" w:sz="5" w:space="0" w:color="000000"/>
              <w:left w:val="single" w:sz="2" w:space="0" w:color="D4D4D4"/>
              <w:bottom w:val="single" w:sz="2" w:space="0" w:color="D4D4D4"/>
              <w:right w:val="single" w:sz="2" w:space="0" w:color="D4D4D4"/>
            </w:tcBorders>
          </w:tcPr>
          <w:p w14:paraId="06062A37" w14:textId="77777777" w:rsidR="00C34D5F" w:rsidRDefault="00C34D5F">
            <w:pPr>
              <w:spacing w:after="160" w:line="259" w:lineRule="auto"/>
              <w:ind w:left="0" w:firstLine="0"/>
              <w:jc w:val="left"/>
            </w:pPr>
          </w:p>
        </w:tc>
        <w:tc>
          <w:tcPr>
            <w:tcW w:w="1098" w:type="dxa"/>
            <w:tcBorders>
              <w:top w:val="single" w:sz="5" w:space="0" w:color="000000"/>
              <w:left w:val="single" w:sz="2" w:space="0" w:color="D4D4D4"/>
              <w:bottom w:val="single" w:sz="2" w:space="0" w:color="D4D4D4"/>
              <w:right w:val="single" w:sz="2" w:space="0" w:color="D4D4D4"/>
            </w:tcBorders>
          </w:tcPr>
          <w:p w14:paraId="358E2DEA"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3"/>
              </w:rPr>
              <w:t>US $'000</w:t>
            </w:r>
          </w:p>
        </w:tc>
      </w:tr>
      <w:tr w:rsidR="00C34D5F" w14:paraId="1F02BC2C"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2B68B8D4" w14:textId="77777777" w:rsidR="00C34D5F" w:rsidRDefault="00000000">
            <w:pPr>
              <w:spacing w:after="0" w:line="259" w:lineRule="auto"/>
              <w:ind w:left="20" w:firstLine="0"/>
              <w:jc w:val="left"/>
            </w:pPr>
            <w:r>
              <w:rPr>
                <w:rFonts w:ascii="Times New Roman" w:eastAsia="Times New Roman" w:hAnsi="Times New Roman" w:cs="Times New Roman"/>
                <w:b/>
                <w:i/>
                <w:sz w:val="13"/>
              </w:rPr>
              <w:t>Comparative Analysis by Economic Classification</w:t>
            </w:r>
          </w:p>
        </w:tc>
        <w:tc>
          <w:tcPr>
            <w:tcW w:w="1324" w:type="dxa"/>
            <w:tcBorders>
              <w:top w:val="single" w:sz="2" w:space="0" w:color="D4D4D4"/>
              <w:left w:val="single" w:sz="2" w:space="0" w:color="D4D4D4"/>
              <w:bottom w:val="single" w:sz="2" w:space="0" w:color="D4D4D4"/>
              <w:right w:val="single" w:sz="2" w:space="0" w:color="D4D4D4"/>
            </w:tcBorders>
          </w:tcPr>
          <w:p w14:paraId="6B8775E1"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46C222E9"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20C22D52"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5451731C" w14:textId="77777777" w:rsidR="00C34D5F" w:rsidRDefault="00C34D5F">
            <w:pPr>
              <w:spacing w:after="160" w:line="259" w:lineRule="auto"/>
              <w:ind w:left="0" w:firstLine="0"/>
              <w:jc w:val="left"/>
            </w:pPr>
          </w:p>
        </w:tc>
        <w:tc>
          <w:tcPr>
            <w:tcW w:w="1098" w:type="dxa"/>
            <w:tcBorders>
              <w:top w:val="single" w:sz="2" w:space="0" w:color="D4D4D4"/>
              <w:left w:val="single" w:sz="2" w:space="0" w:color="D4D4D4"/>
              <w:bottom w:val="single" w:sz="2" w:space="0" w:color="D4D4D4"/>
              <w:right w:val="single" w:sz="2" w:space="0" w:color="D4D4D4"/>
            </w:tcBorders>
          </w:tcPr>
          <w:p w14:paraId="53B9EE95" w14:textId="77777777" w:rsidR="00C34D5F" w:rsidRDefault="00C34D5F">
            <w:pPr>
              <w:spacing w:after="160" w:line="259" w:lineRule="auto"/>
              <w:ind w:left="0" w:firstLine="0"/>
              <w:jc w:val="left"/>
            </w:pPr>
          </w:p>
        </w:tc>
      </w:tr>
      <w:tr w:rsidR="00C34D5F" w14:paraId="101B1102"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46F9A8FE" w14:textId="77777777" w:rsidR="00C34D5F" w:rsidRDefault="00000000">
            <w:pPr>
              <w:spacing w:after="0" w:line="259" w:lineRule="auto"/>
              <w:ind w:left="20" w:firstLine="0"/>
              <w:jc w:val="left"/>
            </w:pPr>
            <w:r>
              <w:rPr>
                <w:rFonts w:ascii="Times New Roman" w:eastAsia="Times New Roman" w:hAnsi="Times New Roman" w:cs="Times New Roman"/>
                <w:b/>
                <w:sz w:val="13"/>
              </w:rPr>
              <w:t>Supplies and Consumables</w:t>
            </w:r>
          </w:p>
        </w:tc>
        <w:tc>
          <w:tcPr>
            <w:tcW w:w="1324" w:type="dxa"/>
            <w:tcBorders>
              <w:top w:val="single" w:sz="2" w:space="0" w:color="D4D4D4"/>
              <w:left w:val="single" w:sz="2" w:space="0" w:color="D4D4D4"/>
              <w:bottom w:val="single" w:sz="2" w:space="0" w:color="D4D4D4"/>
              <w:right w:val="single" w:sz="2" w:space="0" w:color="D4D4D4"/>
            </w:tcBorders>
          </w:tcPr>
          <w:p w14:paraId="72D4FD46"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700560EF"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1964B06E" w14:textId="77777777" w:rsidR="00C34D5F" w:rsidRDefault="00C34D5F">
            <w:pPr>
              <w:spacing w:after="160" w:line="259" w:lineRule="auto"/>
              <w:ind w:left="0" w:firstLine="0"/>
              <w:jc w:val="left"/>
            </w:pPr>
          </w:p>
        </w:tc>
        <w:tc>
          <w:tcPr>
            <w:tcW w:w="1324" w:type="dxa"/>
            <w:tcBorders>
              <w:top w:val="single" w:sz="2" w:space="0" w:color="D4D4D4"/>
              <w:left w:val="single" w:sz="2" w:space="0" w:color="D4D4D4"/>
              <w:bottom w:val="single" w:sz="2" w:space="0" w:color="D4D4D4"/>
              <w:right w:val="single" w:sz="2" w:space="0" w:color="D4D4D4"/>
            </w:tcBorders>
          </w:tcPr>
          <w:p w14:paraId="46D12C53" w14:textId="77777777" w:rsidR="00C34D5F" w:rsidRDefault="00C34D5F">
            <w:pPr>
              <w:spacing w:after="160" w:line="259" w:lineRule="auto"/>
              <w:ind w:left="0" w:firstLine="0"/>
              <w:jc w:val="left"/>
            </w:pPr>
          </w:p>
        </w:tc>
        <w:tc>
          <w:tcPr>
            <w:tcW w:w="1098" w:type="dxa"/>
            <w:tcBorders>
              <w:top w:val="single" w:sz="2" w:space="0" w:color="D4D4D4"/>
              <w:left w:val="single" w:sz="2" w:space="0" w:color="D4D4D4"/>
              <w:bottom w:val="single" w:sz="2" w:space="0" w:color="D4D4D4"/>
              <w:right w:val="single" w:sz="2" w:space="0" w:color="D4D4D4"/>
            </w:tcBorders>
          </w:tcPr>
          <w:p w14:paraId="619E471D" w14:textId="77777777" w:rsidR="00C34D5F" w:rsidRDefault="00C34D5F">
            <w:pPr>
              <w:spacing w:after="160" w:line="259" w:lineRule="auto"/>
              <w:ind w:left="0" w:firstLine="0"/>
              <w:jc w:val="left"/>
            </w:pPr>
          </w:p>
        </w:tc>
      </w:tr>
      <w:tr w:rsidR="00C34D5F" w14:paraId="45903B49"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79683BA9" w14:textId="77777777" w:rsidR="00C34D5F" w:rsidRDefault="00000000">
            <w:pPr>
              <w:spacing w:after="0" w:line="259" w:lineRule="auto"/>
              <w:ind w:left="194" w:firstLine="0"/>
              <w:jc w:val="left"/>
            </w:pPr>
            <w:r>
              <w:rPr>
                <w:rFonts w:ascii="Times New Roman" w:eastAsia="Times New Roman" w:hAnsi="Times New Roman" w:cs="Times New Roman"/>
                <w:sz w:val="13"/>
              </w:rPr>
              <w:t>Foreign Travel</w:t>
            </w:r>
          </w:p>
        </w:tc>
        <w:tc>
          <w:tcPr>
            <w:tcW w:w="1324" w:type="dxa"/>
            <w:tcBorders>
              <w:top w:val="single" w:sz="2" w:space="0" w:color="D4D4D4"/>
              <w:left w:val="single" w:sz="2" w:space="0" w:color="D4D4D4"/>
              <w:bottom w:val="single" w:sz="2" w:space="0" w:color="D4D4D4"/>
              <w:right w:val="single" w:sz="2" w:space="0" w:color="D4D4D4"/>
            </w:tcBorders>
          </w:tcPr>
          <w:p w14:paraId="2EC5BC9B"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22,897.78 </w:t>
            </w:r>
          </w:p>
        </w:tc>
        <w:tc>
          <w:tcPr>
            <w:tcW w:w="1324" w:type="dxa"/>
            <w:tcBorders>
              <w:top w:val="single" w:sz="2" w:space="0" w:color="D4D4D4"/>
              <w:left w:val="single" w:sz="2" w:space="0" w:color="D4D4D4"/>
              <w:bottom w:val="single" w:sz="2" w:space="0" w:color="D4D4D4"/>
              <w:right w:val="single" w:sz="2" w:space="0" w:color="D4D4D4"/>
            </w:tcBorders>
          </w:tcPr>
          <w:p w14:paraId="72E143AC"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6,660.00 </w:t>
            </w:r>
          </w:p>
        </w:tc>
        <w:tc>
          <w:tcPr>
            <w:tcW w:w="1324" w:type="dxa"/>
            <w:tcBorders>
              <w:top w:val="single" w:sz="2" w:space="0" w:color="D4D4D4"/>
              <w:left w:val="single" w:sz="2" w:space="0" w:color="D4D4D4"/>
              <w:bottom w:val="single" w:sz="2" w:space="0" w:color="D4D4D4"/>
              <w:right w:val="single" w:sz="2" w:space="0" w:color="D4D4D4"/>
            </w:tcBorders>
          </w:tcPr>
          <w:p w14:paraId="46EE149F"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26,000.00 </w:t>
            </w:r>
          </w:p>
        </w:tc>
        <w:tc>
          <w:tcPr>
            <w:tcW w:w="1324" w:type="dxa"/>
            <w:tcBorders>
              <w:top w:val="single" w:sz="2" w:space="0" w:color="D4D4D4"/>
              <w:left w:val="single" w:sz="2" w:space="0" w:color="D4D4D4"/>
              <w:bottom w:val="single" w:sz="2" w:space="0" w:color="D4D4D4"/>
              <w:right w:val="single" w:sz="2" w:space="0" w:color="D4D4D4"/>
            </w:tcBorders>
          </w:tcPr>
          <w:p w14:paraId="3699EA69"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16,237.78 </w:t>
            </w:r>
          </w:p>
        </w:tc>
        <w:tc>
          <w:tcPr>
            <w:tcW w:w="1098" w:type="dxa"/>
            <w:tcBorders>
              <w:top w:val="single" w:sz="2" w:space="0" w:color="D4D4D4"/>
              <w:left w:val="single" w:sz="2" w:space="0" w:color="D4D4D4"/>
              <w:bottom w:val="single" w:sz="2" w:space="0" w:color="D4D4D4"/>
              <w:right w:val="single" w:sz="2" w:space="0" w:color="D4D4D4"/>
            </w:tcBorders>
          </w:tcPr>
          <w:p w14:paraId="49C27F08"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2B6E0F3C"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493F3024" w14:textId="77777777" w:rsidR="00C34D5F" w:rsidRDefault="00000000">
            <w:pPr>
              <w:spacing w:after="0" w:line="259" w:lineRule="auto"/>
              <w:ind w:left="194" w:firstLine="0"/>
              <w:jc w:val="left"/>
            </w:pPr>
            <w:r>
              <w:rPr>
                <w:rFonts w:ascii="Times New Roman" w:eastAsia="Times New Roman" w:hAnsi="Times New Roman" w:cs="Times New Roman"/>
                <w:sz w:val="13"/>
              </w:rPr>
              <w:t>Domestic Travel</w:t>
            </w:r>
          </w:p>
        </w:tc>
        <w:tc>
          <w:tcPr>
            <w:tcW w:w="1324" w:type="dxa"/>
            <w:tcBorders>
              <w:top w:val="single" w:sz="2" w:space="0" w:color="D4D4D4"/>
              <w:left w:val="single" w:sz="2" w:space="0" w:color="D4D4D4"/>
              <w:bottom w:val="single" w:sz="2" w:space="0" w:color="D4D4D4"/>
              <w:right w:val="single" w:sz="2" w:space="0" w:color="D4D4D4"/>
            </w:tcBorders>
          </w:tcPr>
          <w:p w14:paraId="1826C001"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219.65 </w:t>
            </w:r>
          </w:p>
        </w:tc>
        <w:tc>
          <w:tcPr>
            <w:tcW w:w="1324" w:type="dxa"/>
            <w:tcBorders>
              <w:top w:val="single" w:sz="2" w:space="0" w:color="D4D4D4"/>
              <w:left w:val="single" w:sz="2" w:space="0" w:color="D4D4D4"/>
              <w:bottom w:val="single" w:sz="2" w:space="0" w:color="D4D4D4"/>
              <w:right w:val="single" w:sz="2" w:space="0" w:color="D4D4D4"/>
            </w:tcBorders>
          </w:tcPr>
          <w:p w14:paraId="21A0A18F"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15,000.00 </w:t>
            </w:r>
          </w:p>
        </w:tc>
        <w:tc>
          <w:tcPr>
            <w:tcW w:w="1324" w:type="dxa"/>
            <w:tcBorders>
              <w:top w:val="single" w:sz="2" w:space="0" w:color="D4D4D4"/>
              <w:left w:val="single" w:sz="2" w:space="0" w:color="D4D4D4"/>
              <w:bottom w:val="single" w:sz="2" w:space="0" w:color="D4D4D4"/>
              <w:right w:val="single" w:sz="2" w:space="0" w:color="D4D4D4"/>
            </w:tcBorders>
          </w:tcPr>
          <w:p w14:paraId="2A62B175"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35,000.00 </w:t>
            </w:r>
          </w:p>
        </w:tc>
        <w:tc>
          <w:tcPr>
            <w:tcW w:w="1324" w:type="dxa"/>
            <w:tcBorders>
              <w:top w:val="single" w:sz="2" w:space="0" w:color="D4D4D4"/>
              <w:left w:val="single" w:sz="2" w:space="0" w:color="D4D4D4"/>
              <w:bottom w:val="single" w:sz="2" w:space="0" w:color="D4D4D4"/>
              <w:right w:val="single" w:sz="2" w:space="0" w:color="D4D4D4"/>
            </w:tcBorders>
          </w:tcPr>
          <w:p w14:paraId="273EAC6C" w14:textId="77777777" w:rsidR="00C34D5F" w:rsidRDefault="00000000">
            <w:pPr>
              <w:spacing w:after="0" w:line="259" w:lineRule="auto"/>
              <w:ind w:left="50" w:firstLine="0"/>
              <w:jc w:val="left"/>
            </w:pPr>
            <w:r>
              <w:rPr>
                <w:rFonts w:ascii="Times New Roman" w:eastAsia="Times New Roman" w:hAnsi="Times New Roman" w:cs="Times New Roman"/>
                <w:sz w:val="13"/>
              </w:rPr>
              <w:t xml:space="preserve">                   (14,780.35)</w:t>
            </w:r>
          </w:p>
        </w:tc>
        <w:tc>
          <w:tcPr>
            <w:tcW w:w="1098" w:type="dxa"/>
            <w:tcBorders>
              <w:top w:val="single" w:sz="2" w:space="0" w:color="D4D4D4"/>
              <w:left w:val="single" w:sz="2" w:space="0" w:color="D4D4D4"/>
              <w:bottom w:val="single" w:sz="2" w:space="0" w:color="D4D4D4"/>
              <w:right w:val="single" w:sz="2" w:space="0" w:color="D4D4D4"/>
            </w:tcBorders>
          </w:tcPr>
          <w:p w14:paraId="2A6979B0"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3C220C1B"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384B3069" w14:textId="77777777" w:rsidR="00C34D5F" w:rsidRDefault="00000000">
            <w:pPr>
              <w:spacing w:after="0" w:line="259" w:lineRule="auto"/>
              <w:ind w:left="194" w:firstLine="0"/>
              <w:jc w:val="left"/>
            </w:pPr>
            <w:r>
              <w:rPr>
                <w:rFonts w:ascii="Times New Roman" w:eastAsia="Times New Roman" w:hAnsi="Times New Roman" w:cs="Times New Roman"/>
                <w:sz w:val="13"/>
              </w:rPr>
              <w:t>Electricity</w:t>
            </w:r>
          </w:p>
        </w:tc>
        <w:tc>
          <w:tcPr>
            <w:tcW w:w="1324" w:type="dxa"/>
            <w:tcBorders>
              <w:top w:val="single" w:sz="2" w:space="0" w:color="D4D4D4"/>
              <w:left w:val="single" w:sz="2" w:space="0" w:color="D4D4D4"/>
              <w:bottom w:val="single" w:sz="2" w:space="0" w:color="D4D4D4"/>
              <w:right w:val="single" w:sz="2" w:space="0" w:color="D4D4D4"/>
            </w:tcBorders>
          </w:tcPr>
          <w:p w14:paraId="378D0E27"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17,458.46 </w:t>
            </w:r>
          </w:p>
        </w:tc>
        <w:tc>
          <w:tcPr>
            <w:tcW w:w="1324" w:type="dxa"/>
            <w:tcBorders>
              <w:top w:val="single" w:sz="2" w:space="0" w:color="D4D4D4"/>
              <w:left w:val="single" w:sz="2" w:space="0" w:color="D4D4D4"/>
              <w:bottom w:val="single" w:sz="2" w:space="0" w:color="D4D4D4"/>
              <w:right w:val="single" w:sz="2" w:space="0" w:color="D4D4D4"/>
            </w:tcBorders>
          </w:tcPr>
          <w:p w14:paraId="3964B81F"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5,360.00 </w:t>
            </w:r>
          </w:p>
        </w:tc>
        <w:tc>
          <w:tcPr>
            <w:tcW w:w="1324" w:type="dxa"/>
            <w:tcBorders>
              <w:top w:val="single" w:sz="2" w:space="0" w:color="D4D4D4"/>
              <w:left w:val="single" w:sz="2" w:space="0" w:color="D4D4D4"/>
              <w:bottom w:val="single" w:sz="2" w:space="0" w:color="D4D4D4"/>
              <w:right w:val="single" w:sz="2" w:space="0" w:color="D4D4D4"/>
            </w:tcBorders>
          </w:tcPr>
          <w:p w14:paraId="67F861D0"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11,000.00 </w:t>
            </w:r>
          </w:p>
        </w:tc>
        <w:tc>
          <w:tcPr>
            <w:tcW w:w="1324" w:type="dxa"/>
            <w:tcBorders>
              <w:top w:val="single" w:sz="2" w:space="0" w:color="D4D4D4"/>
              <w:left w:val="single" w:sz="2" w:space="0" w:color="D4D4D4"/>
              <w:bottom w:val="single" w:sz="2" w:space="0" w:color="D4D4D4"/>
              <w:right w:val="single" w:sz="2" w:space="0" w:color="D4D4D4"/>
            </w:tcBorders>
          </w:tcPr>
          <w:p w14:paraId="3ECD5FA0"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12,098.46 </w:t>
            </w:r>
          </w:p>
        </w:tc>
        <w:tc>
          <w:tcPr>
            <w:tcW w:w="1098" w:type="dxa"/>
            <w:tcBorders>
              <w:top w:val="single" w:sz="2" w:space="0" w:color="D4D4D4"/>
              <w:left w:val="single" w:sz="2" w:space="0" w:color="D4D4D4"/>
              <w:bottom w:val="single" w:sz="2" w:space="0" w:color="D4D4D4"/>
              <w:right w:val="single" w:sz="2" w:space="0" w:color="D4D4D4"/>
            </w:tcBorders>
          </w:tcPr>
          <w:p w14:paraId="67DA48A7"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67E75966"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01372EB2" w14:textId="77777777" w:rsidR="00C34D5F" w:rsidRDefault="00000000">
            <w:pPr>
              <w:spacing w:after="0" w:line="259" w:lineRule="auto"/>
              <w:ind w:left="194" w:firstLine="0"/>
              <w:jc w:val="left"/>
            </w:pPr>
            <w:r>
              <w:rPr>
                <w:rFonts w:ascii="Times New Roman" w:eastAsia="Times New Roman" w:hAnsi="Times New Roman" w:cs="Times New Roman"/>
                <w:sz w:val="13"/>
              </w:rPr>
              <w:t>Telecommunications</w:t>
            </w:r>
          </w:p>
        </w:tc>
        <w:tc>
          <w:tcPr>
            <w:tcW w:w="1324" w:type="dxa"/>
            <w:tcBorders>
              <w:top w:val="single" w:sz="2" w:space="0" w:color="D4D4D4"/>
              <w:left w:val="single" w:sz="2" w:space="0" w:color="D4D4D4"/>
              <w:bottom w:val="single" w:sz="2" w:space="0" w:color="D4D4D4"/>
              <w:right w:val="single" w:sz="2" w:space="0" w:color="D4D4D4"/>
            </w:tcBorders>
          </w:tcPr>
          <w:p w14:paraId="3D070FB2"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52F1FFDF"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28F1FC02"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665DA514"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098" w:type="dxa"/>
            <w:tcBorders>
              <w:top w:val="single" w:sz="2" w:space="0" w:color="D4D4D4"/>
              <w:left w:val="single" w:sz="2" w:space="0" w:color="D4D4D4"/>
              <w:bottom w:val="single" w:sz="2" w:space="0" w:color="D4D4D4"/>
              <w:right w:val="single" w:sz="2" w:space="0" w:color="D4D4D4"/>
            </w:tcBorders>
          </w:tcPr>
          <w:p w14:paraId="3192CDA1"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r>
      <w:tr w:rsidR="00C34D5F" w14:paraId="7DEC784E"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315D9BEF" w14:textId="77777777" w:rsidR="00C34D5F" w:rsidRDefault="00000000">
            <w:pPr>
              <w:spacing w:after="0" w:line="259" w:lineRule="auto"/>
              <w:ind w:left="194" w:firstLine="0"/>
              <w:jc w:val="left"/>
            </w:pPr>
            <w:r>
              <w:rPr>
                <w:rFonts w:ascii="Times New Roman" w:eastAsia="Times New Roman" w:hAnsi="Times New Roman" w:cs="Times New Roman"/>
                <w:sz w:val="13"/>
              </w:rPr>
              <w:t>Scratch cards</w:t>
            </w:r>
          </w:p>
        </w:tc>
        <w:tc>
          <w:tcPr>
            <w:tcW w:w="1324" w:type="dxa"/>
            <w:tcBorders>
              <w:top w:val="single" w:sz="2" w:space="0" w:color="D4D4D4"/>
              <w:left w:val="single" w:sz="2" w:space="0" w:color="D4D4D4"/>
              <w:bottom w:val="single" w:sz="2" w:space="0" w:color="D4D4D4"/>
              <w:right w:val="single" w:sz="2" w:space="0" w:color="D4D4D4"/>
            </w:tcBorders>
          </w:tcPr>
          <w:p w14:paraId="6F33FFA8"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10,050.00 </w:t>
            </w:r>
          </w:p>
        </w:tc>
        <w:tc>
          <w:tcPr>
            <w:tcW w:w="1324" w:type="dxa"/>
            <w:tcBorders>
              <w:top w:val="single" w:sz="2" w:space="0" w:color="D4D4D4"/>
              <w:left w:val="single" w:sz="2" w:space="0" w:color="D4D4D4"/>
              <w:bottom w:val="single" w:sz="2" w:space="0" w:color="D4D4D4"/>
              <w:right w:val="single" w:sz="2" w:space="0" w:color="D4D4D4"/>
            </w:tcBorders>
          </w:tcPr>
          <w:p w14:paraId="38E3B616"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12CD2CC2" w14:textId="77777777" w:rsidR="00C34D5F" w:rsidRDefault="00000000">
            <w:pPr>
              <w:spacing w:after="0" w:line="259" w:lineRule="auto"/>
              <w:ind w:left="-21" w:firstLine="0"/>
            </w:pPr>
            <w:r>
              <w:rPr>
                <w:rFonts w:ascii="Times New Roman" w:eastAsia="Times New Roman" w:hAnsi="Times New Roman" w:cs="Times New Roman"/>
                <w:sz w:val="13"/>
              </w:rPr>
              <w:t xml:space="preserve">                         5,000.00 </w:t>
            </w:r>
          </w:p>
        </w:tc>
        <w:tc>
          <w:tcPr>
            <w:tcW w:w="1324" w:type="dxa"/>
            <w:tcBorders>
              <w:top w:val="single" w:sz="2" w:space="0" w:color="D4D4D4"/>
              <w:left w:val="single" w:sz="2" w:space="0" w:color="D4D4D4"/>
              <w:bottom w:val="single" w:sz="2" w:space="0" w:color="D4D4D4"/>
              <w:right w:val="single" w:sz="2" w:space="0" w:color="D4D4D4"/>
            </w:tcBorders>
          </w:tcPr>
          <w:p w14:paraId="643ABBE2"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10,050.00 </w:t>
            </w:r>
          </w:p>
        </w:tc>
        <w:tc>
          <w:tcPr>
            <w:tcW w:w="1098" w:type="dxa"/>
            <w:tcBorders>
              <w:top w:val="single" w:sz="2" w:space="0" w:color="D4D4D4"/>
              <w:left w:val="single" w:sz="2" w:space="0" w:color="D4D4D4"/>
              <w:bottom w:val="single" w:sz="2" w:space="0" w:color="D4D4D4"/>
              <w:right w:val="single" w:sz="2" w:space="0" w:color="D4D4D4"/>
            </w:tcBorders>
          </w:tcPr>
          <w:p w14:paraId="3C46A9CA"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18EF5096"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73D044F0" w14:textId="77777777" w:rsidR="00C34D5F" w:rsidRDefault="00000000">
            <w:pPr>
              <w:spacing w:after="0" w:line="259" w:lineRule="auto"/>
              <w:ind w:left="194" w:firstLine="0"/>
              <w:jc w:val="left"/>
            </w:pPr>
            <w:r>
              <w:rPr>
                <w:rFonts w:ascii="Times New Roman" w:eastAsia="Times New Roman" w:hAnsi="Times New Roman" w:cs="Times New Roman"/>
                <w:sz w:val="13"/>
              </w:rPr>
              <w:t xml:space="preserve">Office </w:t>
            </w:r>
            <w:proofErr w:type="spellStart"/>
            <w:r>
              <w:rPr>
                <w:rFonts w:ascii="Times New Roman" w:eastAsia="Times New Roman" w:hAnsi="Times New Roman" w:cs="Times New Roman"/>
                <w:sz w:val="13"/>
              </w:rPr>
              <w:t>Bld</w:t>
            </w:r>
            <w:proofErr w:type="spellEnd"/>
            <w:r>
              <w:rPr>
                <w:rFonts w:ascii="Times New Roman" w:eastAsia="Times New Roman" w:hAnsi="Times New Roman" w:cs="Times New Roman"/>
                <w:sz w:val="13"/>
              </w:rPr>
              <w:t xml:space="preserve"> Rental &amp; Lease</w:t>
            </w:r>
          </w:p>
        </w:tc>
        <w:tc>
          <w:tcPr>
            <w:tcW w:w="1324" w:type="dxa"/>
            <w:tcBorders>
              <w:top w:val="single" w:sz="2" w:space="0" w:color="D4D4D4"/>
              <w:left w:val="single" w:sz="2" w:space="0" w:color="D4D4D4"/>
              <w:bottom w:val="single" w:sz="2" w:space="0" w:color="D4D4D4"/>
              <w:right w:val="single" w:sz="2" w:space="0" w:color="D4D4D4"/>
            </w:tcBorders>
          </w:tcPr>
          <w:p w14:paraId="17F1AE17"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2DB0686C"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63A2B652" w14:textId="77777777" w:rsidR="00C34D5F" w:rsidRDefault="00000000">
            <w:pPr>
              <w:spacing w:after="0" w:line="259" w:lineRule="auto"/>
              <w:ind w:left="-21" w:firstLine="0"/>
            </w:pPr>
            <w:r>
              <w:rPr>
                <w:rFonts w:ascii="Times New Roman" w:eastAsia="Times New Roman" w:hAnsi="Times New Roman" w:cs="Times New Roman"/>
                <w:sz w:val="13"/>
              </w:rPr>
              <w:t xml:space="preserve">                      112,000.00 </w:t>
            </w:r>
          </w:p>
        </w:tc>
        <w:tc>
          <w:tcPr>
            <w:tcW w:w="1324" w:type="dxa"/>
            <w:tcBorders>
              <w:top w:val="single" w:sz="2" w:space="0" w:color="D4D4D4"/>
              <w:left w:val="single" w:sz="2" w:space="0" w:color="D4D4D4"/>
              <w:bottom w:val="single" w:sz="2" w:space="0" w:color="D4D4D4"/>
              <w:right w:val="single" w:sz="2" w:space="0" w:color="D4D4D4"/>
            </w:tcBorders>
          </w:tcPr>
          <w:p w14:paraId="743965BE"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098" w:type="dxa"/>
            <w:tcBorders>
              <w:top w:val="single" w:sz="2" w:space="0" w:color="D4D4D4"/>
              <w:left w:val="single" w:sz="2" w:space="0" w:color="D4D4D4"/>
              <w:bottom w:val="single" w:sz="2" w:space="0" w:color="D4D4D4"/>
              <w:right w:val="single" w:sz="2" w:space="0" w:color="D4D4D4"/>
            </w:tcBorders>
          </w:tcPr>
          <w:p w14:paraId="590110D3"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r>
      <w:tr w:rsidR="00C34D5F" w14:paraId="548CF583"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2FF34D7B" w14:textId="77777777" w:rsidR="00C34D5F" w:rsidRDefault="00000000">
            <w:pPr>
              <w:spacing w:after="0" w:line="259" w:lineRule="auto"/>
              <w:ind w:left="194" w:firstLine="0"/>
              <w:jc w:val="left"/>
            </w:pPr>
            <w:r>
              <w:rPr>
                <w:rFonts w:ascii="Times New Roman" w:eastAsia="Times New Roman" w:hAnsi="Times New Roman" w:cs="Times New Roman"/>
                <w:sz w:val="13"/>
              </w:rPr>
              <w:t>Fuel and Lubricants Vehicle</w:t>
            </w:r>
          </w:p>
        </w:tc>
        <w:tc>
          <w:tcPr>
            <w:tcW w:w="1324" w:type="dxa"/>
            <w:tcBorders>
              <w:top w:val="single" w:sz="2" w:space="0" w:color="D4D4D4"/>
              <w:left w:val="single" w:sz="2" w:space="0" w:color="D4D4D4"/>
              <w:bottom w:val="single" w:sz="2" w:space="0" w:color="D4D4D4"/>
              <w:right w:val="single" w:sz="2" w:space="0" w:color="D4D4D4"/>
            </w:tcBorders>
          </w:tcPr>
          <w:p w14:paraId="23F029FF"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15,043.70 </w:t>
            </w:r>
          </w:p>
        </w:tc>
        <w:tc>
          <w:tcPr>
            <w:tcW w:w="1324" w:type="dxa"/>
            <w:tcBorders>
              <w:top w:val="single" w:sz="2" w:space="0" w:color="D4D4D4"/>
              <w:left w:val="single" w:sz="2" w:space="0" w:color="D4D4D4"/>
              <w:bottom w:val="single" w:sz="2" w:space="0" w:color="D4D4D4"/>
              <w:right w:val="single" w:sz="2" w:space="0" w:color="D4D4D4"/>
            </w:tcBorders>
          </w:tcPr>
          <w:p w14:paraId="4F87EBF6"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16,100.00 </w:t>
            </w:r>
          </w:p>
        </w:tc>
        <w:tc>
          <w:tcPr>
            <w:tcW w:w="1324" w:type="dxa"/>
            <w:tcBorders>
              <w:top w:val="single" w:sz="2" w:space="0" w:color="D4D4D4"/>
              <w:left w:val="single" w:sz="2" w:space="0" w:color="D4D4D4"/>
              <w:bottom w:val="single" w:sz="2" w:space="0" w:color="D4D4D4"/>
              <w:right w:val="single" w:sz="2" w:space="0" w:color="D4D4D4"/>
            </w:tcBorders>
          </w:tcPr>
          <w:p w14:paraId="2C740B6B"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35,000.00 </w:t>
            </w:r>
          </w:p>
        </w:tc>
        <w:tc>
          <w:tcPr>
            <w:tcW w:w="1324" w:type="dxa"/>
            <w:tcBorders>
              <w:top w:val="single" w:sz="2" w:space="0" w:color="D4D4D4"/>
              <w:left w:val="single" w:sz="2" w:space="0" w:color="D4D4D4"/>
              <w:bottom w:val="single" w:sz="2" w:space="0" w:color="D4D4D4"/>
              <w:right w:val="single" w:sz="2" w:space="0" w:color="D4D4D4"/>
            </w:tcBorders>
          </w:tcPr>
          <w:p w14:paraId="7AE6D38C"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(1,056.30)</w:t>
            </w:r>
          </w:p>
        </w:tc>
        <w:tc>
          <w:tcPr>
            <w:tcW w:w="1098" w:type="dxa"/>
            <w:tcBorders>
              <w:top w:val="single" w:sz="2" w:space="0" w:color="D4D4D4"/>
              <w:left w:val="single" w:sz="2" w:space="0" w:color="D4D4D4"/>
              <w:bottom w:val="single" w:sz="2" w:space="0" w:color="D4D4D4"/>
              <w:right w:val="single" w:sz="2" w:space="0" w:color="D4D4D4"/>
            </w:tcBorders>
          </w:tcPr>
          <w:p w14:paraId="044E8D3C"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19FA519E"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3EB37DB4" w14:textId="77777777" w:rsidR="00C34D5F" w:rsidRDefault="00000000">
            <w:pPr>
              <w:spacing w:after="0" w:line="259" w:lineRule="auto"/>
              <w:ind w:left="194" w:firstLine="0"/>
              <w:jc w:val="left"/>
            </w:pPr>
            <w:r>
              <w:rPr>
                <w:rFonts w:ascii="Times New Roman" w:eastAsia="Times New Roman" w:hAnsi="Times New Roman" w:cs="Times New Roman"/>
                <w:sz w:val="13"/>
              </w:rPr>
              <w:t>Fuel and Lubricants Generator</w:t>
            </w:r>
          </w:p>
        </w:tc>
        <w:tc>
          <w:tcPr>
            <w:tcW w:w="1324" w:type="dxa"/>
            <w:tcBorders>
              <w:top w:val="single" w:sz="2" w:space="0" w:color="D4D4D4"/>
              <w:left w:val="single" w:sz="2" w:space="0" w:color="D4D4D4"/>
              <w:bottom w:val="single" w:sz="2" w:space="0" w:color="D4D4D4"/>
              <w:right w:val="single" w:sz="2" w:space="0" w:color="D4D4D4"/>
            </w:tcBorders>
          </w:tcPr>
          <w:p w14:paraId="06EA3770"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3,138.80 </w:t>
            </w:r>
          </w:p>
        </w:tc>
        <w:tc>
          <w:tcPr>
            <w:tcW w:w="1324" w:type="dxa"/>
            <w:tcBorders>
              <w:top w:val="single" w:sz="2" w:space="0" w:color="D4D4D4"/>
              <w:left w:val="single" w:sz="2" w:space="0" w:color="D4D4D4"/>
              <w:bottom w:val="single" w:sz="2" w:space="0" w:color="D4D4D4"/>
              <w:right w:val="single" w:sz="2" w:space="0" w:color="D4D4D4"/>
            </w:tcBorders>
          </w:tcPr>
          <w:p w14:paraId="625D7D61"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4,140.00 </w:t>
            </w:r>
          </w:p>
        </w:tc>
        <w:tc>
          <w:tcPr>
            <w:tcW w:w="1324" w:type="dxa"/>
            <w:tcBorders>
              <w:top w:val="single" w:sz="2" w:space="0" w:color="D4D4D4"/>
              <w:left w:val="single" w:sz="2" w:space="0" w:color="D4D4D4"/>
              <w:bottom w:val="single" w:sz="2" w:space="0" w:color="D4D4D4"/>
              <w:right w:val="single" w:sz="2" w:space="0" w:color="D4D4D4"/>
            </w:tcBorders>
          </w:tcPr>
          <w:p w14:paraId="379FED32"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9,000.00 </w:t>
            </w:r>
          </w:p>
        </w:tc>
        <w:tc>
          <w:tcPr>
            <w:tcW w:w="1324" w:type="dxa"/>
            <w:tcBorders>
              <w:top w:val="single" w:sz="2" w:space="0" w:color="D4D4D4"/>
              <w:left w:val="single" w:sz="2" w:space="0" w:color="D4D4D4"/>
              <w:bottom w:val="single" w:sz="2" w:space="0" w:color="D4D4D4"/>
              <w:right w:val="single" w:sz="2" w:space="0" w:color="D4D4D4"/>
            </w:tcBorders>
          </w:tcPr>
          <w:p w14:paraId="0D5B73C7"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(1,001.20)</w:t>
            </w:r>
          </w:p>
        </w:tc>
        <w:tc>
          <w:tcPr>
            <w:tcW w:w="1098" w:type="dxa"/>
            <w:tcBorders>
              <w:top w:val="single" w:sz="2" w:space="0" w:color="D4D4D4"/>
              <w:left w:val="single" w:sz="2" w:space="0" w:color="D4D4D4"/>
              <w:bottom w:val="single" w:sz="2" w:space="0" w:color="D4D4D4"/>
              <w:right w:val="single" w:sz="2" w:space="0" w:color="D4D4D4"/>
            </w:tcBorders>
          </w:tcPr>
          <w:p w14:paraId="08756041"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373C12C3"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3319D020" w14:textId="77777777" w:rsidR="00C34D5F" w:rsidRDefault="00000000">
            <w:pPr>
              <w:spacing w:after="0" w:line="259" w:lineRule="auto"/>
              <w:ind w:left="194" w:firstLine="0"/>
              <w:jc w:val="left"/>
            </w:pPr>
            <w:r>
              <w:rPr>
                <w:rFonts w:ascii="Times New Roman" w:eastAsia="Times New Roman" w:hAnsi="Times New Roman" w:cs="Times New Roman"/>
                <w:sz w:val="13"/>
              </w:rPr>
              <w:t>Repairs Vehicles</w:t>
            </w:r>
          </w:p>
        </w:tc>
        <w:tc>
          <w:tcPr>
            <w:tcW w:w="1324" w:type="dxa"/>
            <w:tcBorders>
              <w:top w:val="single" w:sz="2" w:space="0" w:color="D4D4D4"/>
              <w:left w:val="single" w:sz="2" w:space="0" w:color="D4D4D4"/>
              <w:bottom w:val="single" w:sz="2" w:space="0" w:color="D4D4D4"/>
              <w:right w:val="single" w:sz="2" w:space="0" w:color="D4D4D4"/>
            </w:tcBorders>
          </w:tcPr>
          <w:p w14:paraId="0052182C"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7,523.63 </w:t>
            </w:r>
          </w:p>
        </w:tc>
        <w:tc>
          <w:tcPr>
            <w:tcW w:w="1324" w:type="dxa"/>
            <w:tcBorders>
              <w:top w:val="single" w:sz="2" w:space="0" w:color="D4D4D4"/>
              <w:left w:val="single" w:sz="2" w:space="0" w:color="D4D4D4"/>
              <w:bottom w:val="single" w:sz="2" w:space="0" w:color="D4D4D4"/>
              <w:right w:val="single" w:sz="2" w:space="0" w:color="D4D4D4"/>
            </w:tcBorders>
          </w:tcPr>
          <w:p w14:paraId="6875FA77"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12,833.00 </w:t>
            </w:r>
          </w:p>
        </w:tc>
        <w:tc>
          <w:tcPr>
            <w:tcW w:w="1324" w:type="dxa"/>
            <w:tcBorders>
              <w:top w:val="single" w:sz="2" w:space="0" w:color="D4D4D4"/>
              <w:left w:val="single" w:sz="2" w:space="0" w:color="D4D4D4"/>
              <w:bottom w:val="single" w:sz="2" w:space="0" w:color="D4D4D4"/>
              <w:right w:val="single" w:sz="2" w:space="0" w:color="D4D4D4"/>
            </w:tcBorders>
          </w:tcPr>
          <w:p w14:paraId="1116A710"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34,000.00 </w:t>
            </w:r>
          </w:p>
        </w:tc>
        <w:tc>
          <w:tcPr>
            <w:tcW w:w="1324" w:type="dxa"/>
            <w:tcBorders>
              <w:top w:val="single" w:sz="2" w:space="0" w:color="D4D4D4"/>
              <w:left w:val="single" w:sz="2" w:space="0" w:color="D4D4D4"/>
              <w:bottom w:val="single" w:sz="2" w:space="0" w:color="D4D4D4"/>
              <w:right w:val="single" w:sz="2" w:space="0" w:color="D4D4D4"/>
            </w:tcBorders>
          </w:tcPr>
          <w:p w14:paraId="2D13CE08"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(5,309.37)</w:t>
            </w:r>
          </w:p>
        </w:tc>
        <w:tc>
          <w:tcPr>
            <w:tcW w:w="1098" w:type="dxa"/>
            <w:tcBorders>
              <w:top w:val="single" w:sz="2" w:space="0" w:color="D4D4D4"/>
              <w:left w:val="single" w:sz="2" w:space="0" w:color="D4D4D4"/>
              <w:bottom w:val="single" w:sz="2" w:space="0" w:color="D4D4D4"/>
              <w:right w:val="single" w:sz="2" w:space="0" w:color="D4D4D4"/>
            </w:tcBorders>
          </w:tcPr>
          <w:p w14:paraId="6BD3CBBD"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42242B10"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16A89B7C" w14:textId="77777777" w:rsidR="00C34D5F" w:rsidRDefault="00000000">
            <w:pPr>
              <w:spacing w:after="0" w:line="259" w:lineRule="auto"/>
              <w:ind w:left="194" w:firstLine="0"/>
              <w:jc w:val="left"/>
            </w:pPr>
            <w:r>
              <w:rPr>
                <w:rFonts w:ascii="Times New Roman" w:eastAsia="Times New Roman" w:hAnsi="Times New Roman" w:cs="Times New Roman"/>
                <w:sz w:val="13"/>
              </w:rPr>
              <w:t>Repairs Generator</w:t>
            </w:r>
          </w:p>
        </w:tc>
        <w:tc>
          <w:tcPr>
            <w:tcW w:w="1324" w:type="dxa"/>
            <w:tcBorders>
              <w:top w:val="single" w:sz="2" w:space="0" w:color="D4D4D4"/>
              <w:left w:val="single" w:sz="2" w:space="0" w:color="D4D4D4"/>
              <w:bottom w:val="single" w:sz="2" w:space="0" w:color="D4D4D4"/>
              <w:right w:val="single" w:sz="2" w:space="0" w:color="D4D4D4"/>
            </w:tcBorders>
          </w:tcPr>
          <w:p w14:paraId="5D6192F3"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034F693F"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188537C2"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49B8C4DA"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c>
          <w:tcPr>
            <w:tcW w:w="1098" w:type="dxa"/>
            <w:tcBorders>
              <w:top w:val="single" w:sz="2" w:space="0" w:color="D4D4D4"/>
              <w:left w:val="single" w:sz="2" w:space="0" w:color="D4D4D4"/>
              <w:bottom w:val="single" w:sz="2" w:space="0" w:color="D4D4D4"/>
              <w:right w:val="single" w:sz="2" w:space="0" w:color="D4D4D4"/>
            </w:tcBorders>
          </w:tcPr>
          <w:p w14:paraId="5064B297" w14:textId="77777777" w:rsidR="00C34D5F" w:rsidRDefault="00000000">
            <w:pPr>
              <w:spacing w:after="0" w:line="259" w:lineRule="auto"/>
              <w:ind w:left="-21" w:firstLine="0"/>
            </w:pPr>
            <w:r>
              <w:rPr>
                <w:rFonts w:ascii="Times New Roman" w:eastAsia="Times New Roman" w:hAnsi="Times New Roman" w:cs="Times New Roman"/>
                <w:sz w:val="13"/>
              </w:rPr>
              <w:t xml:space="preserve">                             -</w:t>
            </w:r>
          </w:p>
        </w:tc>
      </w:tr>
      <w:tr w:rsidR="00C34D5F" w14:paraId="34A8D7A4"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0094E759" w14:textId="77777777" w:rsidR="00C34D5F" w:rsidRDefault="00000000">
            <w:pPr>
              <w:spacing w:after="0" w:line="259" w:lineRule="auto"/>
              <w:ind w:left="194" w:firstLine="0"/>
              <w:jc w:val="left"/>
            </w:pPr>
            <w:r>
              <w:rPr>
                <w:rFonts w:ascii="Times New Roman" w:eastAsia="Times New Roman" w:hAnsi="Times New Roman" w:cs="Times New Roman"/>
                <w:sz w:val="13"/>
              </w:rPr>
              <w:t>Stationery</w:t>
            </w:r>
          </w:p>
        </w:tc>
        <w:tc>
          <w:tcPr>
            <w:tcW w:w="1324" w:type="dxa"/>
            <w:tcBorders>
              <w:top w:val="single" w:sz="2" w:space="0" w:color="D4D4D4"/>
              <w:left w:val="single" w:sz="2" w:space="0" w:color="D4D4D4"/>
              <w:bottom w:val="single" w:sz="2" w:space="0" w:color="D4D4D4"/>
              <w:right w:val="single" w:sz="2" w:space="0" w:color="D4D4D4"/>
            </w:tcBorders>
          </w:tcPr>
          <w:p w14:paraId="6B7BEF56"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4,338.00 </w:t>
            </w:r>
          </w:p>
        </w:tc>
        <w:tc>
          <w:tcPr>
            <w:tcW w:w="1324" w:type="dxa"/>
            <w:tcBorders>
              <w:top w:val="single" w:sz="2" w:space="0" w:color="D4D4D4"/>
              <w:left w:val="single" w:sz="2" w:space="0" w:color="D4D4D4"/>
              <w:bottom w:val="single" w:sz="2" w:space="0" w:color="D4D4D4"/>
              <w:right w:val="single" w:sz="2" w:space="0" w:color="D4D4D4"/>
            </w:tcBorders>
          </w:tcPr>
          <w:p w14:paraId="0C99A451"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1,000.00 </w:t>
            </w:r>
          </w:p>
        </w:tc>
        <w:tc>
          <w:tcPr>
            <w:tcW w:w="1324" w:type="dxa"/>
            <w:tcBorders>
              <w:top w:val="single" w:sz="2" w:space="0" w:color="D4D4D4"/>
              <w:left w:val="single" w:sz="2" w:space="0" w:color="D4D4D4"/>
              <w:bottom w:val="single" w:sz="2" w:space="0" w:color="D4D4D4"/>
              <w:right w:val="single" w:sz="2" w:space="0" w:color="D4D4D4"/>
            </w:tcBorders>
          </w:tcPr>
          <w:p w14:paraId="7D416FFE"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12,000.00 </w:t>
            </w:r>
          </w:p>
        </w:tc>
        <w:tc>
          <w:tcPr>
            <w:tcW w:w="1324" w:type="dxa"/>
            <w:tcBorders>
              <w:top w:val="single" w:sz="2" w:space="0" w:color="D4D4D4"/>
              <w:left w:val="single" w:sz="2" w:space="0" w:color="D4D4D4"/>
              <w:bottom w:val="single" w:sz="2" w:space="0" w:color="D4D4D4"/>
              <w:right w:val="single" w:sz="2" w:space="0" w:color="D4D4D4"/>
            </w:tcBorders>
          </w:tcPr>
          <w:p w14:paraId="527268CB"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3,338.00 </w:t>
            </w:r>
          </w:p>
        </w:tc>
        <w:tc>
          <w:tcPr>
            <w:tcW w:w="1098" w:type="dxa"/>
            <w:tcBorders>
              <w:top w:val="single" w:sz="2" w:space="0" w:color="D4D4D4"/>
              <w:left w:val="single" w:sz="2" w:space="0" w:color="D4D4D4"/>
              <w:bottom w:val="single" w:sz="2" w:space="0" w:color="D4D4D4"/>
              <w:right w:val="single" w:sz="2" w:space="0" w:color="D4D4D4"/>
            </w:tcBorders>
          </w:tcPr>
          <w:p w14:paraId="0A2B27F7"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7B0992D6"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4C658F29" w14:textId="77777777" w:rsidR="00C34D5F" w:rsidRDefault="00000000">
            <w:pPr>
              <w:spacing w:after="0" w:line="259" w:lineRule="auto"/>
              <w:ind w:left="194" w:firstLine="0"/>
              <w:jc w:val="left"/>
            </w:pPr>
            <w:proofErr w:type="spellStart"/>
            <w:proofErr w:type="gramStart"/>
            <w:r>
              <w:rPr>
                <w:rFonts w:ascii="Times New Roman" w:eastAsia="Times New Roman" w:hAnsi="Times New Roman" w:cs="Times New Roman"/>
                <w:sz w:val="13"/>
              </w:rPr>
              <w:t>Printing,biinding</w:t>
            </w:r>
            <w:proofErr w:type="spellEnd"/>
            <w:proofErr w:type="gramEnd"/>
            <w:r>
              <w:rPr>
                <w:rFonts w:ascii="Times New Roman" w:eastAsia="Times New Roman" w:hAnsi="Times New Roman" w:cs="Times New Roman"/>
                <w:sz w:val="13"/>
              </w:rPr>
              <w:t xml:space="preserve"> ,Publication</w:t>
            </w:r>
          </w:p>
        </w:tc>
        <w:tc>
          <w:tcPr>
            <w:tcW w:w="1324" w:type="dxa"/>
            <w:tcBorders>
              <w:top w:val="single" w:sz="2" w:space="0" w:color="D4D4D4"/>
              <w:left w:val="single" w:sz="2" w:space="0" w:color="D4D4D4"/>
              <w:bottom w:val="single" w:sz="2" w:space="0" w:color="D4D4D4"/>
              <w:right w:val="single" w:sz="2" w:space="0" w:color="D4D4D4"/>
            </w:tcBorders>
          </w:tcPr>
          <w:p w14:paraId="6F31F6E7"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11,511.00 </w:t>
            </w:r>
          </w:p>
        </w:tc>
        <w:tc>
          <w:tcPr>
            <w:tcW w:w="1324" w:type="dxa"/>
            <w:tcBorders>
              <w:top w:val="single" w:sz="2" w:space="0" w:color="D4D4D4"/>
              <w:left w:val="single" w:sz="2" w:space="0" w:color="D4D4D4"/>
              <w:bottom w:val="single" w:sz="2" w:space="0" w:color="D4D4D4"/>
              <w:right w:val="single" w:sz="2" w:space="0" w:color="D4D4D4"/>
            </w:tcBorders>
          </w:tcPr>
          <w:p w14:paraId="6AD9E20B"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14,280.00 </w:t>
            </w:r>
          </w:p>
        </w:tc>
        <w:tc>
          <w:tcPr>
            <w:tcW w:w="1324" w:type="dxa"/>
            <w:tcBorders>
              <w:top w:val="single" w:sz="2" w:space="0" w:color="D4D4D4"/>
              <w:left w:val="single" w:sz="2" w:space="0" w:color="D4D4D4"/>
              <w:bottom w:val="single" w:sz="2" w:space="0" w:color="D4D4D4"/>
              <w:right w:val="single" w:sz="2" w:space="0" w:color="D4D4D4"/>
            </w:tcBorders>
          </w:tcPr>
          <w:p w14:paraId="43C1B004"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3,000.00 </w:t>
            </w:r>
          </w:p>
        </w:tc>
        <w:tc>
          <w:tcPr>
            <w:tcW w:w="1324" w:type="dxa"/>
            <w:tcBorders>
              <w:top w:val="single" w:sz="2" w:space="0" w:color="D4D4D4"/>
              <w:left w:val="single" w:sz="2" w:space="0" w:color="D4D4D4"/>
              <w:bottom w:val="single" w:sz="2" w:space="0" w:color="D4D4D4"/>
              <w:right w:val="single" w:sz="2" w:space="0" w:color="D4D4D4"/>
            </w:tcBorders>
          </w:tcPr>
          <w:p w14:paraId="788A5235"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(2,769.00)</w:t>
            </w:r>
          </w:p>
        </w:tc>
        <w:tc>
          <w:tcPr>
            <w:tcW w:w="1098" w:type="dxa"/>
            <w:tcBorders>
              <w:top w:val="single" w:sz="2" w:space="0" w:color="D4D4D4"/>
              <w:left w:val="single" w:sz="2" w:space="0" w:color="D4D4D4"/>
              <w:bottom w:val="single" w:sz="2" w:space="0" w:color="D4D4D4"/>
              <w:right w:val="single" w:sz="2" w:space="0" w:color="D4D4D4"/>
            </w:tcBorders>
          </w:tcPr>
          <w:p w14:paraId="6D80A367"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0DF698D0"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395315A7" w14:textId="77777777" w:rsidR="00C34D5F" w:rsidRDefault="00000000">
            <w:pPr>
              <w:spacing w:after="0" w:line="259" w:lineRule="auto"/>
              <w:ind w:left="194" w:firstLine="0"/>
              <w:jc w:val="left"/>
            </w:pPr>
            <w:r>
              <w:rPr>
                <w:rFonts w:ascii="Times New Roman" w:eastAsia="Times New Roman" w:hAnsi="Times New Roman" w:cs="Times New Roman"/>
                <w:sz w:val="13"/>
              </w:rPr>
              <w:lastRenderedPageBreak/>
              <w:t xml:space="preserve">Computer supplies </w:t>
            </w:r>
          </w:p>
        </w:tc>
        <w:tc>
          <w:tcPr>
            <w:tcW w:w="1324" w:type="dxa"/>
            <w:tcBorders>
              <w:top w:val="single" w:sz="2" w:space="0" w:color="D4D4D4"/>
              <w:left w:val="single" w:sz="2" w:space="0" w:color="D4D4D4"/>
              <w:bottom w:val="single" w:sz="2" w:space="0" w:color="D4D4D4"/>
              <w:right w:val="single" w:sz="2" w:space="0" w:color="D4D4D4"/>
            </w:tcBorders>
          </w:tcPr>
          <w:p w14:paraId="43726F86"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770.00 </w:t>
            </w:r>
          </w:p>
        </w:tc>
        <w:tc>
          <w:tcPr>
            <w:tcW w:w="1324" w:type="dxa"/>
            <w:tcBorders>
              <w:top w:val="single" w:sz="2" w:space="0" w:color="D4D4D4"/>
              <w:left w:val="single" w:sz="2" w:space="0" w:color="D4D4D4"/>
              <w:bottom w:val="single" w:sz="2" w:space="0" w:color="D4D4D4"/>
              <w:right w:val="single" w:sz="2" w:space="0" w:color="D4D4D4"/>
            </w:tcBorders>
          </w:tcPr>
          <w:p w14:paraId="182D48F0"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7,583.00 </w:t>
            </w:r>
          </w:p>
        </w:tc>
        <w:tc>
          <w:tcPr>
            <w:tcW w:w="1324" w:type="dxa"/>
            <w:tcBorders>
              <w:top w:val="single" w:sz="2" w:space="0" w:color="D4D4D4"/>
              <w:left w:val="single" w:sz="2" w:space="0" w:color="D4D4D4"/>
              <w:bottom w:val="single" w:sz="2" w:space="0" w:color="D4D4D4"/>
              <w:right w:val="single" w:sz="2" w:space="0" w:color="D4D4D4"/>
            </w:tcBorders>
          </w:tcPr>
          <w:p w14:paraId="1C53F030"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7,000.00 </w:t>
            </w:r>
          </w:p>
        </w:tc>
        <w:tc>
          <w:tcPr>
            <w:tcW w:w="1324" w:type="dxa"/>
            <w:tcBorders>
              <w:top w:val="single" w:sz="2" w:space="0" w:color="D4D4D4"/>
              <w:left w:val="single" w:sz="2" w:space="0" w:color="D4D4D4"/>
              <w:bottom w:val="single" w:sz="2" w:space="0" w:color="D4D4D4"/>
              <w:right w:val="single" w:sz="2" w:space="0" w:color="D4D4D4"/>
            </w:tcBorders>
          </w:tcPr>
          <w:p w14:paraId="5B322279"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(6,813.00)</w:t>
            </w:r>
          </w:p>
        </w:tc>
        <w:tc>
          <w:tcPr>
            <w:tcW w:w="1098" w:type="dxa"/>
            <w:tcBorders>
              <w:top w:val="single" w:sz="2" w:space="0" w:color="D4D4D4"/>
              <w:left w:val="single" w:sz="2" w:space="0" w:color="D4D4D4"/>
              <w:bottom w:val="single" w:sz="2" w:space="0" w:color="D4D4D4"/>
              <w:right w:val="single" w:sz="2" w:space="0" w:color="D4D4D4"/>
            </w:tcBorders>
          </w:tcPr>
          <w:p w14:paraId="2D616F46"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7F3F5D2F"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485128DF" w14:textId="77777777" w:rsidR="00C34D5F" w:rsidRDefault="00000000">
            <w:pPr>
              <w:spacing w:after="0" w:line="259" w:lineRule="auto"/>
              <w:ind w:left="194" w:firstLine="0"/>
              <w:jc w:val="left"/>
            </w:pPr>
            <w:proofErr w:type="spellStart"/>
            <w:r>
              <w:rPr>
                <w:rFonts w:ascii="Times New Roman" w:eastAsia="Times New Roman" w:hAnsi="Times New Roman" w:cs="Times New Roman"/>
                <w:sz w:val="13"/>
              </w:rPr>
              <w:t>ConsultancyServices</w:t>
            </w:r>
            <w:proofErr w:type="spellEnd"/>
            <w:r>
              <w:rPr>
                <w:rFonts w:ascii="Times New Roman" w:eastAsia="Times New Roman" w:hAnsi="Times New Roman" w:cs="Times New Roman"/>
                <w:sz w:val="13"/>
              </w:rPr>
              <w:t xml:space="preserve"> /Audit/Studies</w:t>
            </w:r>
          </w:p>
        </w:tc>
        <w:tc>
          <w:tcPr>
            <w:tcW w:w="1324" w:type="dxa"/>
            <w:tcBorders>
              <w:top w:val="single" w:sz="2" w:space="0" w:color="D4D4D4"/>
              <w:left w:val="single" w:sz="2" w:space="0" w:color="D4D4D4"/>
              <w:bottom w:val="single" w:sz="2" w:space="0" w:color="D4D4D4"/>
              <w:right w:val="single" w:sz="2" w:space="0" w:color="D4D4D4"/>
            </w:tcBorders>
          </w:tcPr>
          <w:p w14:paraId="6C99CD86"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2,500.00 </w:t>
            </w:r>
          </w:p>
        </w:tc>
        <w:tc>
          <w:tcPr>
            <w:tcW w:w="1324" w:type="dxa"/>
            <w:tcBorders>
              <w:top w:val="single" w:sz="2" w:space="0" w:color="D4D4D4"/>
              <w:left w:val="single" w:sz="2" w:space="0" w:color="D4D4D4"/>
              <w:bottom w:val="single" w:sz="2" w:space="0" w:color="D4D4D4"/>
              <w:right w:val="single" w:sz="2" w:space="0" w:color="D4D4D4"/>
            </w:tcBorders>
          </w:tcPr>
          <w:p w14:paraId="636E77B4"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1FF30F22" w14:textId="77777777" w:rsidR="00C34D5F" w:rsidRDefault="00000000">
            <w:pPr>
              <w:spacing w:after="0" w:line="259" w:lineRule="auto"/>
              <w:ind w:left="-21" w:firstLine="0"/>
            </w:pPr>
            <w:r>
              <w:rPr>
                <w:rFonts w:ascii="Times New Roman" w:eastAsia="Times New Roman" w:hAnsi="Times New Roman" w:cs="Times New Roman"/>
                <w:sz w:val="13"/>
              </w:rPr>
              <w:t xml:space="preserve">                      122,500.00 </w:t>
            </w:r>
          </w:p>
        </w:tc>
        <w:tc>
          <w:tcPr>
            <w:tcW w:w="1324" w:type="dxa"/>
            <w:tcBorders>
              <w:top w:val="single" w:sz="2" w:space="0" w:color="D4D4D4"/>
              <w:left w:val="single" w:sz="2" w:space="0" w:color="D4D4D4"/>
              <w:bottom w:val="single" w:sz="2" w:space="0" w:color="D4D4D4"/>
              <w:right w:val="single" w:sz="2" w:space="0" w:color="D4D4D4"/>
            </w:tcBorders>
          </w:tcPr>
          <w:p w14:paraId="4A983D8E"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2,500.00 </w:t>
            </w:r>
          </w:p>
        </w:tc>
        <w:tc>
          <w:tcPr>
            <w:tcW w:w="1098" w:type="dxa"/>
            <w:tcBorders>
              <w:top w:val="single" w:sz="2" w:space="0" w:color="D4D4D4"/>
              <w:left w:val="single" w:sz="2" w:space="0" w:color="D4D4D4"/>
              <w:bottom w:val="single" w:sz="2" w:space="0" w:color="D4D4D4"/>
              <w:right w:val="single" w:sz="2" w:space="0" w:color="D4D4D4"/>
            </w:tcBorders>
          </w:tcPr>
          <w:p w14:paraId="4D7E3EE3"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618E7B2E"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3CE6C24B" w14:textId="77777777" w:rsidR="00C34D5F" w:rsidRDefault="00000000">
            <w:pPr>
              <w:spacing w:after="0" w:line="259" w:lineRule="auto"/>
              <w:ind w:left="194" w:firstLine="0"/>
              <w:jc w:val="left"/>
            </w:pPr>
            <w:r>
              <w:rPr>
                <w:rFonts w:ascii="Times New Roman" w:eastAsia="Times New Roman" w:hAnsi="Times New Roman" w:cs="Times New Roman"/>
                <w:sz w:val="13"/>
              </w:rPr>
              <w:t>Intelligence Services</w:t>
            </w:r>
          </w:p>
        </w:tc>
        <w:tc>
          <w:tcPr>
            <w:tcW w:w="1324" w:type="dxa"/>
            <w:tcBorders>
              <w:top w:val="single" w:sz="2" w:space="0" w:color="D4D4D4"/>
              <w:left w:val="single" w:sz="2" w:space="0" w:color="D4D4D4"/>
              <w:bottom w:val="single" w:sz="2" w:space="0" w:color="D4D4D4"/>
              <w:right w:val="single" w:sz="2" w:space="0" w:color="D4D4D4"/>
            </w:tcBorders>
          </w:tcPr>
          <w:p w14:paraId="7BB89893"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45,988.06 </w:t>
            </w:r>
          </w:p>
        </w:tc>
        <w:tc>
          <w:tcPr>
            <w:tcW w:w="1324" w:type="dxa"/>
            <w:tcBorders>
              <w:top w:val="single" w:sz="2" w:space="0" w:color="D4D4D4"/>
              <w:left w:val="single" w:sz="2" w:space="0" w:color="D4D4D4"/>
              <w:bottom w:val="single" w:sz="2" w:space="0" w:color="D4D4D4"/>
              <w:right w:val="single" w:sz="2" w:space="0" w:color="D4D4D4"/>
            </w:tcBorders>
          </w:tcPr>
          <w:p w14:paraId="73C23DBB"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108,750.00 </w:t>
            </w:r>
          </w:p>
        </w:tc>
        <w:tc>
          <w:tcPr>
            <w:tcW w:w="1324" w:type="dxa"/>
            <w:tcBorders>
              <w:top w:val="single" w:sz="2" w:space="0" w:color="D4D4D4"/>
              <w:left w:val="single" w:sz="2" w:space="0" w:color="D4D4D4"/>
              <w:bottom w:val="single" w:sz="2" w:space="0" w:color="D4D4D4"/>
              <w:right w:val="single" w:sz="2" w:space="0" w:color="D4D4D4"/>
            </w:tcBorders>
          </w:tcPr>
          <w:p w14:paraId="7DC7125C"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105,000.00 </w:t>
            </w:r>
          </w:p>
        </w:tc>
        <w:tc>
          <w:tcPr>
            <w:tcW w:w="1324" w:type="dxa"/>
            <w:tcBorders>
              <w:top w:val="single" w:sz="2" w:space="0" w:color="D4D4D4"/>
              <w:left w:val="single" w:sz="2" w:space="0" w:color="D4D4D4"/>
              <w:bottom w:val="single" w:sz="2" w:space="0" w:color="D4D4D4"/>
              <w:right w:val="single" w:sz="2" w:space="0" w:color="D4D4D4"/>
            </w:tcBorders>
          </w:tcPr>
          <w:p w14:paraId="5918551F" w14:textId="77777777" w:rsidR="00C34D5F" w:rsidRDefault="00000000">
            <w:pPr>
              <w:spacing w:after="0" w:line="259" w:lineRule="auto"/>
              <w:ind w:left="50" w:firstLine="0"/>
              <w:jc w:val="left"/>
            </w:pPr>
            <w:r>
              <w:rPr>
                <w:rFonts w:ascii="Times New Roman" w:eastAsia="Times New Roman" w:hAnsi="Times New Roman" w:cs="Times New Roman"/>
                <w:sz w:val="13"/>
              </w:rPr>
              <w:t xml:space="preserve">                   (62,761.94)</w:t>
            </w:r>
          </w:p>
        </w:tc>
        <w:tc>
          <w:tcPr>
            <w:tcW w:w="1098" w:type="dxa"/>
            <w:tcBorders>
              <w:top w:val="single" w:sz="2" w:space="0" w:color="D4D4D4"/>
              <w:left w:val="single" w:sz="2" w:space="0" w:color="D4D4D4"/>
              <w:bottom w:val="single" w:sz="2" w:space="0" w:color="D4D4D4"/>
              <w:right w:val="single" w:sz="2" w:space="0" w:color="D4D4D4"/>
            </w:tcBorders>
          </w:tcPr>
          <w:p w14:paraId="1586704A"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7961191F"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32188BAC" w14:textId="77777777" w:rsidR="00C34D5F" w:rsidRDefault="00000000">
            <w:pPr>
              <w:spacing w:after="0" w:line="259" w:lineRule="auto"/>
              <w:ind w:left="194" w:firstLine="0"/>
              <w:jc w:val="left"/>
            </w:pPr>
            <w:r>
              <w:rPr>
                <w:rFonts w:ascii="Times New Roman" w:eastAsia="Times New Roman" w:hAnsi="Times New Roman" w:cs="Times New Roman"/>
                <w:sz w:val="13"/>
              </w:rPr>
              <w:t>Special Operations</w:t>
            </w:r>
          </w:p>
        </w:tc>
        <w:tc>
          <w:tcPr>
            <w:tcW w:w="1324" w:type="dxa"/>
            <w:tcBorders>
              <w:top w:val="single" w:sz="2" w:space="0" w:color="D4D4D4"/>
              <w:left w:val="single" w:sz="2" w:space="0" w:color="D4D4D4"/>
              <w:bottom w:val="single" w:sz="2" w:space="0" w:color="D4D4D4"/>
              <w:right w:val="single" w:sz="2" w:space="0" w:color="D4D4D4"/>
            </w:tcBorders>
          </w:tcPr>
          <w:p w14:paraId="72B317E7"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40,442.37 </w:t>
            </w:r>
          </w:p>
        </w:tc>
        <w:tc>
          <w:tcPr>
            <w:tcW w:w="1324" w:type="dxa"/>
            <w:tcBorders>
              <w:top w:val="single" w:sz="2" w:space="0" w:color="D4D4D4"/>
              <w:left w:val="single" w:sz="2" w:space="0" w:color="D4D4D4"/>
              <w:bottom w:val="single" w:sz="2" w:space="0" w:color="D4D4D4"/>
              <w:right w:val="single" w:sz="2" w:space="0" w:color="D4D4D4"/>
            </w:tcBorders>
          </w:tcPr>
          <w:p w14:paraId="5BA8F1A0"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76,000.00 </w:t>
            </w:r>
          </w:p>
        </w:tc>
        <w:tc>
          <w:tcPr>
            <w:tcW w:w="1324" w:type="dxa"/>
            <w:tcBorders>
              <w:top w:val="single" w:sz="2" w:space="0" w:color="D4D4D4"/>
              <w:left w:val="single" w:sz="2" w:space="0" w:color="D4D4D4"/>
              <w:bottom w:val="single" w:sz="2" w:space="0" w:color="D4D4D4"/>
              <w:right w:val="single" w:sz="2" w:space="0" w:color="D4D4D4"/>
            </w:tcBorders>
          </w:tcPr>
          <w:p w14:paraId="7B4A78F0"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100,000.00 </w:t>
            </w:r>
          </w:p>
        </w:tc>
        <w:tc>
          <w:tcPr>
            <w:tcW w:w="1324" w:type="dxa"/>
            <w:tcBorders>
              <w:top w:val="single" w:sz="2" w:space="0" w:color="D4D4D4"/>
              <w:left w:val="single" w:sz="2" w:space="0" w:color="D4D4D4"/>
              <w:bottom w:val="single" w:sz="2" w:space="0" w:color="D4D4D4"/>
              <w:right w:val="single" w:sz="2" w:space="0" w:color="D4D4D4"/>
            </w:tcBorders>
          </w:tcPr>
          <w:p w14:paraId="730E8C04" w14:textId="77777777" w:rsidR="00C34D5F" w:rsidRDefault="00000000">
            <w:pPr>
              <w:spacing w:after="0" w:line="259" w:lineRule="auto"/>
              <w:ind w:left="50" w:firstLine="0"/>
              <w:jc w:val="left"/>
            </w:pPr>
            <w:r>
              <w:rPr>
                <w:rFonts w:ascii="Times New Roman" w:eastAsia="Times New Roman" w:hAnsi="Times New Roman" w:cs="Times New Roman"/>
                <w:sz w:val="13"/>
              </w:rPr>
              <w:t xml:space="preserve">                   (35,557.63)</w:t>
            </w:r>
          </w:p>
        </w:tc>
        <w:tc>
          <w:tcPr>
            <w:tcW w:w="1098" w:type="dxa"/>
            <w:tcBorders>
              <w:top w:val="single" w:sz="2" w:space="0" w:color="D4D4D4"/>
              <w:left w:val="single" w:sz="2" w:space="0" w:color="D4D4D4"/>
              <w:bottom w:val="single" w:sz="2" w:space="0" w:color="D4D4D4"/>
              <w:right w:val="single" w:sz="2" w:space="0" w:color="D4D4D4"/>
            </w:tcBorders>
          </w:tcPr>
          <w:p w14:paraId="101E66F9"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389CC571"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1D0DC315" w14:textId="77777777" w:rsidR="00C34D5F" w:rsidRDefault="00000000">
            <w:pPr>
              <w:spacing w:after="0" w:line="259" w:lineRule="auto"/>
              <w:ind w:left="194" w:firstLine="0"/>
              <w:jc w:val="left"/>
            </w:pPr>
            <w:r>
              <w:rPr>
                <w:rFonts w:ascii="Times New Roman" w:eastAsia="Times New Roman" w:hAnsi="Times New Roman" w:cs="Times New Roman"/>
                <w:sz w:val="13"/>
              </w:rPr>
              <w:t xml:space="preserve">Internet </w:t>
            </w:r>
          </w:p>
        </w:tc>
        <w:tc>
          <w:tcPr>
            <w:tcW w:w="1324" w:type="dxa"/>
            <w:tcBorders>
              <w:top w:val="single" w:sz="2" w:space="0" w:color="D4D4D4"/>
              <w:left w:val="single" w:sz="2" w:space="0" w:color="D4D4D4"/>
              <w:bottom w:val="single" w:sz="2" w:space="0" w:color="D4D4D4"/>
              <w:right w:val="single" w:sz="2" w:space="0" w:color="D4D4D4"/>
            </w:tcBorders>
          </w:tcPr>
          <w:p w14:paraId="3401CA2E"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3,099.00 </w:t>
            </w:r>
          </w:p>
        </w:tc>
        <w:tc>
          <w:tcPr>
            <w:tcW w:w="1324" w:type="dxa"/>
            <w:tcBorders>
              <w:top w:val="single" w:sz="2" w:space="0" w:color="D4D4D4"/>
              <w:left w:val="single" w:sz="2" w:space="0" w:color="D4D4D4"/>
              <w:bottom w:val="single" w:sz="2" w:space="0" w:color="D4D4D4"/>
              <w:right w:val="single" w:sz="2" w:space="0" w:color="D4D4D4"/>
            </w:tcBorders>
          </w:tcPr>
          <w:p w14:paraId="43B6207A"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3,148.00 </w:t>
            </w:r>
          </w:p>
        </w:tc>
        <w:tc>
          <w:tcPr>
            <w:tcW w:w="1324" w:type="dxa"/>
            <w:tcBorders>
              <w:top w:val="single" w:sz="2" w:space="0" w:color="D4D4D4"/>
              <w:left w:val="single" w:sz="2" w:space="0" w:color="D4D4D4"/>
              <w:bottom w:val="single" w:sz="2" w:space="0" w:color="D4D4D4"/>
              <w:right w:val="single" w:sz="2" w:space="0" w:color="D4D4D4"/>
            </w:tcBorders>
          </w:tcPr>
          <w:p w14:paraId="3D08B306"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20,000.00 </w:t>
            </w:r>
          </w:p>
        </w:tc>
        <w:tc>
          <w:tcPr>
            <w:tcW w:w="1324" w:type="dxa"/>
            <w:tcBorders>
              <w:top w:val="single" w:sz="2" w:space="0" w:color="D4D4D4"/>
              <w:left w:val="single" w:sz="2" w:space="0" w:color="D4D4D4"/>
              <w:bottom w:val="single" w:sz="2" w:space="0" w:color="D4D4D4"/>
              <w:right w:val="single" w:sz="2" w:space="0" w:color="D4D4D4"/>
            </w:tcBorders>
          </w:tcPr>
          <w:p w14:paraId="11C8CAB1" w14:textId="77777777" w:rsidR="00C34D5F" w:rsidRDefault="00C34D5F">
            <w:pPr>
              <w:spacing w:after="160" w:line="259" w:lineRule="auto"/>
              <w:ind w:left="0" w:firstLine="0"/>
              <w:jc w:val="left"/>
            </w:pPr>
          </w:p>
        </w:tc>
        <w:tc>
          <w:tcPr>
            <w:tcW w:w="1098" w:type="dxa"/>
            <w:tcBorders>
              <w:top w:val="single" w:sz="2" w:space="0" w:color="D4D4D4"/>
              <w:left w:val="single" w:sz="2" w:space="0" w:color="D4D4D4"/>
              <w:bottom w:val="single" w:sz="2" w:space="0" w:color="D4D4D4"/>
              <w:right w:val="single" w:sz="2" w:space="0" w:color="D4D4D4"/>
            </w:tcBorders>
          </w:tcPr>
          <w:p w14:paraId="5F14B626" w14:textId="77777777" w:rsidR="00C34D5F" w:rsidRDefault="00C34D5F">
            <w:pPr>
              <w:spacing w:after="160" w:line="259" w:lineRule="auto"/>
              <w:ind w:left="0" w:firstLine="0"/>
              <w:jc w:val="left"/>
            </w:pPr>
          </w:p>
        </w:tc>
      </w:tr>
      <w:tr w:rsidR="00C34D5F" w14:paraId="5E5E7D5B"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714F60A1" w14:textId="77777777" w:rsidR="00C34D5F" w:rsidRDefault="00000000">
            <w:pPr>
              <w:spacing w:after="0" w:line="259" w:lineRule="auto"/>
              <w:ind w:left="194" w:firstLine="0"/>
              <w:jc w:val="left"/>
            </w:pPr>
            <w:r>
              <w:rPr>
                <w:rFonts w:ascii="Times New Roman" w:eastAsia="Times New Roman" w:hAnsi="Times New Roman" w:cs="Times New Roman"/>
                <w:sz w:val="13"/>
              </w:rPr>
              <w:t xml:space="preserve">Other compensation </w:t>
            </w:r>
          </w:p>
        </w:tc>
        <w:tc>
          <w:tcPr>
            <w:tcW w:w="1324" w:type="dxa"/>
            <w:tcBorders>
              <w:top w:val="single" w:sz="2" w:space="0" w:color="D4D4D4"/>
              <w:left w:val="single" w:sz="2" w:space="0" w:color="D4D4D4"/>
              <w:bottom w:val="single" w:sz="2" w:space="0" w:color="D4D4D4"/>
              <w:right w:val="single" w:sz="2" w:space="0" w:color="D4D4D4"/>
            </w:tcBorders>
          </w:tcPr>
          <w:p w14:paraId="0D3B05DD"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2C5CAF0D" w14:textId="77777777" w:rsidR="00C34D5F" w:rsidRDefault="00000000">
            <w:pPr>
              <w:spacing w:after="0" w:line="259" w:lineRule="auto"/>
              <w:ind w:left="-21" w:firstLine="0"/>
            </w:pPr>
            <w:r>
              <w:rPr>
                <w:rFonts w:ascii="Times New Roman" w:eastAsia="Times New Roman" w:hAnsi="Times New Roman" w:cs="Times New Roman"/>
                <w:sz w:val="13"/>
              </w:rPr>
              <w:t xml:space="preserve">                        24,083.00 </w:t>
            </w:r>
          </w:p>
        </w:tc>
        <w:tc>
          <w:tcPr>
            <w:tcW w:w="1324" w:type="dxa"/>
            <w:tcBorders>
              <w:top w:val="single" w:sz="2" w:space="0" w:color="D4D4D4"/>
              <w:left w:val="single" w:sz="2" w:space="0" w:color="D4D4D4"/>
              <w:bottom w:val="single" w:sz="2" w:space="0" w:color="D4D4D4"/>
              <w:right w:val="single" w:sz="2" w:space="0" w:color="D4D4D4"/>
            </w:tcBorders>
          </w:tcPr>
          <w:p w14:paraId="7AB44F4D"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25,000.00 </w:t>
            </w:r>
          </w:p>
        </w:tc>
        <w:tc>
          <w:tcPr>
            <w:tcW w:w="1324" w:type="dxa"/>
            <w:tcBorders>
              <w:top w:val="single" w:sz="2" w:space="0" w:color="D4D4D4"/>
              <w:left w:val="single" w:sz="2" w:space="0" w:color="D4D4D4"/>
              <w:bottom w:val="single" w:sz="2" w:space="0" w:color="D4D4D4"/>
              <w:right w:val="single" w:sz="2" w:space="0" w:color="D4D4D4"/>
            </w:tcBorders>
          </w:tcPr>
          <w:p w14:paraId="7253250C" w14:textId="77777777" w:rsidR="00C34D5F" w:rsidRDefault="00C34D5F">
            <w:pPr>
              <w:spacing w:after="160" w:line="259" w:lineRule="auto"/>
              <w:ind w:left="0" w:firstLine="0"/>
              <w:jc w:val="left"/>
            </w:pPr>
          </w:p>
        </w:tc>
        <w:tc>
          <w:tcPr>
            <w:tcW w:w="1098" w:type="dxa"/>
            <w:tcBorders>
              <w:top w:val="single" w:sz="2" w:space="0" w:color="D4D4D4"/>
              <w:left w:val="single" w:sz="2" w:space="0" w:color="D4D4D4"/>
              <w:bottom w:val="single" w:sz="2" w:space="0" w:color="D4D4D4"/>
              <w:right w:val="single" w:sz="2" w:space="0" w:color="D4D4D4"/>
            </w:tcBorders>
          </w:tcPr>
          <w:p w14:paraId="7AC122BC" w14:textId="77777777" w:rsidR="00C34D5F" w:rsidRDefault="00C34D5F">
            <w:pPr>
              <w:spacing w:after="160" w:line="259" w:lineRule="auto"/>
              <w:ind w:left="0" w:firstLine="0"/>
              <w:jc w:val="left"/>
            </w:pPr>
          </w:p>
        </w:tc>
      </w:tr>
      <w:tr w:rsidR="00C34D5F" w14:paraId="774009DF"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69FBFE06" w14:textId="77777777" w:rsidR="00C34D5F" w:rsidRDefault="00000000">
            <w:pPr>
              <w:spacing w:after="0" w:line="259" w:lineRule="auto"/>
              <w:ind w:left="194" w:firstLine="0"/>
              <w:jc w:val="left"/>
            </w:pPr>
            <w:r>
              <w:rPr>
                <w:rFonts w:ascii="Times New Roman" w:eastAsia="Times New Roman" w:hAnsi="Times New Roman" w:cs="Times New Roman"/>
                <w:sz w:val="13"/>
              </w:rPr>
              <w:t>Capacity Building</w:t>
            </w:r>
          </w:p>
        </w:tc>
        <w:tc>
          <w:tcPr>
            <w:tcW w:w="1324" w:type="dxa"/>
            <w:tcBorders>
              <w:top w:val="single" w:sz="2" w:space="0" w:color="D4D4D4"/>
              <w:left w:val="single" w:sz="2" w:space="0" w:color="D4D4D4"/>
              <w:bottom w:val="single" w:sz="2" w:space="0" w:color="D4D4D4"/>
              <w:right w:val="single" w:sz="2" w:space="0" w:color="D4D4D4"/>
            </w:tcBorders>
          </w:tcPr>
          <w:p w14:paraId="034D1096"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18,365.00 </w:t>
            </w:r>
          </w:p>
        </w:tc>
        <w:tc>
          <w:tcPr>
            <w:tcW w:w="1324" w:type="dxa"/>
            <w:tcBorders>
              <w:top w:val="single" w:sz="2" w:space="0" w:color="D4D4D4"/>
              <w:left w:val="single" w:sz="2" w:space="0" w:color="D4D4D4"/>
              <w:bottom w:val="single" w:sz="2" w:space="0" w:color="D4D4D4"/>
              <w:right w:val="single" w:sz="2" w:space="0" w:color="D4D4D4"/>
            </w:tcBorders>
          </w:tcPr>
          <w:p w14:paraId="3E820D41"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8,000.00 </w:t>
            </w:r>
          </w:p>
        </w:tc>
        <w:tc>
          <w:tcPr>
            <w:tcW w:w="1324" w:type="dxa"/>
            <w:tcBorders>
              <w:top w:val="single" w:sz="2" w:space="0" w:color="D4D4D4"/>
              <w:left w:val="single" w:sz="2" w:space="0" w:color="D4D4D4"/>
              <w:bottom w:val="single" w:sz="2" w:space="0" w:color="D4D4D4"/>
              <w:right w:val="single" w:sz="2" w:space="0" w:color="D4D4D4"/>
            </w:tcBorders>
          </w:tcPr>
          <w:p w14:paraId="1E434A63"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51,000.00 </w:t>
            </w:r>
          </w:p>
        </w:tc>
        <w:tc>
          <w:tcPr>
            <w:tcW w:w="1324" w:type="dxa"/>
            <w:tcBorders>
              <w:top w:val="single" w:sz="2" w:space="0" w:color="D4D4D4"/>
              <w:left w:val="single" w:sz="2" w:space="0" w:color="D4D4D4"/>
              <w:bottom w:val="single" w:sz="2" w:space="0" w:color="D4D4D4"/>
              <w:right w:val="single" w:sz="2" w:space="0" w:color="D4D4D4"/>
            </w:tcBorders>
          </w:tcPr>
          <w:p w14:paraId="1689854B"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10,365.00 </w:t>
            </w:r>
          </w:p>
        </w:tc>
        <w:tc>
          <w:tcPr>
            <w:tcW w:w="1098" w:type="dxa"/>
            <w:tcBorders>
              <w:top w:val="single" w:sz="2" w:space="0" w:color="D4D4D4"/>
              <w:left w:val="single" w:sz="2" w:space="0" w:color="D4D4D4"/>
              <w:bottom w:val="single" w:sz="2" w:space="0" w:color="D4D4D4"/>
              <w:right w:val="single" w:sz="2" w:space="0" w:color="D4D4D4"/>
            </w:tcBorders>
          </w:tcPr>
          <w:p w14:paraId="34CB531B"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366E473D"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6EC7B2C2" w14:textId="77777777" w:rsidR="00C34D5F" w:rsidRDefault="00000000">
            <w:pPr>
              <w:spacing w:after="0" w:line="259" w:lineRule="auto"/>
              <w:ind w:left="194" w:firstLine="0"/>
              <w:jc w:val="left"/>
            </w:pPr>
            <w:proofErr w:type="spellStart"/>
            <w:proofErr w:type="gramStart"/>
            <w:r>
              <w:rPr>
                <w:rFonts w:ascii="Times New Roman" w:eastAsia="Times New Roman" w:hAnsi="Times New Roman" w:cs="Times New Roman"/>
                <w:sz w:val="13"/>
              </w:rPr>
              <w:t>Workshop,conf</w:t>
            </w:r>
            <w:proofErr w:type="spellEnd"/>
            <w:r>
              <w:rPr>
                <w:rFonts w:ascii="Times New Roman" w:eastAsia="Times New Roman" w:hAnsi="Times New Roman" w:cs="Times New Roman"/>
                <w:sz w:val="13"/>
              </w:rPr>
              <w:t>.</w:t>
            </w:r>
            <w:proofErr w:type="gramEnd"/>
            <w:r>
              <w:rPr>
                <w:rFonts w:ascii="Times New Roman" w:eastAsia="Times New Roman" w:hAnsi="Times New Roman" w:cs="Times New Roman"/>
                <w:sz w:val="13"/>
              </w:rPr>
              <w:t xml:space="preserve"> &amp; seminar</w:t>
            </w:r>
          </w:p>
        </w:tc>
        <w:tc>
          <w:tcPr>
            <w:tcW w:w="1324" w:type="dxa"/>
            <w:tcBorders>
              <w:top w:val="single" w:sz="2" w:space="0" w:color="D4D4D4"/>
              <w:left w:val="single" w:sz="2" w:space="0" w:color="D4D4D4"/>
              <w:bottom w:val="single" w:sz="2" w:space="0" w:color="D4D4D4"/>
              <w:right w:val="single" w:sz="2" w:space="0" w:color="D4D4D4"/>
            </w:tcBorders>
          </w:tcPr>
          <w:p w14:paraId="7E21BB54" w14:textId="77777777" w:rsidR="00C34D5F" w:rsidRDefault="00000000">
            <w:pPr>
              <w:spacing w:after="0" w:line="259" w:lineRule="auto"/>
              <w:ind w:left="0" w:right="21" w:firstLine="0"/>
              <w:jc w:val="right"/>
            </w:pPr>
            <w:r>
              <w:rPr>
                <w:rFonts w:ascii="Times New Roman" w:eastAsia="Times New Roman" w:hAnsi="Times New Roman" w:cs="Times New Roman"/>
                <w:sz w:val="13"/>
              </w:rPr>
              <w:t xml:space="preserve">                         600.00 </w:t>
            </w:r>
          </w:p>
        </w:tc>
        <w:tc>
          <w:tcPr>
            <w:tcW w:w="1324" w:type="dxa"/>
            <w:tcBorders>
              <w:top w:val="single" w:sz="2" w:space="0" w:color="D4D4D4"/>
              <w:left w:val="single" w:sz="2" w:space="0" w:color="D4D4D4"/>
              <w:bottom w:val="single" w:sz="2" w:space="0" w:color="D4D4D4"/>
              <w:right w:val="single" w:sz="2" w:space="0" w:color="D4D4D4"/>
            </w:tcBorders>
          </w:tcPr>
          <w:p w14:paraId="6F1C7348"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4,140.00 </w:t>
            </w:r>
          </w:p>
        </w:tc>
        <w:tc>
          <w:tcPr>
            <w:tcW w:w="1324" w:type="dxa"/>
            <w:tcBorders>
              <w:top w:val="single" w:sz="2" w:space="0" w:color="D4D4D4"/>
              <w:left w:val="single" w:sz="2" w:space="0" w:color="D4D4D4"/>
              <w:bottom w:val="single" w:sz="2" w:space="0" w:color="D4D4D4"/>
              <w:right w:val="single" w:sz="2" w:space="0" w:color="D4D4D4"/>
            </w:tcBorders>
          </w:tcPr>
          <w:p w14:paraId="317F9568"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9,000.00 </w:t>
            </w:r>
          </w:p>
        </w:tc>
        <w:tc>
          <w:tcPr>
            <w:tcW w:w="1324" w:type="dxa"/>
            <w:tcBorders>
              <w:top w:val="single" w:sz="2" w:space="0" w:color="D4D4D4"/>
              <w:left w:val="single" w:sz="2" w:space="0" w:color="D4D4D4"/>
              <w:bottom w:val="single" w:sz="2" w:space="0" w:color="D4D4D4"/>
              <w:right w:val="single" w:sz="2" w:space="0" w:color="D4D4D4"/>
            </w:tcBorders>
          </w:tcPr>
          <w:p w14:paraId="06938130" w14:textId="77777777" w:rsidR="00C34D5F" w:rsidRDefault="00000000">
            <w:pPr>
              <w:spacing w:after="0" w:line="259" w:lineRule="auto"/>
              <w:ind w:left="44" w:firstLine="0"/>
              <w:jc w:val="left"/>
            </w:pPr>
            <w:r>
              <w:rPr>
                <w:rFonts w:ascii="Times New Roman" w:eastAsia="Times New Roman" w:hAnsi="Times New Roman" w:cs="Times New Roman"/>
                <w:sz w:val="13"/>
              </w:rPr>
              <w:t xml:space="preserve">                     (3,540.00)</w:t>
            </w:r>
          </w:p>
        </w:tc>
        <w:tc>
          <w:tcPr>
            <w:tcW w:w="1098" w:type="dxa"/>
            <w:tcBorders>
              <w:top w:val="single" w:sz="2" w:space="0" w:color="D4D4D4"/>
              <w:left w:val="single" w:sz="2" w:space="0" w:color="D4D4D4"/>
              <w:bottom w:val="single" w:sz="2" w:space="0" w:color="D4D4D4"/>
              <w:right w:val="single" w:sz="2" w:space="0" w:color="D4D4D4"/>
            </w:tcBorders>
          </w:tcPr>
          <w:p w14:paraId="63CFD013"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3C40DBD8"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3FAFBCF0" w14:textId="77777777" w:rsidR="00C34D5F" w:rsidRDefault="00000000">
            <w:pPr>
              <w:spacing w:after="0" w:line="259" w:lineRule="auto"/>
              <w:ind w:left="194" w:firstLine="0"/>
              <w:jc w:val="left"/>
            </w:pPr>
            <w:r>
              <w:rPr>
                <w:rFonts w:ascii="Times New Roman" w:eastAsia="Times New Roman" w:hAnsi="Times New Roman" w:cs="Times New Roman"/>
                <w:sz w:val="13"/>
              </w:rPr>
              <w:t>Advertising</w:t>
            </w:r>
          </w:p>
        </w:tc>
        <w:tc>
          <w:tcPr>
            <w:tcW w:w="1324" w:type="dxa"/>
            <w:tcBorders>
              <w:top w:val="single" w:sz="2" w:space="0" w:color="D4D4D4"/>
              <w:left w:val="single" w:sz="2" w:space="0" w:color="D4D4D4"/>
              <w:bottom w:val="single" w:sz="2" w:space="0" w:color="D4D4D4"/>
              <w:right w:val="single" w:sz="2" w:space="0" w:color="D4D4D4"/>
            </w:tcBorders>
          </w:tcPr>
          <w:p w14:paraId="53F00B7E"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3,320.00 </w:t>
            </w:r>
          </w:p>
        </w:tc>
        <w:tc>
          <w:tcPr>
            <w:tcW w:w="1324" w:type="dxa"/>
            <w:tcBorders>
              <w:top w:val="single" w:sz="2" w:space="0" w:color="D4D4D4"/>
              <w:left w:val="single" w:sz="2" w:space="0" w:color="D4D4D4"/>
              <w:bottom w:val="single" w:sz="2" w:space="0" w:color="D4D4D4"/>
              <w:right w:val="single" w:sz="2" w:space="0" w:color="D4D4D4"/>
            </w:tcBorders>
          </w:tcPr>
          <w:p w14:paraId="3AF5C57A"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1,380.00 </w:t>
            </w:r>
          </w:p>
        </w:tc>
        <w:tc>
          <w:tcPr>
            <w:tcW w:w="1324" w:type="dxa"/>
            <w:tcBorders>
              <w:top w:val="single" w:sz="2" w:space="0" w:color="D4D4D4"/>
              <w:left w:val="single" w:sz="2" w:space="0" w:color="D4D4D4"/>
              <w:bottom w:val="single" w:sz="2" w:space="0" w:color="D4D4D4"/>
              <w:right w:val="single" w:sz="2" w:space="0" w:color="D4D4D4"/>
            </w:tcBorders>
          </w:tcPr>
          <w:p w14:paraId="01A5B7F5"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8,000.00 </w:t>
            </w:r>
          </w:p>
        </w:tc>
        <w:tc>
          <w:tcPr>
            <w:tcW w:w="1324" w:type="dxa"/>
            <w:tcBorders>
              <w:top w:val="single" w:sz="2" w:space="0" w:color="D4D4D4"/>
              <w:left w:val="single" w:sz="2" w:space="0" w:color="D4D4D4"/>
              <w:bottom w:val="single" w:sz="2" w:space="0" w:color="D4D4D4"/>
              <w:right w:val="single" w:sz="2" w:space="0" w:color="D4D4D4"/>
            </w:tcBorders>
          </w:tcPr>
          <w:p w14:paraId="4D8EF54A"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1,940.00 </w:t>
            </w:r>
          </w:p>
        </w:tc>
        <w:tc>
          <w:tcPr>
            <w:tcW w:w="1098" w:type="dxa"/>
            <w:tcBorders>
              <w:top w:val="single" w:sz="2" w:space="0" w:color="D4D4D4"/>
              <w:left w:val="single" w:sz="2" w:space="0" w:color="D4D4D4"/>
              <w:bottom w:val="single" w:sz="2" w:space="0" w:color="D4D4D4"/>
              <w:right w:val="single" w:sz="2" w:space="0" w:color="D4D4D4"/>
            </w:tcBorders>
          </w:tcPr>
          <w:p w14:paraId="0064F613"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662EE335"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1F3EB601" w14:textId="77777777" w:rsidR="00C34D5F" w:rsidRDefault="00000000">
            <w:pPr>
              <w:spacing w:after="0" w:line="259" w:lineRule="auto"/>
              <w:ind w:left="194" w:firstLine="0"/>
              <w:jc w:val="left"/>
            </w:pPr>
            <w:r>
              <w:rPr>
                <w:rFonts w:ascii="Times New Roman" w:eastAsia="Times New Roman" w:hAnsi="Times New Roman" w:cs="Times New Roman"/>
                <w:sz w:val="13"/>
              </w:rPr>
              <w:t>Bank Charges</w:t>
            </w:r>
          </w:p>
        </w:tc>
        <w:tc>
          <w:tcPr>
            <w:tcW w:w="1324" w:type="dxa"/>
            <w:tcBorders>
              <w:top w:val="single" w:sz="2" w:space="0" w:color="D4D4D4"/>
              <w:left w:val="single" w:sz="2" w:space="0" w:color="D4D4D4"/>
              <w:bottom w:val="single" w:sz="2" w:space="0" w:color="D4D4D4"/>
              <w:right w:val="single" w:sz="2" w:space="0" w:color="D4D4D4"/>
            </w:tcBorders>
          </w:tcPr>
          <w:p w14:paraId="43D8FFA2"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3.67 </w:t>
            </w:r>
          </w:p>
        </w:tc>
        <w:tc>
          <w:tcPr>
            <w:tcW w:w="1324" w:type="dxa"/>
            <w:tcBorders>
              <w:top w:val="single" w:sz="2" w:space="0" w:color="D4D4D4"/>
              <w:left w:val="single" w:sz="2" w:space="0" w:color="D4D4D4"/>
              <w:bottom w:val="single" w:sz="2" w:space="0" w:color="D4D4D4"/>
              <w:right w:val="single" w:sz="2" w:space="0" w:color="D4D4D4"/>
            </w:tcBorders>
          </w:tcPr>
          <w:p w14:paraId="76D3B753" w14:textId="77777777" w:rsidR="00C34D5F" w:rsidRDefault="00000000">
            <w:pPr>
              <w:spacing w:after="0" w:line="259" w:lineRule="auto"/>
              <w:ind w:left="0" w:right="19" w:firstLine="0"/>
              <w:jc w:val="righ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332CE450" w14:textId="77777777" w:rsidR="00C34D5F" w:rsidRDefault="00000000">
            <w:pPr>
              <w:spacing w:after="0" w:line="259" w:lineRule="auto"/>
              <w:ind w:left="-21" w:firstLine="0"/>
              <w:jc w:val="left"/>
            </w:pPr>
            <w:r>
              <w:rPr>
                <w:rFonts w:ascii="Times New Roman" w:eastAsia="Times New Roman" w:hAnsi="Times New Roman" w:cs="Times New Roman"/>
                <w:sz w:val="13"/>
              </w:rPr>
              <w:t xml:space="preserve">   </w:t>
            </w:r>
          </w:p>
        </w:tc>
        <w:tc>
          <w:tcPr>
            <w:tcW w:w="1324" w:type="dxa"/>
            <w:tcBorders>
              <w:top w:val="single" w:sz="2" w:space="0" w:color="D4D4D4"/>
              <w:left w:val="single" w:sz="2" w:space="0" w:color="D4D4D4"/>
              <w:bottom w:val="single" w:sz="2" w:space="0" w:color="D4D4D4"/>
              <w:right w:val="single" w:sz="2" w:space="0" w:color="D4D4D4"/>
            </w:tcBorders>
          </w:tcPr>
          <w:p w14:paraId="5C3F9FF6" w14:textId="77777777" w:rsidR="00C34D5F" w:rsidRDefault="00000000">
            <w:pPr>
              <w:spacing w:after="0" w:line="259" w:lineRule="auto"/>
              <w:ind w:left="67" w:firstLine="0"/>
              <w:jc w:val="left"/>
            </w:pPr>
            <w:r>
              <w:rPr>
                <w:rFonts w:ascii="Times New Roman" w:eastAsia="Times New Roman" w:hAnsi="Times New Roman" w:cs="Times New Roman"/>
                <w:sz w:val="13"/>
              </w:rPr>
              <w:t xml:space="preserve">                             3.67 </w:t>
            </w:r>
          </w:p>
        </w:tc>
        <w:tc>
          <w:tcPr>
            <w:tcW w:w="1098" w:type="dxa"/>
            <w:tcBorders>
              <w:top w:val="single" w:sz="2" w:space="0" w:color="D4D4D4"/>
              <w:left w:val="single" w:sz="2" w:space="0" w:color="D4D4D4"/>
              <w:bottom w:val="single" w:sz="2" w:space="0" w:color="D4D4D4"/>
              <w:right w:val="single" w:sz="2" w:space="0" w:color="D4D4D4"/>
            </w:tcBorders>
          </w:tcPr>
          <w:p w14:paraId="0FE8847A"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07805210" w14:textId="77777777">
        <w:trPr>
          <w:trHeight w:val="232"/>
        </w:trPr>
        <w:tc>
          <w:tcPr>
            <w:tcW w:w="2927" w:type="dxa"/>
            <w:tcBorders>
              <w:top w:val="single" w:sz="2" w:space="0" w:color="D4D4D4"/>
              <w:left w:val="single" w:sz="2" w:space="0" w:color="D4D4D4"/>
              <w:bottom w:val="single" w:sz="2" w:space="0" w:color="D4D4D4"/>
              <w:right w:val="single" w:sz="2" w:space="0" w:color="D4D4D4"/>
            </w:tcBorders>
          </w:tcPr>
          <w:p w14:paraId="2FCF4C82" w14:textId="77777777" w:rsidR="00C34D5F" w:rsidRDefault="00000000">
            <w:pPr>
              <w:spacing w:after="0" w:line="259" w:lineRule="auto"/>
              <w:ind w:left="194" w:firstLine="0"/>
              <w:jc w:val="left"/>
            </w:pPr>
            <w:r>
              <w:rPr>
                <w:rFonts w:ascii="Times New Roman" w:eastAsia="Times New Roman" w:hAnsi="Times New Roman" w:cs="Times New Roman"/>
                <w:sz w:val="13"/>
              </w:rPr>
              <w:t>Operational Expenses</w:t>
            </w:r>
          </w:p>
        </w:tc>
        <w:tc>
          <w:tcPr>
            <w:tcW w:w="1324" w:type="dxa"/>
            <w:tcBorders>
              <w:top w:val="single" w:sz="2" w:space="0" w:color="D4D4D4"/>
              <w:left w:val="single" w:sz="2" w:space="0" w:color="D4D4D4"/>
              <w:bottom w:val="single" w:sz="2" w:space="0" w:color="D4D4D4"/>
              <w:right w:val="single" w:sz="2" w:space="0" w:color="D4D4D4"/>
            </w:tcBorders>
          </w:tcPr>
          <w:p w14:paraId="3EB6F26A"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35,332.80 </w:t>
            </w:r>
          </w:p>
        </w:tc>
        <w:tc>
          <w:tcPr>
            <w:tcW w:w="1324" w:type="dxa"/>
            <w:tcBorders>
              <w:top w:val="single" w:sz="2" w:space="0" w:color="D4D4D4"/>
              <w:left w:val="single" w:sz="2" w:space="0" w:color="D4D4D4"/>
              <w:bottom w:val="single" w:sz="2" w:space="0" w:color="D4D4D4"/>
              <w:right w:val="single" w:sz="2" w:space="0" w:color="D4D4D4"/>
            </w:tcBorders>
          </w:tcPr>
          <w:p w14:paraId="0B7EA886"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17,142.22 </w:t>
            </w:r>
          </w:p>
        </w:tc>
        <w:tc>
          <w:tcPr>
            <w:tcW w:w="1324" w:type="dxa"/>
            <w:tcBorders>
              <w:top w:val="single" w:sz="2" w:space="0" w:color="D4D4D4"/>
              <w:left w:val="single" w:sz="2" w:space="0" w:color="D4D4D4"/>
              <w:bottom w:val="single" w:sz="2" w:space="0" w:color="D4D4D4"/>
              <w:right w:val="single" w:sz="2" w:space="0" w:color="D4D4D4"/>
            </w:tcBorders>
          </w:tcPr>
          <w:p w14:paraId="1513D242" w14:textId="77777777" w:rsidR="00C34D5F" w:rsidRDefault="00000000">
            <w:pPr>
              <w:spacing w:after="0" w:line="259" w:lineRule="auto"/>
              <w:ind w:left="55" w:firstLine="0"/>
              <w:jc w:val="left"/>
            </w:pPr>
            <w:r>
              <w:rPr>
                <w:rFonts w:ascii="Times New Roman" w:eastAsia="Times New Roman" w:hAnsi="Times New Roman" w:cs="Times New Roman"/>
                <w:sz w:val="13"/>
              </w:rPr>
              <w:t xml:space="preserve">                       4,657.00 </w:t>
            </w:r>
          </w:p>
        </w:tc>
        <w:tc>
          <w:tcPr>
            <w:tcW w:w="1324" w:type="dxa"/>
            <w:tcBorders>
              <w:top w:val="single" w:sz="2" w:space="0" w:color="D4D4D4"/>
              <w:left w:val="single" w:sz="2" w:space="0" w:color="D4D4D4"/>
              <w:bottom w:val="single" w:sz="2" w:space="0" w:color="D4D4D4"/>
              <w:right w:val="single" w:sz="2" w:space="0" w:color="D4D4D4"/>
            </w:tcBorders>
          </w:tcPr>
          <w:p w14:paraId="3475DC95"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18,190.58 </w:t>
            </w:r>
          </w:p>
        </w:tc>
        <w:tc>
          <w:tcPr>
            <w:tcW w:w="1098" w:type="dxa"/>
            <w:tcBorders>
              <w:top w:val="single" w:sz="2" w:space="0" w:color="D4D4D4"/>
              <w:left w:val="single" w:sz="2" w:space="0" w:color="D4D4D4"/>
              <w:bottom w:val="single" w:sz="2" w:space="0" w:color="D4D4D4"/>
              <w:right w:val="single" w:sz="2" w:space="0" w:color="D4D4D4"/>
            </w:tcBorders>
          </w:tcPr>
          <w:p w14:paraId="289C1938"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4D03AF9E"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60D8E5AF" w14:textId="77777777" w:rsidR="00C34D5F" w:rsidRDefault="00000000">
            <w:pPr>
              <w:spacing w:after="0" w:line="259" w:lineRule="auto"/>
              <w:ind w:left="194" w:firstLine="0"/>
              <w:jc w:val="left"/>
            </w:pPr>
            <w:r>
              <w:rPr>
                <w:rFonts w:ascii="Times New Roman" w:eastAsia="Times New Roman" w:hAnsi="Times New Roman" w:cs="Times New Roman"/>
                <w:sz w:val="13"/>
              </w:rPr>
              <w:t>Guard &amp; Security Services</w:t>
            </w:r>
          </w:p>
        </w:tc>
        <w:tc>
          <w:tcPr>
            <w:tcW w:w="1324" w:type="dxa"/>
            <w:tcBorders>
              <w:top w:val="single" w:sz="2" w:space="0" w:color="D4D4D4"/>
              <w:left w:val="single" w:sz="2" w:space="0" w:color="D4D4D4"/>
              <w:bottom w:val="single" w:sz="2" w:space="0" w:color="D4D4D4"/>
              <w:right w:val="single" w:sz="2" w:space="0" w:color="D4D4D4"/>
            </w:tcBorders>
          </w:tcPr>
          <w:p w14:paraId="7BF05B6A"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76,080.94 </w:t>
            </w:r>
          </w:p>
        </w:tc>
        <w:tc>
          <w:tcPr>
            <w:tcW w:w="1324" w:type="dxa"/>
            <w:tcBorders>
              <w:top w:val="single" w:sz="2" w:space="0" w:color="D4D4D4"/>
              <w:left w:val="single" w:sz="2" w:space="0" w:color="D4D4D4"/>
              <w:bottom w:val="single" w:sz="2" w:space="0" w:color="D4D4D4"/>
              <w:right w:val="single" w:sz="2" w:space="0" w:color="D4D4D4"/>
            </w:tcBorders>
          </w:tcPr>
          <w:p w14:paraId="4EEFE07A"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53,557.66 </w:t>
            </w:r>
          </w:p>
        </w:tc>
        <w:tc>
          <w:tcPr>
            <w:tcW w:w="1324" w:type="dxa"/>
            <w:tcBorders>
              <w:top w:val="single" w:sz="2" w:space="0" w:color="D4D4D4"/>
              <w:left w:val="single" w:sz="2" w:space="0" w:color="D4D4D4"/>
              <w:bottom w:val="single" w:sz="2" w:space="0" w:color="D4D4D4"/>
              <w:right w:val="single" w:sz="2" w:space="0" w:color="D4D4D4"/>
            </w:tcBorders>
          </w:tcPr>
          <w:p w14:paraId="6383829B"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90,000.00 </w:t>
            </w:r>
          </w:p>
        </w:tc>
        <w:tc>
          <w:tcPr>
            <w:tcW w:w="1324" w:type="dxa"/>
            <w:tcBorders>
              <w:top w:val="single" w:sz="2" w:space="0" w:color="D4D4D4"/>
              <w:left w:val="single" w:sz="2" w:space="0" w:color="D4D4D4"/>
              <w:bottom w:val="single" w:sz="2" w:space="0" w:color="D4D4D4"/>
              <w:right w:val="single" w:sz="2" w:space="0" w:color="D4D4D4"/>
            </w:tcBorders>
          </w:tcPr>
          <w:p w14:paraId="47366FCA"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22,523.28 </w:t>
            </w:r>
          </w:p>
        </w:tc>
        <w:tc>
          <w:tcPr>
            <w:tcW w:w="1098" w:type="dxa"/>
            <w:tcBorders>
              <w:top w:val="single" w:sz="2" w:space="0" w:color="D4D4D4"/>
              <w:left w:val="single" w:sz="2" w:space="0" w:color="D4D4D4"/>
              <w:bottom w:val="single" w:sz="2" w:space="0" w:color="D4D4D4"/>
              <w:right w:val="single" w:sz="2" w:space="0" w:color="D4D4D4"/>
            </w:tcBorders>
          </w:tcPr>
          <w:p w14:paraId="0E6B7F6A"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61398DEF" w14:textId="77777777">
        <w:trPr>
          <w:trHeight w:val="233"/>
        </w:trPr>
        <w:tc>
          <w:tcPr>
            <w:tcW w:w="2927" w:type="dxa"/>
            <w:tcBorders>
              <w:top w:val="single" w:sz="2" w:space="0" w:color="D4D4D4"/>
              <w:left w:val="single" w:sz="2" w:space="0" w:color="D4D4D4"/>
              <w:bottom w:val="single" w:sz="2" w:space="0" w:color="D4D4D4"/>
              <w:right w:val="single" w:sz="2" w:space="0" w:color="D4D4D4"/>
            </w:tcBorders>
          </w:tcPr>
          <w:p w14:paraId="21751D63" w14:textId="77777777" w:rsidR="00C34D5F" w:rsidRDefault="00000000">
            <w:pPr>
              <w:spacing w:after="0" w:line="259" w:lineRule="auto"/>
              <w:ind w:left="194" w:firstLine="0"/>
              <w:jc w:val="left"/>
            </w:pPr>
            <w:r>
              <w:rPr>
                <w:rFonts w:ascii="Times New Roman" w:eastAsia="Times New Roman" w:hAnsi="Times New Roman" w:cs="Times New Roman"/>
                <w:sz w:val="13"/>
              </w:rPr>
              <w:t>Other Legal Fees</w:t>
            </w:r>
          </w:p>
        </w:tc>
        <w:tc>
          <w:tcPr>
            <w:tcW w:w="1324" w:type="dxa"/>
            <w:tcBorders>
              <w:top w:val="single" w:sz="2" w:space="0" w:color="D4D4D4"/>
              <w:left w:val="single" w:sz="2" w:space="0" w:color="D4D4D4"/>
              <w:bottom w:val="single" w:sz="2" w:space="0" w:color="000000"/>
              <w:right w:val="single" w:sz="2" w:space="0" w:color="D4D4D4"/>
            </w:tcBorders>
          </w:tcPr>
          <w:p w14:paraId="24F52267"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82,650.00 </w:t>
            </w:r>
          </w:p>
        </w:tc>
        <w:tc>
          <w:tcPr>
            <w:tcW w:w="1324" w:type="dxa"/>
            <w:tcBorders>
              <w:top w:val="single" w:sz="2" w:space="0" w:color="D4D4D4"/>
              <w:left w:val="single" w:sz="2" w:space="0" w:color="D4D4D4"/>
              <w:bottom w:val="single" w:sz="2" w:space="0" w:color="000000"/>
              <w:right w:val="single" w:sz="2" w:space="0" w:color="D4D4D4"/>
            </w:tcBorders>
          </w:tcPr>
          <w:p w14:paraId="6B358F2D"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22,270.00 </w:t>
            </w:r>
          </w:p>
        </w:tc>
        <w:tc>
          <w:tcPr>
            <w:tcW w:w="1324" w:type="dxa"/>
            <w:tcBorders>
              <w:top w:val="single" w:sz="2" w:space="0" w:color="D4D4D4"/>
              <w:left w:val="single" w:sz="2" w:space="0" w:color="D4D4D4"/>
              <w:bottom w:val="single" w:sz="2" w:space="0" w:color="000000"/>
              <w:right w:val="single" w:sz="2" w:space="0" w:color="D4D4D4"/>
            </w:tcBorders>
          </w:tcPr>
          <w:p w14:paraId="00C28F50"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28,425.00 </w:t>
            </w:r>
          </w:p>
        </w:tc>
        <w:tc>
          <w:tcPr>
            <w:tcW w:w="1324" w:type="dxa"/>
            <w:tcBorders>
              <w:top w:val="single" w:sz="2" w:space="0" w:color="D4D4D4"/>
              <w:left w:val="single" w:sz="2" w:space="0" w:color="D4D4D4"/>
              <w:bottom w:val="single" w:sz="2" w:space="0" w:color="000000"/>
              <w:right w:val="single" w:sz="2" w:space="0" w:color="D4D4D4"/>
            </w:tcBorders>
          </w:tcPr>
          <w:p w14:paraId="43009B25" w14:textId="77777777" w:rsidR="00C34D5F" w:rsidRDefault="00000000">
            <w:pPr>
              <w:spacing w:after="0" w:line="259" w:lineRule="auto"/>
              <w:ind w:left="61" w:firstLine="0"/>
              <w:jc w:val="left"/>
            </w:pPr>
            <w:r>
              <w:rPr>
                <w:rFonts w:ascii="Times New Roman" w:eastAsia="Times New Roman" w:hAnsi="Times New Roman" w:cs="Times New Roman"/>
                <w:sz w:val="13"/>
              </w:rPr>
              <w:t xml:space="preserve">                     60,380.00 </w:t>
            </w:r>
          </w:p>
        </w:tc>
        <w:tc>
          <w:tcPr>
            <w:tcW w:w="1098" w:type="dxa"/>
            <w:tcBorders>
              <w:top w:val="single" w:sz="2" w:space="0" w:color="D4D4D4"/>
              <w:left w:val="single" w:sz="2" w:space="0" w:color="D4D4D4"/>
              <w:bottom w:val="single" w:sz="2" w:space="0" w:color="000000"/>
              <w:right w:val="single" w:sz="2" w:space="0" w:color="D4D4D4"/>
            </w:tcBorders>
          </w:tcPr>
          <w:p w14:paraId="094CC54B" w14:textId="77777777" w:rsidR="00C34D5F" w:rsidRDefault="00000000">
            <w:pPr>
              <w:spacing w:after="0" w:line="259" w:lineRule="auto"/>
              <w:ind w:left="0" w:right="20" w:firstLine="0"/>
              <w:jc w:val="right"/>
            </w:pPr>
            <w:r>
              <w:rPr>
                <w:rFonts w:ascii="Times New Roman" w:eastAsia="Times New Roman" w:hAnsi="Times New Roman" w:cs="Times New Roman"/>
                <w:sz w:val="13"/>
              </w:rPr>
              <w:t xml:space="preserve">                          -</w:t>
            </w:r>
          </w:p>
        </w:tc>
      </w:tr>
      <w:tr w:rsidR="00C34D5F" w14:paraId="5B2B030C" w14:textId="77777777">
        <w:trPr>
          <w:trHeight w:val="230"/>
        </w:trPr>
        <w:tc>
          <w:tcPr>
            <w:tcW w:w="2927" w:type="dxa"/>
            <w:tcBorders>
              <w:top w:val="single" w:sz="2" w:space="0" w:color="D4D4D4"/>
              <w:left w:val="single" w:sz="2" w:space="0" w:color="D4D4D4"/>
              <w:bottom w:val="single" w:sz="2" w:space="0" w:color="D4D4D4"/>
              <w:right w:val="single" w:sz="2" w:space="0" w:color="D4D4D4"/>
            </w:tcBorders>
          </w:tcPr>
          <w:p w14:paraId="7806F2CC" w14:textId="77777777" w:rsidR="00C34D5F" w:rsidRDefault="00000000">
            <w:pPr>
              <w:spacing w:after="0" w:line="259" w:lineRule="auto"/>
              <w:ind w:left="20" w:firstLine="0"/>
              <w:jc w:val="left"/>
            </w:pPr>
            <w:r>
              <w:rPr>
                <w:rFonts w:ascii="Times New Roman" w:eastAsia="Times New Roman" w:hAnsi="Times New Roman" w:cs="Times New Roman"/>
                <w:b/>
                <w:sz w:val="13"/>
              </w:rPr>
              <w:t>GRAND TOTAL</w:t>
            </w:r>
          </w:p>
        </w:tc>
        <w:tc>
          <w:tcPr>
            <w:tcW w:w="1324" w:type="dxa"/>
            <w:tcBorders>
              <w:top w:val="single" w:sz="2" w:space="0" w:color="000000"/>
              <w:left w:val="single" w:sz="2" w:space="0" w:color="D4D4D4"/>
              <w:bottom w:val="single" w:sz="5" w:space="0" w:color="000000"/>
              <w:right w:val="single" w:sz="2" w:space="0" w:color="D4D4D4"/>
            </w:tcBorders>
          </w:tcPr>
          <w:p w14:paraId="3D9D684E" w14:textId="77777777" w:rsidR="00C34D5F" w:rsidRDefault="00000000">
            <w:pPr>
              <w:spacing w:after="0" w:line="259" w:lineRule="auto"/>
              <w:ind w:left="61" w:firstLine="0"/>
              <w:jc w:val="left"/>
            </w:pPr>
            <w:r>
              <w:rPr>
                <w:rFonts w:ascii="Times New Roman" w:eastAsia="Times New Roman" w:hAnsi="Times New Roman" w:cs="Times New Roman"/>
                <w:b/>
                <w:sz w:val="13"/>
              </w:rPr>
              <w:t xml:space="preserve">                   401,332.86 </w:t>
            </w:r>
          </w:p>
        </w:tc>
        <w:tc>
          <w:tcPr>
            <w:tcW w:w="1324" w:type="dxa"/>
            <w:tcBorders>
              <w:top w:val="single" w:sz="2" w:space="0" w:color="000000"/>
              <w:left w:val="single" w:sz="2" w:space="0" w:color="D4D4D4"/>
              <w:bottom w:val="single" w:sz="5" w:space="0" w:color="000000"/>
              <w:right w:val="single" w:sz="2" w:space="0" w:color="D4D4D4"/>
            </w:tcBorders>
          </w:tcPr>
          <w:p w14:paraId="5AB75D43" w14:textId="77777777" w:rsidR="00C34D5F" w:rsidRDefault="00000000">
            <w:pPr>
              <w:spacing w:after="0" w:line="259" w:lineRule="auto"/>
              <w:ind w:left="61" w:firstLine="0"/>
              <w:jc w:val="left"/>
            </w:pPr>
            <w:r>
              <w:rPr>
                <w:rFonts w:ascii="Times New Roman" w:eastAsia="Times New Roman" w:hAnsi="Times New Roman" w:cs="Times New Roman"/>
                <w:b/>
                <w:sz w:val="13"/>
              </w:rPr>
              <w:t xml:space="preserve">                   401,426.88 </w:t>
            </w:r>
          </w:p>
        </w:tc>
        <w:tc>
          <w:tcPr>
            <w:tcW w:w="1324" w:type="dxa"/>
            <w:tcBorders>
              <w:top w:val="single" w:sz="2" w:space="0" w:color="000000"/>
              <w:left w:val="single" w:sz="2" w:space="0" w:color="D4D4D4"/>
              <w:bottom w:val="single" w:sz="5" w:space="0" w:color="000000"/>
              <w:right w:val="single" w:sz="2" w:space="0" w:color="D4D4D4"/>
            </w:tcBorders>
          </w:tcPr>
          <w:p w14:paraId="4781C6E1" w14:textId="77777777" w:rsidR="00C34D5F" w:rsidRDefault="00000000">
            <w:pPr>
              <w:spacing w:after="0" w:line="259" w:lineRule="auto"/>
              <w:ind w:left="61" w:firstLine="0"/>
              <w:jc w:val="left"/>
            </w:pPr>
            <w:r>
              <w:rPr>
                <w:rFonts w:ascii="Times New Roman" w:eastAsia="Times New Roman" w:hAnsi="Times New Roman" w:cs="Times New Roman"/>
                <w:b/>
                <w:sz w:val="13"/>
              </w:rPr>
              <w:t xml:space="preserve">                   852,582.00 </w:t>
            </w:r>
          </w:p>
        </w:tc>
        <w:tc>
          <w:tcPr>
            <w:tcW w:w="1324" w:type="dxa"/>
            <w:tcBorders>
              <w:top w:val="single" w:sz="2" w:space="0" w:color="000000"/>
              <w:left w:val="single" w:sz="2" w:space="0" w:color="D4D4D4"/>
              <w:bottom w:val="single" w:sz="5" w:space="0" w:color="000000"/>
              <w:right w:val="single" w:sz="2" w:space="0" w:color="D4D4D4"/>
            </w:tcBorders>
          </w:tcPr>
          <w:p w14:paraId="58B78306" w14:textId="77777777" w:rsidR="00C34D5F" w:rsidRDefault="00000000">
            <w:pPr>
              <w:spacing w:after="0" w:line="259" w:lineRule="auto"/>
              <w:ind w:left="55" w:firstLine="0"/>
              <w:jc w:val="left"/>
            </w:pPr>
            <w:r>
              <w:rPr>
                <w:rFonts w:ascii="Times New Roman" w:eastAsia="Times New Roman" w:hAnsi="Times New Roman" w:cs="Times New Roman"/>
                <w:b/>
                <w:sz w:val="13"/>
              </w:rPr>
              <w:t xml:space="preserve">                     24,037.98 </w:t>
            </w:r>
          </w:p>
        </w:tc>
        <w:tc>
          <w:tcPr>
            <w:tcW w:w="1098" w:type="dxa"/>
            <w:tcBorders>
              <w:top w:val="single" w:sz="2" w:space="0" w:color="000000"/>
              <w:left w:val="single" w:sz="2" w:space="0" w:color="D4D4D4"/>
              <w:bottom w:val="single" w:sz="5" w:space="0" w:color="000000"/>
              <w:right w:val="single" w:sz="2" w:space="0" w:color="D4D4D4"/>
            </w:tcBorders>
          </w:tcPr>
          <w:p w14:paraId="132A5C7E" w14:textId="77777777" w:rsidR="00C34D5F" w:rsidRDefault="00C34D5F">
            <w:pPr>
              <w:spacing w:after="160" w:line="259" w:lineRule="auto"/>
              <w:ind w:left="0" w:firstLine="0"/>
              <w:jc w:val="left"/>
            </w:pPr>
          </w:p>
        </w:tc>
      </w:tr>
    </w:tbl>
    <w:p w14:paraId="1C20C2D2" w14:textId="77777777" w:rsidR="00C34D5F" w:rsidRDefault="00000000">
      <w:pPr>
        <w:spacing w:after="45" w:line="259" w:lineRule="auto"/>
        <w:ind w:left="0" w:firstLine="0"/>
        <w:jc w:val="left"/>
      </w:pPr>
      <w:r>
        <w:rPr>
          <w:b/>
        </w:rPr>
        <w:t xml:space="preserve"> </w:t>
      </w:r>
    </w:p>
    <w:p w14:paraId="2FDEB580" w14:textId="77777777" w:rsidR="00C34D5F" w:rsidRDefault="00000000">
      <w:pPr>
        <w:pStyle w:val="Heading3"/>
        <w:spacing w:after="13" w:line="266" w:lineRule="auto"/>
        <w:ind w:left="10"/>
      </w:pPr>
      <w:r>
        <w:t>9</w:t>
      </w:r>
      <w:r>
        <w:rPr>
          <w:rFonts w:ascii="Arial" w:eastAsia="Arial" w:hAnsi="Arial" w:cs="Arial"/>
        </w:rPr>
        <w:t xml:space="preserve"> </w:t>
      </w:r>
      <w:r>
        <w:t xml:space="preserve">Grants/Transfer payments </w:t>
      </w:r>
    </w:p>
    <w:p w14:paraId="0DE5C6B8" w14:textId="77777777" w:rsidR="00C34D5F" w:rsidRDefault="00000000">
      <w:pPr>
        <w:ind w:left="438"/>
      </w:pPr>
      <w:r>
        <w:t xml:space="preserve">There was no expenditure made on grant for the reporting period.  </w:t>
      </w:r>
    </w:p>
    <w:p w14:paraId="430544CE" w14:textId="77777777" w:rsidR="00C34D5F" w:rsidRDefault="00000000">
      <w:pPr>
        <w:spacing w:after="0" w:line="259" w:lineRule="auto"/>
        <w:ind w:left="428" w:firstLine="0"/>
        <w:jc w:val="left"/>
      </w:pPr>
      <w:r>
        <w:t xml:space="preserve"> </w:t>
      </w:r>
    </w:p>
    <w:tbl>
      <w:tblPr>
        <w:tblStyle w:val="TableGrid"/>
        <w:tblW w:w="9633" w:type="dxa"/>
        <w:tblInd w:w="2" w:type="dxa"/>
        <w:tblCellMar>
          <w:top w:w="22" w:type="dxa"/>
          <w:left w:w="0" w:type="dxa"/>
          <w:bottom w:w="5" w:type="dxa"/>
          <w:right w:w="20" w:type="dxa"/>
        </w:tblCellMar>
        <w:tblLook w:val="04A0" w:firstRow="1" w:lastRow="0" w:firstColumn="1" w:lastColumn="0" w:noHBand="0" w:noVBand="1"/>
      </w:tblPr>
      <w:tblGrid>
        <w:gridCol w:w="3601"/>
        <w:gridCol w:w="1180"/>
        <w:gridCol w:w="1223"/>
        <w:gridCol w:w="1292"/>
        <w:gridCol w:w="1218"/>
        <w:gridCol w:w="1119"/>
      </w:tblGrid>
      <w:tr w:rsidR="00C34D5F" w14:paraId="03523DD0" w14:textId="77777777">
        <w:trPr>
          <w:trHeight w:val="464"/>
        </w:trPr>
        <w:tc>
          <w:tcPr>
            <w:tcW w:w="8515" w:type="dxa"/>
            <w:gridSpan w:val="5"/>
            <w:tcBorders>
              <w:top w:val="single" w:sz="2" w:space="0" w:color="D4D4D4"/>
              <w:left w:val="single" w:sz="2" w:space="0" w:color="D4D4D4"/>
              <w:bottom w:val="single" w:sz="3" w:space="0" w:color="D4D4D4"/>
              <w:right w:val="nil"/>
            </w:tcBorders>
            <w:vAlign w:val="center"/>
          </w:tcPr>
          <w:p w14:paraId="3C2D6303" w14:textId="77777777" w:rsidR="00C34D5F" w:rsidRDefault="00000000">
            <w:pPr>
              <w:spacing w:after="0" w:line="259" w:lineRule="auto"/>
              <w:ind w:left="0" w:right="157" w:firstLine="0"/>
              <w:jc w:val="right"/>
            </w:pPr>
            <w:r>
              <w:rPr>
                <w:rFonts w:ascii="Times New Roman" w:eastAsia="Times New Roman" w:hAnsi="Times New Roman" w:cs="Times New Roman"/>
                <w:b/>
                <w:sz w:val="13"/>
              </w:rPr>
              <w:t>NOTE 9 - COMPARATIVE ANALYSIS OF TRANSFER MADE DURING THE FINANCIAL YEAR ENDED 31ST DECEMBER 2023</w:t>
            </w:r>
          </w:p>
        </w:tc>
        <w:tc>
          <w:tcPr>
            <w:tcW w:w="1119" w:type="dxa"/>
            <w:tcBorders>
              <w:top w:val="single" w:sz="2" w:space="0" w:color="D4D4D4"/>
              <w:left w:val="nil"/>
              <w:bottom w:val="single" w:sz="3" w:space="0" w:color="D4D4D4"/>
              <w:right w:val="single" w:sz="2" w:space="0" w:color="D4D4D4"/>
            </w:tcBorders>
          </w:tcPr>
          <w:p w14:paraId="343C2B34" w14:textId="77777777" w:rsidR="00C34D5F" w:rsidRDefault="00C34D5F">
            <w:pPr>
              <w:spacing w:after="160" w:line="259" w:lineRule="auto"/>
              <w:ind w:left="0" w:firstLine="0"/>
              <w:jc w:val="left"/>
            </w:pPr>
          </w:p>
        </w:tc>
      </w:tr>
      <w:tr w:rsidR="00C34D5F" w14:paraId="4A11A11B" w14:textId="77777777">
        <w:trPr>
          <w:trHeight w:val="203"/>
        </w:trPr>
        <w:tc>
          <w:tcPr>
            <w:tcW w:w="3602" w:type="dxa"/>
            <w:tcBorders>
              <w:top w:val="single" w:sz="3" w:space="0" w:color="D4D4D4"/>
              <w:left w:val="single" w:sz="2" w:space="0" w:color="D4D4D4"/>
              <w:bottom w:val="single" w:sz="5" w:space="0" w:color="000000"/>
              <w:right w:val="single" w:sz="2" w:space="0" w:color="D4D4D4"/>
            </w:tcBorders>
          </w:tcPr>
          <w:p w14:paraId="051A18D3" w14:textId="77777777" w:rsidR="00C34D5F" w:rsidRDefault="00C34D5F">
            <w:pPr>
              <w:spacing w:after="160" w:line="259" w:lineRule="auto"/>
              <w:ind w:left="0" w:firstLine="0"/>
              <w:jc w:val="left"/>
            </w:pPr>
          </w:p>
        </w:tc>
        <w:tc>
          <w:tcPr>
            <w:tcW w:w="1180" w:type="dxa"/>
            <w:tcBorders>
              <w:top w:val="single" w:sz="3" w:space="0" w:color="D4D4D4"/>
              <w:left w:val="single" w:sz="2" w:space="0" w:color="D4D4D4"/>
              <w:bottom w:val="single" w:sz="5" w:space="0" w:color="000000"/>
              <w:right w:val="single" w:sz="2" w:space="0" w:color="D4D4D4"/>
            </w:tcBorders>
          </w:tcPr>
          <w:p w14:paraId="55371C56"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5" w:space="0" w:color="000000"/>
              <w:right w:val="single" w:sz="2" w:space="0" w:color="D4D4D4"/>
            </w:tcBorders>
          </w:tcPr>
          <w:p w14:paraId="3E46FD3A"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5" w:space="0" w:color="000000"/>
              <w:right w:val="single" w:sz="2" w:space="0" w:color="D4D4D4"/>
            </w:tcBorders>
          </w:tcPr>
          <w:p w14:paraId="446D7D80"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5" w:space="0" w:color="000000"/>
              <w:right w:val="single" w:sz="2" w:space="0" w:color="D4D4D4"/>
            </w:tcBorders>
          </w:tcPr>
          <w:p w14:paraId="377472C3"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5" w:space="0" w:color="000000"/>
              <w:right w:val="single" w:sz="2" w:space="0" w:color="D4D4D4"/>
            </w:tcBorders>
          </w:tcPr>
          <w:p w14:paraId="096385D3" w14:textId="77777777" w:rsidR="00C34D5F" w:rsidRDefault="00C34D5F">
            <w:pPr>
              <w:spacing w:after="160" w:line="259" w:lineRule="auto"/>
              <w:ind w:left="0" w:firstLine="0"/>
              <w:jc w:val="left"/>
            </w:pPr>
          </w:p>
        </w:tc>
      </w:tr>
      <w:tr w:rsidR="00C34D5F" w14:paraId="08730EA5" w14:textId="77777777">
        <w:trPr>
          <w:trHeight w:val="544"/>
        </w:trPr>
        <w:tc>
          <w:tcPr>
            <w:tcW w:w="3602" w:type="dxa"/>
            <w:tcBorders>
              <w:top w:val="single" w:sz="5" w:space="0" w:color="000000"/>
              <w:left w:val="single" w:sz="2" w:space="0" w:color="D4D4D4"/>
              <w:bottom w:val="single" w:sz="3" w:space="0" w:color="D4D4D4"/>
              <w:right w:val="single" w:sz="2" w:space="0" w:color="D4D4D4"/>
            </w:tcBorders>
            <w:vAlign w:val="bottom"/>
          </w:tcPr>
          <w:p w14:paraId="215E5E27" w14:textId="77777777" w:rsidR="00C34D5F" w:rsidRDefault="00000000">
            <w:pPr>
              <w:spacing w:after="0" w:line="259" w:lineRule="auto"/>
              <w:ind w:left="22" w:firstLine="0"/>
              <w:jc w:val="left"/>
            </w:pPr>
            <w:r>
              <w:rPr>
                <w:rFonts w:ascii="Times New Roman" w:eastAsia="Times New Roman" w:hAnsi="Times New Roman" w:cs="Times New Roman"/>
                <w:sz w:val="14"/>
              </w:rPr>
              <w:t>Account Title</w:t>
            </w:r>
          </w:p>
        </w:tc>
        <w:tc>
          <w:tcPr>
            <w:tcW w:w="1180" w:type="dxa"/>
            <w:tcBorders>
              <w:top w:val="single" w:sz="5" w:space="0" w:color="000000"/>
              <w:left w:val="single" w:sz="2" w:space="0" w:color="D4D4D4"/>
              <w:bottom w:val="single" w:sz="3" w:space="0" w:color="D4D4D4"/>
              <w:right w:val="single" w:sz="2" w:space="0" w:color="D4D4D4"/>
            </w:tcBorders>
            <w:vAlign w:val="center"/>
          </w:tcPr>
          <w:p w14:paraId="3C4ED3BD" w14:textId="77777777" w:rsidR="00C34D5F" w:rsidRDefault="00000000">
            <w:pPr>
              <w:spacing w:after="0" w:line="259" w:lineRule="auto"/>
              <w:ind w:left="27" w:firstLine="0"/>
              <w:jc w:val="center"/>
            </w:pPr>
            <w:r>
              <w:rPr>
                <w:rFonts w:ascii="Times New Roman" w:eastAsia="Times New Roman" w:hAnsi="Times New Roman" w:cs="Times New Roman"/>
                <w:b/>
                <w:color w:val="404040"/>
                <w:sz w:val="14"/>
              </w:rPr>
              <w:t>Actual</w:t>
            </w:r>
          </w:p>
        </w:tc>
        <w:tc>
          <w:tcPr>
            <w:tcW w:w="1223" w:type="dxa"/>
            <w:tcBorders>
              <w:top w:val="single" w:sz="5" w:space="0" w:color="000000"/>
              <w:left w:val="single" w:sz="2" w:space="0" w:color="D4D4D4"/>
              <w:bottom w:val="single" w:sz="3" w:space="0" w:color="D4D4D4"/>
              <w:right w:val="single" w:sz="2" w:space="0" w:color="D4D4D4"/>
            </w:tcBorders>
            <w:vAlign w:val="center"/>
          </w:tcPr>
          <w:p w14:paraId="371DBDC5" w14:textId="77777777" w:rsidR="00C34D5F" w:rsidRDefault="00000000">
            <w:pPr>
              <w:spacing w:after="0" w:line="259" w:lineRule="auto"/>
              <w:ind w:left="15" w:firstLine="0"/>
              <w:jc w:val="center"/>
            </w:pPr>
            <w:r>
              <w:rPr>
                <w:rFonts w:ascii="Times New Roman" w:eastAsia="Times New Roman" w:hAnsi="Times New Roman" w:cs="Times New Roman"/>
                <w:b/>
                <w:color w:val="404040"/>
                <w:sz w:val="14"/>
              </w:rPr>
              <w:t xml:space="preserve">Final Budget </w:t>
            </w:r>
          </w:p>
        </w:tc>
        <w:tc>
          <w:tcPr>
            <w:tcW w:w="1292" w:type="dxa"/>
            <w:tcBorders>
              <w:top w:val="single" w:sz="5" w:space="0" w:color="000000"/>
              <w:left w:val="single" w:sz="2" w:space="0" w:color="D4D4D4"/>
              <w:bottom w:val="single" w:sz="3" w:space="0" w:color="D4D4D4"/>
              <w:right w:val="single" w:sz="2" w:space="0" w:color="D4D4D4"/>
            </w:tcBorders>
            <w:vAlign w:val="center"/>
          </w:tcPr>
          <w:p w14:paraId="0B060CAE" w14:textId="77777777" w:rsidR="00C34D5F" w:rsidRDefault="00000000">
            <w:pPr>
              <w:spacing w:after="0" w:line="259" w:lineRule="auto"/>
              <w:ind w:left="15" w:firstLine="0"/>
              <w:jc w:val="center"/>
            </w:pPr>
            <w:r>
              <w:rPr>
                <w:rFonts w:ascii="Times New Roman" w:eastAsia="Times New Roman" w:hAnsi="Times New Roman" w:cs="Times New Roman"/>
                <w:b/>
                <w:color w:val="404040"/>
                <w:sz w:val="14"/>
              </w:rPr>
              <w:t>Original Budget</w:t>
            </w:r>
          </w:p>
        </w:tc>
        <w:tc>
          <w:tcPr>
            <w:tcW w:w="1217" w:type="dxa"/>
            <w:tcBorders>
              <w:top w:val="single" w:sz="5" w:space="0" w:color="000000"/>
              <w:left w:val="single" w:sz="2" w:space="0" w:color="D4D4D4"/>
              <w:bottom w:val="single" w:sz="3" w:space="0" w:color="D4D4D4"/>
              <w:right w:val="single" w:sz="2" w:space="0" w:color="D4D4D4"/>
            </w:tcBorders>
          </w:tcPr>
          <w:p w14:paraId="02212816" w14:textId="77777777" w:rsidR="00C34D5F" w:rsidRDefault="00000000">
            <w:pPr>
              <w:spacing w:after="0" w:line="264" w:lineRule="auto"/>
              <w:ind w:left="33" w:firstLine="0"/>
              <w:jc w:val="center"/>
            </w:pPr>
            <w:r>
              <w:rPr>
                <w:rFonts w:ascii="Times New Roman" w:eastAsia="Times New Roman" w:hAnsi="Times New Roman" w:cs="Times New Roman"/>
                <w:b/>
                <w:color w:val="404040"/>
                <w:sz w:val="14"/>
              </w:rPr>
              <w:t xml:space="preserve">Variance (Actual vs. Revised </w:t>
            </w:r>
          </w:p>
          <w:p w14:paraId="4D0B824C" w14:textId="77777777" w:rsidR="00C34D5F" w:rsidRDefault="00000000">
            <w:pPr>
              <w:spacing w:after="0" w:line="259" w:lineRule="auto"/>
              <w:ind w:left="28" w:firstLine="0"/>
              <w:jc w:val="center"/>
            </w:pPr>
            <w:r>
              <w:rPr>
                <w:rFonts w:ascii="Times New Roman" w:eastAsia="Times New Roman" w:hAnsi="Times New Roman" w:cs="Times New Roman"/>
                <w:b/>
                <w:color w:val="404040"/>
                <w:sz w:val="14"/>
              </w:rPr>
              <w:t>Estimates)</w:t>
            </w:r>
          </w:p>
        </w:tc>
        <w:tc>
          <w:tcPr>
            <w:tcW w:w="1119" w:type="dxa"/>
            <w:tcBorders>
              <w:top w:val="single" w:sz="5" w:space="0" w:color="000000"/>
              <w:left w:val="single" w:sz="2" w:space="0" w:color="D4D4D4"/>
              <w:bottom w:val="single" w:sz="3" w:space="0" w:color="D4D4D4"/>
              <w:right w:val="single" w:sz="2" w:space="0" w:color="D4D4D4"/>
            </w:tcBorders>
            <w:vAlign w:val="center"/>
          </w:tcPr>
          <w:p w14:paraId="4D928131" w14:textId="77777777" w:rsidR="00C34D5F" w:rsidRDefault="00000000">
            <w:pPr>
              <w:spacing w:after="0" w:line="259" w:lineRule="auto"/>
              <w:ind w:left="11" w:firstLine="0"/>
              <w:jc w:val="center"/>
            </w:pPr>
            <w:r>
              <w:rPr>
                <w:rFonts w:ascii="Times New Roman" w:eastAsia="Times New Roman" w:hAnsi="Times New Roman" w:cs="Times New Roman"/>
                <w:b/>
                <w:color w:val="404040"/>
                <w:sz w:val="14"/>
              </w:rPr>
              <w:t>% Variance</w:t>
            </w:r>
          </w:p>
        </w:tc>
      </w:tr>
      <w:tr w:rsidR="00C34D5F" w14:paraId="22E4FCDC" w14:textId="77777777">
        <w:trPr>
          <w:trHeight w:val="254"/>
        </w:trPr>
        <w:tc>
          <w:tcPr>
            <w:tcW w:w="3602" w:type="dxa"/>
            <w:tcBorders>
              <w:top w:val="single" w:sz="3" w:space="0" w:color="D4D4D4"/>
              <w:left w:val="single" w:sz="2" w:space="0" w:color="D4D4D4"/>
              <w:bottom w:val="single" w:sz="5" w:space="0" w:color="000000"/>
              <w:right w:val="single" w:sz="2" w:space="0" w:color="D4D4D4"/>
            </w:tcBorders>
          </w:tcPr>
          <w:p w14:paraId="41057B40" w14:textId="77777777" w:rsidR="00C34D5F" w:rsidRDefault="00C34D5F">
            <w:pPr>
              <w:spacing w:after="160" w:line="259" w:lineRule="auto"/>
              <w:ind w:left="0" w:firstLine="0"/>
              <w:jc w:val="left"/>
            </w:pPr>
          </w:p>
        </w:tc>
        <w:tc>
          <w:tcPr>
            <w:tcW w:w="1180" w:type="dxa"/>
            <w:tcBorders>
              <w:top w:val="single" w:sz="3" w:space="0" w:color="D4D4D4"/>
              <w:left w:val="single" w:sz="2" w:space="0" w:color="D4D4D4"/>
              <w:bottom w:val="single" w:sz="5" w:space="0" w:color="000000"/>
              <w:right w:val="single" w:sz="2" w:space="0" w:color="D4D4D4"/>
            </w:tcBorders>
          </w:tcPr>
          <w:p w14:paraId="0A561FA5" w14:textId="77777777" w:rsidR="00C34D5F" w:rsidRDefault="00000000">
            <w:pPr>
              <w:spacing w:after="0" w:line="259" w:lineRule="auto"/>
              <w:ind w:left="26" w:firstLine="0"/>
              <w:jc w:val="center"/>
            </w:pPr>
            <w:r>
              <w:rPr>
                <w:rFonts w:ascii="Times New Roman" w:eastAsia="Times New Roman" w:hAnsi="Times New Roman" w:cs="Times New Roman"/>
                <w:b/>
                <w:color w:val="404040"/>
                <w:sz w:val="14"/>
              </w:rPr>
              <w:t>FY 2023</w:t>
            </w:r>
          </w:p>
        </w:tc>
        <w:tc>
          <w:tcPr>
            <w:tcW w:w="1223" w:type="dxa"/>
            <w:tcBorders>
              <w:top w:val="single" w:sz="3" w:space="0" w:color="D4D4D4"/>
              <w:left w:val="single" w:sz="2" w:space="0" w:color="D4D4D4"/>
              <w:bottom w:val="single" w:sz="5" w:space="0" w:color="000000"/>
              <w:right w:val="single" w:sz="2" w:space="0" w:color="D4D4D4"/>
            </w:tcBorders>
          </w:tcPr>
          <w:p w14:paraId="2508A4CE" w14:textId="77777777" w:rsidR="00C34D5F" w:rsidRDefault="00000000">
            <w:pPr>
              <w:spacing w:after="0" w:line="259" w:lineRule="auto"/>
              <w:ind w:left="20" w:firstLine="0"/>
              <w:jc w:val="center"/>
            </w:pPr>
            <w:r>
              <w:rPr>
                <w:rFonts w:ascii="Times New Roman" w:eastAsia="Times New Roman" w:hAnsi="Times New Roman" w:cs="Times New Roman"/>
                <w:b/>
                <w:color w:val="404040"/>
                <w:sz w:val="14"/>
              </w:rPr>
              <w:t>FY 2023</w:t>
            </w:r>
          </w:p>
        </w:tc>
        <w:tc>
          <w:tcPr>
            <w:tcW w:w="1292" w:type="dxa"/>
            <w:tcBorders>
              <w:top w:val="single" w:sz="3" w:space="0" w:color="D4D4D4"/>
              <w:left w:val="single" w:sz="2" w:space="0" w:color="D4D4D4"/>
              <w:bottom w:val="single" w:sz="5" w:space="0" w:color="000000"/>
              <w:right w:val="single" w:sz="2" w:space="0" w:color="D4D4D4"/>
            </w:tcBorders>
          </w:tcPr>
          <w:p w14:paraId="57A73E96" w14:textId="77777777" w:rsidR="00C34D5F" w:rsidRDefault="00000000">
            <w:pPr>
              <w:spacing w:after="0" w:line="259" w:lineRule="auto"/>
              <w:ind w:left="26" w:firstLine="0"/>
              <w:jc w:val="center"/>
            </w:pPr>
            <w:r>
              <w:rPr>
                <w:rFonts w:ascii="Times New Roman" w:eastAsia="Times New Roman" w:hAnsi="Times New Roman" w:cs="Times New Roman"/>
                <w:b/>
                <w:color w:val="404040"/>
                <w:sz w:val="14"/>
              </w:rPr>
              <w:t>FY 2023</w:t>
            </w:r>
          </w:p>
        </w:tc>
        <w:tc>
          <w:tcPr>
            <w:tcW w:w="1217" w:type="dxa"/>
            <w:tcBorders>
              <w:top w:val="single" w:sz="3" w:space="0" w:color="D4D4D4"/>
              <w:left w:val="single" w:sz="2" w:space="0" w:color="D4D4D4"/>
              <w:bottom w:val="single" w:sz="5" w:space="0" w:color="000000"/>
              <w:right w:val="single" w:sz="2" w:space="0" w:color="D4D4D4"/>
            </w:tcBorders>
          </w:tcPr>
          <w:p w14:paraId="4618F2D5" w14:textId="77777777" w:rsidR="00C34D5F" w:rsidRDefault="00000000">
            <w:pPr>
              <w:spacing w:after="0" w:line="259" w:lineRule="auto"/>
              <w:ind w:left="26" w:firstLine="0"/>
              <w:jc w:val="center"/>
            </w:pPr>
            <w:r>
              <w:rPr>
                <w:rFonts w:ascii="Times New Roman" w:eastAsia="Times New Roman" w:hAnsi="Times New Roman" w:cs="Times New Roman"/>
                <w:b/>
                <w:color w:val="404040"/>
                <w:sz w:val="14"/>
              </w:rPr>
              <w:t>FY 2023</w:t>
            </w:r>
          </w:p>
        </w:tc>
        <w:tc>
          <w:tcPr>
            <w:tcW w:w="1119" w:type="dxa"/>
            <w:tcBorders>
              <w:top w:val="single" w:sz="3" w:space="0" w:color="D4D4D4"/>
              <w:left w:val="single" w:sz="2" w:space="0" w:color="D4D4D4"/>
              <w:bottom w:val="single" w:sz="5" w:space="0" w:color="000000"/>
              <w:right w:val="single" w:sz="2" w:space="0" w:color="D4D4D4"/>
            </w:tcBorders>
          </w:tcPr>
          <w:p w14:paraId="4628B643" w14:textId="77777777" w:rsidR="00C34D5F" w:rsidRDefault="00000000">
            <w:pPr>
              <w:spacing w:after="0" w:line="259" w:lineRule="auto"/>
              <w:ind w:left="25" w:firstLine="0"/>
              <w:jc w:val="center"/>
            </w:pPr>
            <w:r>
              <w:rPr>
                <w:rFonts w:ascii="Times New Roman" w:eastAsia="Times New Roman" w:hAnsi="Times New Roman" w:cs="Times New Roman"/>
                <w:b/>
                <w:color w:val="404040"/>
                <w:sz w:val="14"/>
              </w:rPr>
              <w:t>FY 2023</w:t>
            </w:r>
          </w:p>
        </w:tc>
      </w:tr>
      <w:tr w:rsidR="00C34D5F" w14:paraId="060C97CB" w14:textId="77777777">
        <w:trPr>
          <w:trHeight w:val="261"/>
        </w:trPr>
        <w:tc>
          <w:tcPr>
            <w:tcW w:w="3602" w:type="dxa"/>
            <w:tcBorders>
              <w:top w:val="single" w:sz="5" w:space="0" w:color="000000"/>
              <w:left w:val="single" w:sz="2" w:space="0" w:color="D4D4D4"/>
              <w:bottom w:val="single" w:sz="3" w:space="0" w:color="D4D4D4"/>
              <w:right w:val="single" w:sz="2" w:space="0" w:color="D4D4D4"/>
            </w:tcBorders>
          </w:tcPr>
          <w:p w14:paraId="45C55991" w14:textId="77777777" w:rsidR="00C34D5F" w:rsidRDefault="00C34D5F">
            <w:pPr>
              <w:spacing w:after="160" w:line="259" w:lineRule="auto"/>
              <w:ind w:left="0" w:firstLine="0"/>
              <w:jc w:val="left"/>
            </w:pPr>
          </w:p>
        </w:tc>
        <w:tc>
          <w:tcPr>
            <w:tcW w:w="1180" w:type="dxa"/>
            <w:tcBorders>
              <w:top w:val="single" w:sz="5" w:space="0" w:color="000000"/>
              <w:left w:val="single" w:sz="2" w:space="0" w:color="D4D4D4"/>
              <w:bottom w:val="single" w:sz="3" w:space="0" w:color="D4D4D4"/>
              <w:right w:val="single" w:sz="2" w:space="0" w:color="D4D4D4"/>
            </w:tcBorders>
          </w:tcPr>
          <w:p w14:paraId="3F09DAC1" w14:textId="77777777" w:rsidR="00C34D5F" w:rsidRDefault="00000000">
            <w:pPr>
              <w:spacing w:after="0" w:line="259" w:lineRule="auto"/>
              <w:ind w:left="20" w:firstLine="0"/>
              <w:jc w:val="center"/>
            </w:pPr>
            <w:r>
              <w:rPr>
                <w:rFonts w:ascii="Times New Roman" w:eastAsia="Times New Roman" w:hAnsi="Times New Roman" w:cs="Times New Roman"/>
                <w:b/>
                <w:color w:val="404040"/>
                <w:sz w:val="14"/>
              </w:rPr>
              <w:t>US $'000</w:t>
            </w:r>
          </w:p>
        </w:tc>
        <w:tc>
          <w:tcPr>
            <w:tcW w:w="1223" w:type="dxa"/>
            <w:tcBorders>
              <w:top w:val="single" w:sz="5" w:space="0" w:color="000000"/>
              <w:left w:val="single" w:sz="2" w:space="0" w:color="D4D4D4"/>
              <w:bottom w:val="single" w:sz="3" w:space="0" w:color="D4D4D4"/>
              <w:right w:val="single" w:sz="2" w:space="0" w:color="D4D4D4"/>
            </w:tcBorders>
          </w:tcPr>
          <w:p w14:paraId="7819F819" w14:textId="77777777" w:rsidR="00C34D5F" w:rsidRDefault="00C34D5F">
            <w:pPr>
              <w:spacing w:after="160" w:line="259" w:lineRule="auto"/>
              <w:ind w:left="0" w:firstLine="0"/>
              <w:jc w:val="left"/>
            </w:pPr>
          </w:p>
        </w:tc>
        <w:tc>
          <w:tcPr>
            <w:tcW w:w="1292" w:type="dxa"/>
            <w:tcBorders>
              <w:top w:val="single" w:sz="5" w:space="0" w:color="000000"/>
              <w:left w:val="single" w:sz="2" w:space="0" w:color="D4D4D4"/>
              <w:bottom w:val="single" w:sz="3" w:space="0" w:color="D4D4D4"/>
              <w:right w:val="single" w:sz="2" w:space="0" w:color="D4D4D4"/>
            </w:tcBorders>
          </w:tcPr>
          <w:p w14:paraId="174FDD0E" w14:textId="77777777" w:rsidR="00C34D5F" w:rsidRDefault="00C34D5F">
            <w:pPr>
              <w:spacing w:after="160" w:line="259" w:lineRule="auto"/>
              <w:ind w:left="0" w:firstLine="0"/>
              <w:jc w:val="left"/>
            </w:pPr>
          </w:p>
        </w:tc>
        <w:tc>
          <w:tcPr>
            <w:tcW w:w="1217" w:type="dxa"/>
            <w:tcBorders>
              <w:top w:val="single" w:sz="5" w:space="0" w:color="000000"/>
              <w:left w:val="single" w:sz="2" w:space="0" w:color="D4D4D4"/>
              <w:bottom w:val="single" w:sz="3" w:space="0" w:color="D4D4D4"/>
              <w:right w:val="single" w:sz="2" w:space="0" w:color="D4D4D4"/>
            </w:tcBorders>
          </w:tcPr>
          <w:p w14:paraId="6DE0333B" w14:textId="77777777" w:rsidR="00C34D5F" w:rsidRDefault="00C34D5F">
            <w:pPr>
              <w:spacing w:after="160" w:line="259" w:lineRule="auto"/>
              <w:ind w:left="0" w:firstLine="0"/>
              <w:jc w:val="left"/>
            </w:pPr>
          </w:p>
        </w:tc>
        <w:tc>
          <w:tcPr>
            <w:tcW w:w="1119" w:type="dxa"/>
            <w:tcBorders>
              <w:top w:val="single" w:sz="5" w:space="0" w:color="000000"/>
              <w:left w:val="single" w:sz="2" w:space="0" w:color="D4D4D4"/>
              <w:bottom w:val="single" w:sz="3" w:space="0" w:color="D4D4D4"/>
              <w:right w:val="single" w:sz="2" w:space="0" w:color="D4D4D4"/>
            </w:tcBorders>
          </w:tcPr>
          <w:p w14:paraId="4D1A53C5" w14:textId="77777777" w:rsidR="00C34D5F" w:rsidRDefault="00000000">
            <w:pPr>
              <w:spacing w:after="0" w:line="259" w:lineRule="auto"/>
              <w:ind w:left="19" w:firstLine="0"/>
              <w:jc w:val="center"/>
            </w:pPr>
            <w:r>
              <w:rPr>
                <w:rFonts w:ascii="Times New Roman" w:eastAsia="Times New Roman" w:hAnsi="Times New Roman" w:cs="Times New Roman"/>
                <w:b/>
                <w:color w:val="404040"/>
                <w:sz w:val="14"/>
              </w:rPr>
              <w:t>US $'000</w:t>
            </w:r>
          </w:p>
        </w:tc>
      </w:tr>
      <w:tr w:rsidR="00C34D5F" w14:paraId="18A6021A"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2C27F773" w14:textId="77777777" w:rsidR="00C34D5F" w:rsidRDefault="00000000">
            <w:pPr>
              <w:spacing w:after="0" w:line="259" w:lineRule="auto"/>
              <w:ind w:left="22" w:firstLine="0"/>
              <w:jc w:val="left"/>
            </w:pPr>
            <w:r>
              <w:rPr>
                <w:rFonts w:ascii="Times New Roman" w:eastAsia="Times New Roman" w:hAnsi="Times New Roman" w:cs="Times New Roman"/>
                <w:b/>
                <w:i/>
                <w:sz w:val="14"/>
              </w:rPr>
              <w:t>Comparative Analysis by Economic Classification</w:t>
            </w:r>
          </w:p>
        </w:tc>
        <w:tc>
          <w:tcPr>
            <w:tcW w:w="1180" w:type="dxa"/>
            <w:tcBorders>
              <w:top w:val="single" w:sz="3" w:space="0" w:color="D4D4D4"/>
              <w:left w:val="single" w:sz="2" w:space="0" w:color="D4D4D4"/>
              <w:bottom w:val="single" w:sz="3" w:space="0" w:color="D4D4D4"/>
              <w:right w:val="single" w:sz="2" w:space="0" w:color="D4D4D4"/>
            </w:tcBorders>
          </w:tcPr>
          <w:p w14:paraId="144CD32B"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624DCAAC"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5D650F36"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09056595"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2F16CC3D" w14:textId="77777777" w:rsidR="00C34D5F" w:rsidRDefault="00C34D5F">
            <w:pPr>
              <w:spacing w:after="160" w:line="259" w:lineRule="auto"/>
              <w:ind w:left="0" w:firstLine="0"/>
              <w:jc w:val="left"/>
            </w:pPr>
          </w:p>
        </w:tc>
      </w:tr>
      <w:tr w:rsidR="00C34D5F" w14:paraId="190DD4F0"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33AB4CEE" w14:textId="77777777" w:rsidR="00C34D5F" w:rsidRDefault="00C34D5F">
            <w:pPr>
              <w:spacing w:after="160" w:line="259" w:lineRule="auto"/>
              <w:ind w:left="0" w:firstLine="0"/>
              <w:jc w:val="left"/>
            </w:pPr>
          </w:p>
        </w:tc>
        <w:tc>
          <w:tcPr>
            <w:tcW w:w="1180" w:type="dxa"/>
            <w:tcBorders>
              <w:top w:val="single" w:sz="3" w:space="0" w:color="D4D4D4"/>
              <w:left w:val="single" w:sz="2" w:space="0" w:color="D4D4D4"/>
              <w:bottom w:val="single" w:sz="3" w:space="0" w:color="D4D4D4"/>
              <w:right w:val="single" w:sz="2" w:space="0" w:color="D4D4D4"/>
            </w:tcBorders>
          </w:tcPr>
          <w:p w14:paraId="4DB303C0"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67A3CCEA"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11F929FE"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1ECCA7DA"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2C5020FA" w14:textId="77777777" w:rsidR="00C34D5F" w:rsidRDefault="00C34D5F">
            <w:pPr>
              <w:spacing w:after="160" w:line="259" w:lineRule="auto"/>
              <w:ind w:left="0" w:firstLine="0"/>
              <w:jc w:val="left"/>
            </w:pPr>
          </w:p>
        </w:tc>
      </w:tr>
      <w:tr w:rsidR="00C34D5F" w14:paraId="1E3124B9"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42AEC4EB" w14:textId="77777777" w:rsidR="00C34D5F" w:rsidRDefault="00000000">
            <w:pPr>
              <w:spacing w:after="0" w:line="259" w:lineRule="auto"/>
              <w:ind w:left="115" w:firstLine="0"/>
              <w:jc w:val="left"/>
            </w:pPr>
            <w:r>
              <w:rPr>
                <w:rFonts w:ascii="Times New Roman" w:eastAsia="Times New Roman" w:hAnsi="Times New Roman" w:cs="Times New Roman"/>
                <w:sz w:val="14"/>
              </w:rPr>
              <w:t xml:space="preserve">Grants – International </w:t>
            </w:r>
            <w:proofErr w:type="spellStart"/>
            <w:r>
              <w:rPr>
                <w:rFonts w:ascii="Times New Roman" w:eastAsia="Times New Roman" w:hAnsi="Times New Roman" w:cs="Times New Roman"/>
                <w:sz w:val="14"/>
              </w:rPr>
              <w:t>Organisations</w:t>
            </w:r>
            <w:proofErr w:type="spellEnd"/>
            <w:r>
              <w:rPr>
                <w:rFonts w:ascii="Times New Roman" w:eastAsia="Times New Roman" w:hAnsi="Times New Roman" w:cs="Times New Roman"/>
                <w:sz w:val="14"/>
              </w:rPr>
              <w:t xml:space="preserve"> (Capital)</w:t>
            </w:r>
          </w:p>
        </w:tc>
        <w:tc>
          <w:tcPr>
            <w:tcW w:w="1180" w:type="dxa"/>
            <w:tcBorders>
              <w:top w:val="single" w:sz="3" w:space="0" w:color="D4D4D4"/>
              <w:left w:val="single" w:sz="2" w:space="0" w:color="D4D4D4"/>
              <w:bottom w:val="single" w:sz="3" w:space="0" w:color="D4D4D4"/>
              <w:right w:val="single" w:sz="2" w:space="0" w:color="D4D4D4"/>
            </w:tcBorders>
          </w:tcPr>
          <w:p w14:paraId="45C53B05"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3A760BE1"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5DB28124"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24112A15"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41881F9A" w14:textId="77777777" w:rsidR="00C34D5F" w:rsidRDefault="00C34D5F">
            <w:pPr>
              <w:spacing w:after="160" w:line="259" w:lineRule="auto"/>
              <w:ind w:left="0" w:firstLine="0"/>
              <w:jc w:val="left"/>
            </w:pPr>
          </w:p>
        </w:tc>
      </w:tr>
      <w:tr w:rsidR="00C34D5F" w14:paraId="62AB7446"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5E5A9583" w14:textId="77777777" w:rsidR="00C34D5F" w:rsidRDefault="00000000">
            <w:pPr>
              <w:spacing w:after="0" w:line="259" w:lineRule="auto"/>
              <w:ind w:left="115" w:firstLine="0"/>
              <w:jc w:val="left"/>
            </w:pPr>
            <w:r>
              <w:rPr>
                <w:rFonts w:ascii="Times New Roman" w:eastAsia="Times New Roman" w:hAnsi="Times New Roman" w:cs="Times New Roman"/>
                <w:sz w:val="14"/>
              </w:rPr>
              <w:t xml:space="preserve">Grants- Non-Governmental </w:t>
            </w:r>
            <w:proofErr w:type="spellStart"/>
            <w:r>
              <w:rPr>
                <w:rFonts w:ascii="Times New Roman" w:eastAsia="Times New Roman" w:hAnsi="Times New Roman" w:cs="Times New Roman"/>
                <w:sz w:val="14"/>
              </w:rPr>
              <w:t>Organisations</w:t>
            </w:r>
            <w:proofErr w:type="spellEnd"/>
            <w:r>
              <w:rPr>
                <w:rFonts w:ascii="Times New Roman" w:eastAsia="Times New Roman" w:hAnsi="Times New Roman" w:cs="Times New Roman"/>
                <w:sz w:val="14"/>
              </w:rPr>
              <w:t xml:space="preserve"> (Current)</w:t>
            </w:r>
          </w:p>
        </w:tc>
        <w:tc>
          <w:tcPr>
            <w:tcW w:w="1180" w:type="dxa"/>
            <w:tcBorders>
              <w:top w:val="single" w:sz="3" w:space="0" w:color="D4D4D4"/>
              <w:left w:val="single" w:sz="2" w:space="0" w:color="D4D4D4"/>
              <w:bottom w:val="single" w:sz="3" w:space="0" w:color="D4D4D4"/>
              <w:right w:val="single" w:sz="2" w:space="0" w:color="D4D4D4"/>
            </w:tcBorders>
          </w:tcPr>
          <w:p w14:paraId="5426A74B"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69ECC6E1"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3B968F63"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1A07A727"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32A44302" w14:textId="77777777" w:rsidR="00C34D5F" w:rsidRDefault="00C34D5F">
            <w:pPr>
              <w:spacing w:after="160" w:line="259" w:lineRule="auto"/>
              <w:ind w:left="0" w:firstLine="0"/>
              <w:jc w:val="left"/>
            </w:pPr>
          </w:p>
        </w:tc>
      </w:tr>
      <w:tr w:rsidR="00C34D5F" w14:paraId="71EFE0B9"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66988562" w14:textId="77777777" w:rsidR="00C34D5F" w:rsidRDefault="00000000">
            <w:pPr>
              <w:spacing w:after="0" w:line="259" w:lineRule="auto"/>
              <w:ind w:left="115" w:firstLine="0"/>
              <w:jc w:val="left"/>
            </w:pPr>
            <w:r>
              <w:rPr>
                <w:rFonts w:ascii="Times New Roman" w:eastAsia="Times New Roman" w:hAnsi="Times New Roman" w:cs="Times New Roman"/>
                <w:sz w:val="14"/>
              </w:rPr>
              <w:t xml:space="preserve">Grants- Non-Governmental </w:t>
            </w:r>
            <w:proofErr w:type="spellStart"/>
            <w:r>
              <w:rPr>
                <w:rFonts w:ascii="Times New Roman" w:eastAsia="Times New Roman" w:hAnsi="Times New Roman" w:cs="Times New Roman"/>
                <w:sz w:val="14"/>
              </w:rPr>
              <w:t>Organisations</w:t>
            </w:r>
            <w:proofErr w:type="spellEnd"/>
            <w:r>
              <w:rPr>
                <w:rFonts w:ascii="Times New Roman" w:eastAsia="Times New Roman" w:hAnsi="Times New Roman" w:cs="Times New Roman"/>
                <w:sz w:val="14"/>
              </w:rPr>
              <w:t xml:space="preserve"> (Capital)</w:t>
            </w:r>
          </w:p>
        </w:tc>
        <w:tc>
          <w:tcPr>
            <w:tcW w:w="1180" w:type="dxa"/>
            <w:tcBorders>
              <w:top w:val="single" w:sz="3" w:space="0" w:color="D4D4D4"/>
              <w:left w:val="single" w:sz="2" w:space="0" w:color="D4D4D4"/>
              <w:bottom w:val="single" w:sz="3" w:space="0" w:color="D4D4D4"/>
              <w:right w:val="single" w:sz="2" w:space="0" w:color="D4D4D4"/>
            </w:tcBorders>
          </w:tcPr>
          <w:p w14:paraId="0441E649"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6F2C1E49"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0A92D753"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3E5B47EB"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4EE2E820" w14:textId="77777777" w:rsidR="00C34D5F" w:rsidRDefault="00C34D5F">
            <w:pPr>
              <w:spacing w:after="160" w:line="259" w:lineRule="auto"/>
              <w:ind w:left="0" w:firstLine="0"/>
              <w:jc w:val="left"/>
            </w:pPr>
          </w:p>
        </w:tc>
      </w:tr>
      <w:tr w:rsidR="00C34D5F" w14:paraId="2EFD8C3E" w14:textId="77777777">
        <w:trPr>
          <w:trHeight w:val="258"/>
        </w:trPr>
        <w:tc>
          <w:tcPr>
            <w:tcW w:w="3602" w:type="dxa"/>
            <w:tcBorders>
              <w:top w:val="single" w:sz="3" w:space="0" w:color="D4D4D4"/>
              <w:left w:val="single" w:sz="2" w:space="0" w:color="D4D4D4"/>
              <w:bottom w:val="single" w:sz="3" w:space="0" w:color="D4D4D4"/>
              <w:right w:val="single" w:sz="2" w:space="0" w:color="D4D4D4"/>
            </w:tcBorders>
            <w:vAlign w:val="bottom"/>
          </w:tcPr>
          <w:p w14:paraId="1A8D15E4" w14:textId="77777777" w:rsidR="00C34D5F" w:rsidRDefault="00000000">
            <w:pPr>
              <w:spacing w:after="0" w:line="259" w:lineRule="auto"/>
              <w:ind w:left="115" w:firstLine="0"/>
              <w:jc w:val="left"/>
            </w:pPr>
            <w:r>
              <w:rPr>
                <w:rFonts w:ascii="Times New Roman" w:eastAsia="Times New Roman" w:hAnsi="Times New Roman" w:cs="Times New Roman"/>
                <w:sz w:val="14"/>
              </w:rPr>
              <w:t xml:space="preserve">Grants – Other </w:t>
            </w:r>
            <w:proofErr w:type="gramStart"/>
            <w:r>
              <w:rPr>
                <w:rFonts w:ascii="Times New Roman" w:eastAsia="Times New Roman" w:hAnsi="Times New Roman" w:cs="Times New Roman"/>
                <w:sz w:val="14"/>
              </w:rPr>
              <w:t xml:space="preserve">Government  </w:t>
            </w:r>
            <w:proofErr w:type="spellStart"/>
            <w:r>
              <w:rPr>
                <w:rFonts w:ascii="Times New Roman" w:eastAsia="Times New Roman" w:hAnsi="Times New Roman" w:cs="Times New Roman"/>
                <w:sz w:val="14"/>
              </w:rPr>
              <w:t>Organisations</w:t>
            </w:r>
            <w:proofErr w:type="spellEnd"/>
            <w:proofErr w:type="gramEnd"/>
            <w:r>
              <w:rPr>
                <w:rFonts w:ascii="Times New Roman" w:eastAsia="Times New Roman" w:hAnsi="Times New Roman" w:cs="Times New Roman"/>
                <w:sz w:val="14"/>
              </w:rPr>
              <w:t xml:space="preserve"> (Current)</w:t>
            </w:r>
          </w:p>
        </w:tc>
        <w:tc>
          <w:tcPr>
            <w:tcW w:w="1180" w:type="dxa"/>
            <w:tcBorders>
              <w:top w:val="single" w:sz="3" w:space="0" w:color="D4D4D4"/>
              <w:left w:val="single" w:sz="2" w:space="0" w:color="D4D4D4"/>
              <w:bottom w:val="single" w:sz="3" w:space="0" w:color="D4D4D4"/>
              <w:right w:val="single" w:sz="2" w:space="0" w:color="D4D4D4"/>
            </w:tcBorders>
          </w:tcPr>
          <w:p w14:paraId="318D88E5"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1DC99475"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5951091F"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14D7C215"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343D4E9C" w14:textId="77777777" w:rsidR="00C34D5F" w:rsidRDefault="00C34D5F">
            <w:pPr>
              <w:spacing w:after="160" w:line="259" w:lineRule="auto"/>
              <w:ind w:left="0" w:firstLine="0"/>
              <w:jc w:val="left"/>
            </w:pPr>
          </w:p>
        </w:tc>
      </w:tr>
      <w:tr w:rsidR="00C34D5F" w14:paraId="7A57F488"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4FF9EAA2" w14:textId="77777777" w:rsidR="00C34D5F" w:rsidRDefault="00000000">
            <w:pPr>
              <w:spacing w:after="0" w:line="259" w:lineRule="auto"/>
              <w:ind w:left="115" w:firstLine="0"/>
              <w:jc w:val="left"/>
            </w:pPr>
            <w:r>
              <w:rPr>
                <w:rFonts w:ascii="Times New Roman" w:eastAsia="Times New Roman" w:hAnsi="Times New Roman" w:cs="Times New Roman"/>
                <w:sz w:val="14"/>
              </w:rPr>
              <w:t>Grants- Private Entities (Current)</w:t>
            </w:r>
          </w:p>
        </w:tc>
        <w:tc>
          <w:tcPr>
            <w:tcW w:w="1180" w:type="dxa"/>
            <w:tcBorders>
              <w:top w:val="single" w:sz="3" w:space="0" w:color="D4D4D4"/>
              <w:left w:val="single" w:sz="2" w:space="0" w:color="D4D4D4"/>
              <w:bottom w:val="single" w:sz="3" w:space="0" w:color="D4D4D4"/>
              <w:right w:val="single" w:sz="2" w:space="0" w:color="D4D4D4"/>
            </w:tcBorders>
          </w:tcPr>
          <w:p w14:paraId="41AB26F6"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5E028A99"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228C0A9E"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71800C9D"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5870CC3C" w14:textId="77777777" w:rsidR="00C34D5F" w:rsidRDefault="00C34D5F">
            <w:pPr>
              <w:spacing w:after="160" w:line="259" w:lineRule="auto"/>
              <w:ind w:left="0" w:firstLine="0"/>
              <w:jc w:val="left"/>
            </w:pPr>
          </w:p>
        </w:tc>
      </w:tr>
      <w:tr w:rsidR="00C34D5F" w14:paraId="0FF7B813"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1B4D0456" w14:textId="77777777" w:rsidR="00C34D5F" w:rsidRDefault="00000000">
            <w:pPr>
              <w:spacing w:after="0" w:line="259" w:lineRule="auto"/>
              <w:ind w:left="115" w:firstLine="0"/>
              <w:jc w:val="left"/>
            </w:pPr>
            <w:r>
              <w:rPr>
                <w:rFonts w:ascii="Times New Roman" w:eastAsia="Times New Roman" w:hAnsi="Times New Roman" w:cs="Times New Roman"/>
                <w:sz w:val="14"/>
              </w:rPr>
              <w:t>Grants- Private Entities (Capital)</w:t>
            </w:r>
          </w:p>
        </w:tc>
        <w:tc>
          <w:tcPr>
            <w:tcW w:w="1180" w:type="dxa"/>
            <w:tcBorders>
              <w:top w:val="single" w:sz="3" w:space="0" w:color="D4D4D4"/>
              <w:left w:val="single" w:sz="2" w:space="0" w:color="D4D4D4"/>
              <w:bottom w:val="single" w:sz="3" w:space="0" w:color="D4D4D4"/>
              <w:right w:val="single" w:sz="2" w:space="0" w:color="D4D4D4"/>
            </w:tcBorders>
          </w:tcPr>
          <w:p w14:paraId="74AC25B0"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D4D4D4"/>
              <w:right w:val="single" w:sz="2" w:space="0" w:color="D4D4D4"/>
            </w:tcBorders>
          </w:tcPr>
          <w:p w14:paraId="0B2ED7F6"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D4D4D4"/>
              <w:right w:val="single" w:sz="2" w:space="0" w:color="D4D4D4"/>
            </w:tcBorders>
          </w:tcPr>
          <w:p w14:paraId="1F1FB822"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D4D4D4"/>
              <w:right w:val="single" w:sz="2" w:space="0" w:color="D4D4D4"/>
            </w:tcBorders>
          </w:tcPr>
          <w:p w14:paraId="1EE7B9EF"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D4D4D4"/>
              <w:right w:val="single" w:sz="2" w:space="0" w:color="D4D4D4"/>
            </w:tcBorders>
          </w:tcPr>
          <w:p w14:paraId="3AD4C789" w14:textId="77777777" w:rsidR="00C34D5F" w:rsidRDefault="00C34D5F">
            <w:pPr>
              <w:spacing w:after="160" w:line="259" w:lineRule="auto"/>
              <w:ind w:left="0" w:firstLine="0"/>
              <w:jc w:val="left"/>
            </w:pPr>
          </w:p>
        </w:tc>
      </w:tr>
      <w:tr w:rsidR="00C34D5F" w14:paraId="413023A4" w14:textId="77777777">
        <w:trPr>
          <w:trHeight w:val="258"/>
        </w:trPr>
        <w:tc>
          <w:tcPr>
            <w:tcW w:w="3602" w:type="dxa"/>
            <w:tcBorders>
              <w:top w:val="single" w:sz="3" w:space="0" w:color="D4D4D4"/>
              <w:left w:val="single" w:sz="2" w:space="0" w:color="D4D4D4"/>
              <w:bottom w:val="single" w:sz="3" w:space="0" w:color="D4D4D4"/>
              <w:right w:val="single" w:sz="2" w:space="0" w:color="D4D4D4"/>
            </w:tcBorders>
          </w:tcPr>
          <w:p w14:paraId="2D5D7A8F" w14:textId="77777777" w:rsidR="00C34D5F" w:rsidRDefault="00C34D5F">
            <w:pPr>
              <w:spacing w:after="160" w:line="259" w:lineRule="auto"/>
              <w:ind w:left="0" w:firstLine="0"/>
              <w:jc w:val="left"/>
            </w:pPr>
          </w:p>
        </w:tc>
        <w:tc>
          <w:tcPr>
            <w:tcW w:w="1180" w:type="dxa"/>
            <w:tcBorders>
              <w:top w:val="single" w:sz="3" w:space="0" w:color="D4D4D4"/>
              <w:left w:val="single" w:sz="2" w:space="0" w:color="D4D4D4"/>
              <w:bottom w:val="single" w:sz="3" w:space="0" w:color="000000"/>
              <w:right w:val="single" w:sz="2" w:space="0" w:color="D4D4D4"/>
            </w:tcBorders>
          </w:tcPr>
          <w:p w14:paraId="763388A0" w14:textId="77777777" w:rsidR="00C34D5F" w:rsidRDefault="00C34D5F">
            <w:pPr>
              <w:spacing w:after="160" w:line="259" w:lineRule="auto"/>
              <w:ind w:left="0" w:firstLine="0"/>
              <w:jc w:val="left"/>
            </w:pPr>
          </w:p>
        </w:tc>
        <w:tc>
          <w:tcPr>
            <w:tcW w:w="1223" w:type="dxa"/>
            <w:tcBorders>
              <w:top w:val="single" w:sz="3" w:space="0" w:color="D4D4D4"/>
              <w:left w:val="single" w:sz="2" w:space="0" w:color="D4D4D4"/>
              <w:bottom w:val="single" w:sz="3" w:space="0" w:color="000000"/>
              <w:right w:val="single" w:sz="2" w:space="0" w:color="D4D4D4"/>
            </w:tcBorders>
          </w:tcPr>
          <w:p w14:paraId="320D69AC" w14:textId="77777777" w:rsidR="00C34D5F" w:rsidRDefault="00C34D5F">
            <w:pPr>
              <w:spacing w:after="160" w:line="259" w:lineRule="auto"/>
              <w:ind w:left="0" w:firstLine="0"/>
              <w:jc w:val="left"/>
            </w:pPr>
          </w:p>
        </w:tc>
        <w:tc>
          <w:tcPr>
            <w:tcW w:w="1292" w:type="dxa"/>
            <w:tcBorders>
              <w:top w:val="single" w:sz="3" w:space="0" w:color="D4D4D4"/>
              <w:left w:val="single" w:sz="2" w:space="0" w:color="D4D4D4"/>
              <w:bottom w:val="single" w:sz="3" w:space="0" w:color="000000"/>
              <w:right w:val="single" w:sz="2" w:space="0" w:color="D4D4D4"/>
            </w:tcBorders>
          </w:tcPr>
          <w:p w14:paraId="479BB597" w14:textId="77777777" w:rsidR="00C34D5F" w:rsidRDefault="00C34D5F">
            <w:pPr>
              <w:spacing w:after="160" w:line="259" w:lineRule="auto"/>
              <w:ind w:left="0" w:firstLine="0"/>
              <w:jc w:val="left"/>
            </w:pPr>
          </w:p>
        </w:tc>
        <w:tc>
          <w:tcPr>
            <w:tcW w:w="1217" w:type="dxa"/>
            <w:tcBorders>
              <w:top w:val="single" w:sz="3" w:space="0" w:color="D4D4D4"/>
              <w:left w:val="single" w:sz="2" w:space="0" w:color="D4D4D4"/>
              <w:bottom w:val="single" w:sz="3" w:space="0" w:color="000000"/>
              <w:right w:val="single" w:sz="2" w:space="0" w:color="D4D4D4"/>
            </w:tcBorders>
          </w:tcPr>
          <w:p w14:paraId="3B922DFC" w14:textId="77777777" w:rsidR="00C34D5F" w:rsidRDefault="00C34D5F">
            <w:pPr>
              <w:spacing w:after="160" w:line="259" w:lineRule="auto"/>
              <w:ind w:left="0" w:firstLine="0"/>
              <w:jc w:val="left"/>
            </w:pPr>
          </w:p>
        </w:tc>
        <w:tc>
          <w:tcPr>
            <w:tcW w:w="1119" w:type="dxa"/>
            <w:tcBorders>
              <w:top w:val="single" w:sz="3" w:space="0" w:color="D4D4D4"/>
              <w:left w:val="single" w:sz="2" w:space="0" w:color="D4D4D4"/>
              <w:bottom w:val="single" w:sz="3" w:space="0" w:color="000000"/>
              <w:right w:val="single" w:sz="2" w:space="0" w:color="D4D4D4"/>
            </w:tcBorders>
          </w:tcPr>
          <w:p w14:paraId="71FAE500" w14:textId="77777777" w:rsidR="00C34D5F" w:rsidRDefault="00C34D5F">
            <w:pPr>
              <w:spacing w:after="160" w:line="259" w:lineRule="auto"/>
              <w:ind w:left="0" w:firstLine="0"/>
              <w:jc w:val="left"/>
            </w:pPr>
          </w:p>
        </w:tc>
      </w:tr>
      <w:tr w:rsidR="00C34D5F" w14:paraId="71692EA2" w14:textId="77777777">
        <w:trPr>
          <w:trHeight w:val="255"/>
        </w:trPr>
        <w:tc>
          <w:tcPr>
            <w:tcW w:w="3602" w:type="dxa"/>
            <w:tcBorders>
              <w:top w:val="single" w:sz="3" w:space="0" w:color="D4D4D4"/>
              <w:left w:val="single" w:sz="2" w:space="0" w:color="D4D4D4"/>
              <w:bottom w:val="single" w:sz="3" w:space="0" w:color="D4D4D4"/>
              <w:right w:val="single" w:sz="2" w:space="0" w:color="D4D4D4"/>
            </w:tcBorders>
          </w:tcPr>
          <w:p w14:paraId="6ED4211E" w14:textId="77777777" w:rsidR="00C34D5F" w:rsidRDefault="00000000">
            <w:pPr>
              <w:spacing w:after="0" w:line="259" w:lineRule="auto"/>
              <w:ind w:left="22" w:firstLine="0"/>
              <w:jc w:val="left"/>
            </w:pPr>
            <w:r>
              <w:rPr>
                <w:rFonts w:ascii="Times New Roman" w:eastAsia="Times New Roman" w:hAnsi="Times New Roman" w:cs="Times New Roman"/>
                <w:b/>
                <w:sz w:val="14"/>
              </w:rPr>
              <w:t>GRAND TOTAL</w:t>
            </w:r>
          </w:p>
        </w:tc>
        <w:tc>
          <w:tcPr>
            <w:tcW w:w="1180" w:type="dxa"/>
            <w:tcBorders>
              <w:top w:val="single" w:sz="3" w:space="0" w:color="000000"/>
              <w:left w:val="single" w:sz="2" w:space="0" w:color="D4D4D4"/>
              <w:bottom w:val="single" w:sz="5" w:space="0" w:color="000000"/>
              <w:right w:val="single" w:sz="2" w:space="0" w:color="D4D4D4"/>
            </w:tcBorders>
          </w:tcPr>
          <w:p w14:paraId="5B07743B" w14:textId="77777777" w:rsidR="00C34D5F" w:rsidRDefault="00000000">
            <w:pPr>
              <w:spacing w:after="0" w:line="259" w:lineRule="auto"/>
              <w:ind w:left="0" w:firstLine="0"/>
              <w:jc w:val="right"/>
            </w:pPr>
            <w:r>
              <w:rPr>
                <w:rFonts w:ascii="Times New Roman" w:eastAsia="Times New Roman" w:hAnsi="Times New Roman" w:cs="Times New Roman"/>
                <w:b/>
                <w:sz w:val="14"/>
              </w:rPr>
              <w:t xml:space="preserve">                          -</w:t>
            </w:r>
          </w:p>
        </w:tc>
        <w:tc>
          <w:tcPr>
            <w:tcW w:w="1223" w:type="dxa"/>
            <w:tcBorders>
              <w:top w:val="single" w:sz="3" w:space="0" w:color="000000"/>
              <w:left w:val="single" w:sz="2" w:space="0" w:color="D4D4D4"/>
              <w:bottom w:val="single" w:sz="5" w:space="0" w:color="000000"/>
              <w:right w:val="single" w:sz="2" w:space="0" w:color="D4D4D4"/>
            </w:tcBorders>
          </w:tcPr>
          <w:p w14:paraId="4802F0D9" w14:textId="77777777" w:rsidR="00C34D5F" w:rsidRDefault="00000000">
            <w:pPr>
              <w:spacing w:after="0" w:line="259" w:lineRule="auto"/>
              <w:ind w:left="-22" w:firstLine="0"/>
              <w:jc w:val="left"/>
            </w:pPr>
            <w:r>
              <w:rPr>
                <w:rFonts w:ascii="Times New Roman" w:eastAsia="Times New Roman" w:hAnsi="Times New Roman" w:cs="Times New Roman"/>
                <w:b/>
                <w:sz w:val="14"/>
              </w:rPr>
              <w:t xml:space="preserve">   </w:t>
            </w:r>
          </w:p>
        </w:tc>
        <w:tc>
          <w:tcPr>
            <w:tcW w:w="1292" w:type="dxa"/>
            <w:tcBorders>
              <w:top w:val="single" w:sz="3" w:space="0" w:color="000000"/>
              <w:left w:val="single" w:sz="2" w:space="0" w:color="D4D4D4"/>
              <w:bottom w:val="single" w:sz="5" w:space="0" w:color="000000"/>
              <w:right w:val="single" w:sz="2" w:space="0" w:color="D4D4D4"/>
            </w:tcBorders>
          </w:tcPr>
          <w:p w14:paraId="33DE8083" w14:textId="77777777" w:rsidR="00C34D5F" w:rsidRDefault="00C34D5F">
            <w:pPr>
              <w:spacing w:after="160" w:line="259" w:lineRule="auto"/>
              <w:ind w:left="0" w:firstLine="0"/>
              <w:jc w:val="left"/>
            </w:pPr>
          </w:p>
        </w:tc>
        <w:tc>
          <w:tcPr>
            <w:tcW w:w="1217" w:type="dxa"/>
            <w:tcBorders>
              <w:top w:val="single" w:sz="3" w:space="0" w:color="000000"/>
              <w:left w:val="single" w:sz="2" w:space="0" w:color="D4D4D4"/>
              <w:bottom w:val="single" w:sz="5" w:space="0" w:color="000000"/>
              <w:right w:val="single" w:sz="2" w:space="0" w:color="D4D4D4"/>
            </w:tcBorders>
          </w:tcPr>
          <w:p w14:paraId="79F4E698" w14:textId="77777777" w:rsidR="00C34D5F" w:rsidRDefault="00C34D5F">
            <w:pPr>
              <w:spacing w:after="160" w:line="259" w:lineRule="auto"/>
              <w:ind w:left="0" w:firstLine="0"/>
              <w:jc w:val="left"/>
            </w:pPr>
          </w:p>
        </w:tc>
        <w:tc>
          <w:tcPr>
            <w:tcW w:w="1119" w:type="dxa"/>
            <w:tcBorders>
              <w:top w:val="single" w:sz="3" w:space="0" w:color="000000"/>
              <w:left w:val="single" w:sz="2" w:space="0" w:color="D4D4D4"/>
              <w:bottom w:val="single" w:sz="5" w:space="0" w:color="000000"/>
              <w:right w:val="single" w:sz="2" w:space="0" w:color="D4D4D4"/>
            </w:tcBorders>
          </w:tcPr>
          <w:p w14:paraId="433F6096" w14:textId="77777777" w:rsidR="00C34D5F" w:rsidRDefault="00000000">
            <w:pPr>
              <w:spacing w:after="0" w:line="259" w:lineRule="auto"/>
              <w:ind w:left="0" w:right="1" w:firstLine="0"/>
              <w:jc w:val="right"/>
            </w:pPr>
            <w:r>
              <w:rPr>
                <w:rFonts w:ascii="Times New Roman" w:eastAsia="Times New Roman" w:hAnsi="Times New Roman" w:cs="Times New Roman"/>
                <w:b/>
                <w:sz w:val="14"/>
              </w:rPr>
              <w:t xml:space="preserve">                        -</w:t>
            </w:r>
          </w:p>
        </w:tc>
      </w:tr>
    </w:tbl>
    <w:p w14:paraId="6B2EFC61" w14:textId="77777777" w:rsidR="00C34D5F" w:rsidRDefault="00000000">
      <w:pPr>
        <w:ind w:left="428" w:right="94" w:hanging="428"/>
      </w:pPr>
      <w:r>
        <w:rPr>
          <w:b/>
        </w:rPr>
        <w:t>10</w:t>
      </w:r>
      <w:r>
        <w:rPr>
          <w:rFonts w:ascii="Arial" w:eastAsia="Arial" w:hAnsi="Arial" w:cs="Arial"/>
          <w:b/>
        </w:rPr>
        <w:t xml:space="preserve"> </w:t>
      </w:r>
      <w:r>
        <w:rPr>
          <w:b/>
        </w:rPr>
        <w:t xml:space="preserve">Original and Final Approved Budget and Comparison of Actual and Budget </w:t>
      </w:r>
      <w:proofErr w:type="gramStart"/>
      <w:r>
        <w:rPr>
          <w:b/>
        </w:rPr>
        <w:t xml:space="preserve">Amounts </w:t>
      </w:r>
      <w:r>
        <w:t xml:space="preserve"> The</w:t>
      </w:r>
      <w:proofErr w:type="gramEnd"/>
      <w:r>
        <w:t xml:space="preserve"> approved budget is developed on the same accounting basis (cash basis), same classification </w:t>
      </w:r>
      <w:r>
        <w:lastRenderedPageBreak/>
        <w:t>basis, and for the same period (from 1</w:t>
      </w:r>
      <w:r>
        <w:rPr>
          <w:vertAlign w:val="superscript"/>
        </w:rPr>
        <w:t>st</w:t>
      </w:r>
      <w:r>
        <w:t xml:space="preserve"> January 2023 to 31</w:t>
      </w:r>
      <w:r>
        <w:rPr>
          <w:vertAlign w:val="superscript"/>
        </w:rPr>
        <w:t>st</w:t>
      </w:r>
      <w:r>
        <w:t xml:space="preserve"> December 2023) as for the financial statements – as explained in Note X above. The original budget was approved by the National Legislature in March 2023. The original budget objectives and policies, and subsequent revisions are explained more fully in the Report of the Comptroller issued in conjunction with the financial statements.  </w:t>
      </w:r>
    </w:p>
    <w:p w14:paraId="0494F513" w14:textId="77777777" w:rsidR="00C34D5F" w:rsidRDefault="00000000">
      <w:pPr>
        <w:spacing w:after="45" w:line="259" w:lineRule="auto"/>
        <w:ind w:left="706" w:firstLine="0"/>
        <w:jc w:val="left"/>
      </w:pPr>
      <w:r>
        <w:rPr>
          <w:b/>
        </w:rPr>
        <w:t xml:space="preserve"> </w:t>
      </w:r>
    </w:p>
    <w:p w14:paraId="618A99AA" w14:textId="77777777" w:rsidR="00C34D5F" w:rsidRDefault="00000000">
      <w:pPr>
        <w:pStyle w:val="Heading3"/>
        <w:spacing w:after="13" w:line="266" w:lineRule="auto"/>
        <w:ind w:left="10"/>
      </w:pPr>
      <w:r>
        <w:t>11</w:t>
      </w:r>
      <w:r>
        <w:rPr>
          <w:rFonts w:ascii="Arial" w:eastAsia="Arial" w:hAnsi="Arial" w:cs="Arial"/>
        </w:rPr>
        <w:t xml:space="preserve"> </w:t>
      </w:r>
      <w:r>
        <w:t xml:space="preserve">Capital Expenditure  </w:t>
      </w:r>
    </w:p>
    <w:p w14:paraId="1D35FEB4" w14:textId="77777777" w:rsidR="00C34D5F" w:rsidRDefault="00000000">
      <w:pPr>
        <w:ind w:left="438"/>
      </w:pPr>
      <w:r>
        <w:t>Capital Expenditure of fifty-nine thousand two hundred sixty-five (</w:t>
      </w:r>
      <w:r>
        <w:rPr>
          <w:b/>
        </w:rPr>
        <w:t>US$59,265.00</w:t>
      </w:r>
      <w:r>
        <w:t xml:space="preserve">) United States Dollars was expended during FY2023 on purchase of vehicle and furniture and fixture.  </w:t>
      </w:r>
    </w:p>
    <w:p w14:paraId="3B79011A" w14:textId="77777777" w:rsidR="00C34D5F" w:rsidRDefault="00000000">
      <w:pPr>
        <w:spacing w:after="0" w:line="259" w:lineRule="auto"/>
        <w:ind w:left="0" w:firstLine="0"/>
        <w:jc w:val="left"/>
      </w:pPr>
      <w:r>
        <w:t xml:space="preserve"> </w:t>
      </w:r>
    </w:p>
    <w:tbl>
      <w:tblPr>
        <w:tblStyle w:val="TableGrid"/>
        <w:tblW w:w="9729" w:type="dxa"/>
        <w:tblInd w:w="3" w:type="dxa"/>
        <w:tblCellMar>
          <w:top w:w="23" w:type="dxa"/>
          <w:left w:w="0" w:type="dxa"/>
          <w:bottom w:w="5" w:type="dxa"/>
          <w:right w:w="0" w:type="dxa"/>
        </w:tblCellMar>
        <w:tblLook w:val="04A0" w:firstRow="1" w:lastRow="0" w:firstColumn="1" w:lastColumn="0" w:noHBand="0" w:noVBand="1"/>
      </w:tblPr>
      <w:tblGrid>
        <w:gridCol w:w="3886"/>
        <w:gridCol w:w="1379"/>
        <w:gridCol w:w="1059"/>
        <w:gridCol w:w="1135"/>
        <w:gridCol w:w="1184"/>
        <w:gridCol w:w="1086"/>
      </w:tblGrid>
      <w:tr w:rsidR="00C34D5F" w14:paraId="34FDBA68" w14:textId="77777777">
        <w:trPr>
          <w:trHeight w:val="481"/>
        </w:trPr>
        <w:tc>
          <w:tcPr>
            <w:tcW w:w="9729" w:type="dxa"/>
            <w:gridSpan w:val="6"/>
            <w:tcBorders>
              <w:top w:val="single" w:sz="3" w:space="0" w:color="D4D4D4"/>
              <w:left w:val="single" w:sz="3" w:space="0" w:color="D4D4D4"/>
              <w:bottom w:val="single" w:sz="3" w:space="0" w:color="D4D4D4"/>
              <w:right w:val="single" w:sz="3" w:space="0" w:color="D4D4D4"/>
            </w:tcBorders>
            <w:vAlign w:val="center"/>
          </w:tcPr>
          <w:p w14:paraId="2C2C27C0" w14:textId="77777777" w:rsidR="00C34D5F" w:rsidRDefault="00000000">
            <w:pPr>
              <w:spacing w:after="0" w:line="259" w:lineRule="auto"/>
              <w:ind w:left="0" w:right="3" w:firstLine="0"/>
              <w:jc w:val="center"/>
            </w:pPr>
            <w:r>
              <w:rPr>
                <w:rFonts w:ascii="Times New Roman" w:eastAsia="Times New Roman" w:hAnsi="Times New Roman" w:cs="Times New Roman"/>
                <w:b/>
                <w:sz w:val="13"/>
              </w:rPr>
              <w:t>NOTE 10 - COMPARATIVE ANALYSIS OF CAPITAL EXPENDITURE PAYMENTS MADE DURING THE FINANCIAL YEAR ENDED</w:t>
            </w:r>
          </w:p>
        </w:tc>
      </w:tr>
      <w:tr w:rsidR="00C34D5F" w14:paraId="17D2E74C" w14:textId="77777777">
        <w:trPr>
          <w:trHeight w:val="210"/>
        </w:trPr>
        <w:tc>
          <w:tcPr>
            <w:tcW w:w="3886" w:type="dxa"/>
            <w:tcBorders>
              <w:top w:val="single" w:sz="3" w:space="0" w:color="D4D4D4"/>
              <w:left w:val="single" w:sz="3" w:space="0" w:color="D4D4D4"/>
              <w:bottom w:val="single" w:sz="5" w:space="0" w:color="000000"/>
              <w:right w:val="single" w:sz="3" w:space="0" w:color="D4D4D4"/>
            </w:tcBorders>
          </w:tcPr>
          <w:p w14:paraId="04E4F077" w14:textId="77777777" w:rsidR="00C34D5F" w:rsidRDefault="00C34D5F">
            <w:pPr>
              <w:spacing w:after="160" w:line="259" w:lineRule="auto"/>
              <w:ind w:left="0" w:firstLine="0"/>
              <w:jc w:val="left"/>
            </w:pPr>
          </w:p>
        </w:tc>
        <w:tc>
          <w:tcPr>
            <w:tcW w:w="1379" w:type="dxa"/>
            <w:tcBorders>
              <w:top w:val="single" w:sz="3" w:space="0" w:color="D4D4D4"/>
              <w:left w:val="single" w:sz="3" w:space="0" w:color="D4D4D4"/>
              <w:bottom w:val="single" w:sz="5" w:space="0" w:color="000000"/>
              <w:right w:val="single" w:sz="3" w:space="0" w:color="D4D4D4"/>
            </w:tcBorders>
          </w:tcPr>
          <w:p w14:paraId="5DE9C00C"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5" w:space="0" w:color="000000"/>
              <w:right w:val="single" w:sz="3" w:space="0" w:color="D4D4D4"/>
            </w:tcBorders>
          </w:tcPr>
          <w:p w14:paraId="6B797CC0"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5" w:space="0" w:color="000000"/>
              <w:right w:val="single" w:sz="3" w:space="0" w:color="D4D4D4"/>
            </w:tcBorders>
          </w:tcPr>
          <w:p w14:paraId="2EB3BD46"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5" w:space="0" w:color="000000"/>
              <w:right w:val="single" w:sz="3" w:space="0" w:color="D4D4D4"/>
            </w:tcBorders>
          </w:tcPr>
          <w:p w14:paraId="4070F315"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5" w:space="0" w:color="000000"/>
              <w:right w:val="single" w:sz="3" w:space="0" w:color="D4D4D4"/>
            </w:tcBorders>
          </w:tcPr>
          <w:p w14:paraId="482A3F80" w14:textId="77777777" w:rsidR="00C34D5F" w:rsidRDefault="00C34D5F">
            <w:pPr>
              <w:spacing w:after="160" w:line="259" w:lineRule="auto"/>
              <w:ind w:left="0" w:firstLine="0"/>
              <w:jc w:val="left"/>
            </w:pPr>
          </w:p>
        </w:tc>
      </w:tr>
      <w:tr w:rsidR="00C34D5F" w14:paraId="1A350543" w14:textId="77777777">
        <w:trPr>
          <w:trHeight w:val="564"/>
        </w:trPr>
        <w:tc>
          <w:tcPr>
            <w:tcW w:w="3886" w:type="dxa"/>
            <w:tcBorders>
              <w:top w:val="single" w:sz="5" w:space="0" w:color="000000"/>
              <w:left w:val="single" w:sz="3" w:space="0" w:color="D4D4D4"/>
              <w:bottom w:val="single" w:sz="3" w:space="0" w:color="D4D4D4"/>
              <w:right w:val="single" w:sz="3" w:space="0" w:color="D4D4D4"/>
            </w:tcBorders>
            <w:vAlign w:val="bottom"/>
          </w:tcPr>
          <w:p w14:paraId="11000144" w14:textId="77777777" w:rsidR="00C34D5F" w:rsidRDefault="00000000">
            <w:pPr>
              <w:spacing w:after="0" w:line="259" w:lineRule="auto"/>
              <w:ind w:left="24" w:firstLine="0"/>
              <w:jc w:val="left"/>
            </w:pPr>
            <w:r>
              <w:rPr>
                <w:rFonts w:ascii="Times New Roman" w:eastAsia="Times New Roman" w:hAnsi="Times New Roman" w:cs="Times New Roman"/>
                <w:sz w:val="15"/>
              </w:rPr>
              <w:t>Account Title</w:t>
            </w:r>
          </w:p>
        </w:tc>
        <w:tc>
          <w:tcPr>
            <w:tcW w:w="1379" w:type="dxa"/>
            <w:tcBorders>
              <w:top w:val="single" w:sz="5" w:space="0" w:color="000000"/>
              <w:left w:val="single" w:sz="3" w:space="0" w:color="D4D4D4"/>
              <w:bottom w:val="single" w:sz="3" w:space="0" w:color="D4D4D4"/>
              <w:right w:val="single" w:sz="3" w:space="0" w:color="D4D4D4"/>
            </w:tcBorders>
            <w:vAlign w:val="center"/>
          </w:tcPr>
          <w:p w14:paraId="483D3916" w14:textId="77777777" w:rsidR="00C34D5F" w:rsidRDefault="00000000">
            <w:pPr>
              <w:spacing w:after="0" w:line="259" w:lineRule="auto"/>
              <w:ind w:left="0" w:firstLine="0"/>
              <w:jc w:val="center"/>
            </w:pPr>
            <w:r>
              <w:rPr>
                <w:rFonts w:ascii="Times New Roman" w:eastAsia="Times New Roman" w:hAnsi="Times New Roman" w:cs="Times New Roman"/>
                <w:b/>
                <w:color w:val="404040"/>
                <w:sz w:val="15"/>
              </w:rPr>
              <w:t>Actual</w:t>
            </w:r>
          </w:p>
        </w:tc>
        <w:tc>
          <w:tcPr>
            <w:tcW w:w="1059" w:type="dxa"/>
            <w:tcBorders>
              <w:top w:val="single" w:sz="5" w:space="0" w:color="000000"/>
              <w:left w:val="single" w:sz="3" w:space="0" w:color="D4D4D4"/>
              <w:bottom w:val="single" w:sz="3" w:space="0" w:color="D4D4D4"/>
              <w:right w:val="single" w:sz="3" w:space="0" w:color="D4D4D4"/>
            </w:tcBorders>
            <w:vAlign w:val="center"/>
          </w:tcPr>
          <w:p w14:paraId="6FC3E159" w14:textId="77777777" w:rsidR="00C34D5F" w:rsidRDefault="00000000">
            <w:pPr>
              <w:spacing w:after="0" w:line="259" w:lineRule="auto"/>
              <w:ind w:left="101" w:firstLine="0"/>
              <w:jc w:val="left"/>
            </w:pPr>
            <w:r>
              <w:rPr>
                <w:rFonts w:ascii="Times New Roman" w:eastAsia="Times New Roman" w:hAnsi="Times New Roman" w:cs="Times New Roman"/>
                <w:b/>
                <w:color w:val="404040"/>
                <w:sz w:val="15"/>
              </w:rPr>
              <w:t xml:space="preserve">Final Budget </w:t>
            </w:r>
          </w:p>
        </w:tc>
        <w:tc>
          <w:tcPr>
            <w:tcW w:w="1135" w:type="dxa"/>
            <w:tcBorders>
              <w:top w:val="single" w:sz="5" w:space="0" w:color="000000"/>
              <w:left w:val="single" w:sz="3" w:space="0" w:color="D4D4D4"/>
              <w:bottom w:val="single" w:sz="3" w:space="0" w:color="D4D4D4"/>
              <w:right w:val="single" w:sz="3" w:space="0" w:color="D4D4D4"/>
            </w:tcBorders>
            <w:vAlign w:val="center"/>
          </w:tcPr>
          <w:p w14:paraId="48A903CD" w14:textId="77777777" w:rsidR="00C34D5F" w:rsidRDefault="00000000">
            <w:pPr>
              <w:spacing w:after="0" w:line="259" w:lineRule="auto"/>
              <w:ind w:left="38" w:firstLine="0"/>
            </w:pPr>
            <w:r>
              <w:rPr>
                <w:rFonts w:ascii="Times New Roman" w:eastAsia="Times New Roman" w:hAnsi="Times New Roman" w:cs="Times New Roman"/>
                <w:b/>
                <w:color w:val="404040"/>
                <w:sz w:val="15"/>
              </w:rPr>
              <w:t>Original Budget</w:t>
            </w:r>
          </w:p>
        </w:tc>
        <w:tc>
          <w:tcPr>
            <w:tcW w:w="1184" w:type="dxa"/>
            <w:tcBorders>
              <w:top w:val="single" w:sz="5" w:space="0" w:color="000000"/>
              <w:left w:val="single" w:sz="3" w:space="0" w:color="D4D4D4"/>
              <w:bottom w:val="single" w:sz="3" w:space="0" w:color="D4D4D4"/>
              <w:right w:val="single" w:sz="3" w:space="0" w:color="D4D4D4"/>
            </w:tcBorders>
          </w:tcPr>
          <w:p w14:paraId="17039BAD" w14:textId="77777777" w:rsidR="00C34D5F" w:rsidRDefault="00000000">
            <w:pPr>
              <w:spacing w:after="0" w:line="264" w:lineRule="auto"/>
              <w:ind w:left="0" w:firstLine="0"/>
              <w:jc w:val="center"/>
            </w:pPr>
            <w:r>
              <w:rPr>
                <w:rFonts w:ascii="Times New Roman" w:eastAsia="Times New Roman" w:hAnsi="Times New Roman" w:cs="Times New Roman"/>
                <w:b/>
                <w:color w:val="404040"/>
                <w:sz w:val="15"/>
              </w:rPr>
              <w:t xml:space="preserve">Variance (Actual vs. Revised </w:t>
            </w:r>
          </w:p>
          <w:p w14:paraId="00780B47" w14:textId="77777777" w:rsidR="00C34D5F" w:rsidRDefault="00000000">
            <w:pPr>
              <w:spacing w:after="0" w:line="259" w:lineRule="auto"/>
              <w:ind w:left="1" w:firstLine="0"/>
              <w:jc w:val="center"/>
            </w:pPr>
            <w:r>
              <w:rPr>
                <w:rFonts w:ascii="Times New Roman" w:eastAsia="Times New Roman" w:hAnsi="Times New Roman" w:cs="Times New Roman"/>
                <w:b/>
                <w:color w:val="404040"/>
                <w:sz w:val="15"/>
              </w:rPr>
              <w:t>Estimates)</w:t>
            </w:r>
          </w:p>
        </w:tc>
        <w:tc>
          <w:tcPr>
            <w:tcW w:w="1086" w:type="dxa"/>
            <w:tcBorders>
              <w:top w:val="single" w:sz="5" w:space="0" w:color="000000"/>
              <w:left w:val="single" w:sz="3" w:space="0" w:color="D4D4D4"/>
              <w:bottom w:val="single" w:sz="3" w:space="0" w:color="D4D4D4"/>
              <w:right w:val="single" w:sz="3" w:space="0" w:color="D4D4D4"/>
            </w:tcBorders>
            <w:vAlign w:val="center"/>
          </w:tcPr>
          <w:p w14:paraId="18554497" w14:textId="77777777" w:rsidR="00C34D5F" w:rsidRDefault="00000000">
            <w:pPr>
              <w:spacing w:after="0" w:line="259" w:lineRule="auto"/>
              <w:ind w:left="150" w:firstLine="0"/>
              <w:jc w:val="left"/>
            </w:pPr>
            <w:r>
              <w:rPr>
                <w:rFonts w:ascii="Times New Roman" w:eastAsia="Times New Roman" w:hAnsi="Times New Roman" w:cs="Times New Roman"/>
                <w:b/>
                <w:color w:val="404040"/>
                <w:sz w:val="15"/>
              </w:rPr>
              <w:t>% Variance</w:t>
            </w:r>
          </w:p>
        </w:tc>
      </w:tr>
      <w:tr w:rsidR="00C34D5F" w14:paraId="701B08EC" w14:textId="77777777">
        <w:trPr>
          <w:trHeight w:val="264"/>
        </w:trPr>
        <w:tc>
          <w:tcPr>
            <w:tcW w:w="3886" w:type="dxa"/>
            <w:tcBorders>
              <w:top w:val="single" w:sz="3" w:space="0" w:color="D4D4D4"/>
              <w:left w:val="single" w:sz="3" w:space="0" w:color="D4D4D4"/>
              <w:bottom w:val="single" w:sz="5" w:space="0" w:color="000000"/>
              <w:right w:val="single" w:sz="3" w:space="0" w:color="D4D4D4"/>
            </w:tcBorders>
          </w:tcPr>
          <w:p w14:paraId="7F17A75A" w14:textId="77777777" w:rsidR="00C34D5F" w:rsidRDefault="00C34D5F">
            <w:pPr>
              <w:spacing w:after="160" w:line="259" w:lineRule="auto"/>
              <w:ind w:left="0" w:firstLine="0"/>
              <w:jc w:val="left"/>
            </w:pPr>
          </w:p>
        </w:tc>
        <w:tc>
          <w:tcPr>
            <w:tcW w:w="1379" w:type="dxa"/>
            <w:tcBorders>
              <w:top w:val="single" w:sz="3" w:space="0" w:color="D4D4D4"/>
              <w:left w:val="single" w:sz="3" w:space="0" w:color="D4D4D4"/>
              <w:bottom w:val="single" w:sz="5" w:space="0" w:color="000000"/>
              <w:right w:val="single" w:sz="3" w:space="0" w:color="D4D4D4"/>
            </w:tcBorders>
          </w:tcPr>
          <w:p w14:paraId="497C1F3E" w14:textId="77777777" w:rsidR="00C34D5F" w:rsidRDefault="00000000">
            <w:pPr>
              <w:spacing w:after="0" w:line="259" w:lineRule="auto"/>
              <w:ind w:left="0" w:firstLine="0"/>
              <w:jc w:val="center"/>
            </w:pPr>
            <w:r>
              <w:rPr>
                <w:rFonts w:ascii="Times New Roman" w:eastAsia="Times New Roman" w:hAnsi="Times New Roman" w:cs="Times New Roman"/>
                <w:b/>
                <w:color w:val="404040"/>
                <w:sz w:val="15"/>
              </w:rPr>
              <w:t>FY 2023</w:t>
            </w:r>
          </w:p>
        </w:tc>
        <w:tc>
          <w:tcPr>
            <w:tcW w:w="1059" w:type="dxa"/>
            <w:tcBorders>
              <w:top w:val="single" w:sz="3" w:space="0" w:color="D4D4D4"/>
              <w:left w:val="single" w:sz="3" w:space="0" w:color="D4D4D4"/>
              <w:bottom w:val="single" w:sz="5" w:space="0" w:color="000000"/>
              <w:right w:val="single" w:sz="3" w:space="0" w:color="D4D4D4"/>
            </w:tcBorders>
          </w:tcPr>
          <w:p w14:paraId="39C77334"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5"/>
              </w:rPr>
              <w:t>FY 2023</w:t>
            </w:r>
          </w:p>
        </w:tc>
        <w:tc>
          <w:tcPr>
            <w:tcW w:w="1135" w:type="dxa"/>
            <w:tcBorders>
              <w:top w:val="single" w:sz="3" w:space="0" w:color="D4D4D4"/>
              <w:left w:val="single" w:sz="3" w:space="0" w:color="D4D4D4"/>
              <w:bottom w:val="single" w:sz="5" w:space="0" w:color="000000"/>
              <w:right w:val="single" w:sz="3" w:space="0" w:color="D4D4D4"/>
            </w:tcBorders>
          </w:tcPr>
          <w:p w14:paraId="339B5806" w14:textId="77777777" w:rsidR="00C34D5F" w:rsidRDefault="00000000">
            <w:pPr>
              <w:spacing w:after="0" w:line="259" w:lineRule="auto"/>
              <w:ind w:left="7" w:firstLine="0"/>
              <w:jc w:val="center"/>
            </w:pPr>
            <w:r>
              <w:rPr>
                <w:rFonts w:ascii="Times New Roman" w:eastAsia="Times New Roman" w:hAnsi="Times New Roman" w:cs="Times New Roman"/>
                <w:b/>
                <w:color w:val="404040"/>
                <w:sz w:val="15"/>
              </w:rPr>
              <w:t>FY 2023</w:t>
            </w:r>
          </w:p>
        </w:tc>
        <w:tc>
          <w:tcPr>
            <w:tcW w:w="1184" w:type="dxa"/>
            <w:tcBorders>
              <w:top w:val="single" w:sz="3" w:space="0" w:color="D4D4D4"/>
              <w:left w:val="single" w:sz="3" w:space="0" w:color="D4D4D4"/>
              <w:bottom w:val="single" w:sz="5" w:space="0" w:color="000000"/>
              <w:right w:val="single" w:sz="3" w:space="0" w:color="D4D4D4"/>
            </w:tcBorders>
          </w:tcPr>
          <w:p w14:paraId="698CB89E"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5"/>
              </w:rPr>
              <w:t>FY 2023</w:t>
            </w:r>
          </w:p>
        </w:tc>
        <w:tc>
          <w:tcPr>
            <w:tcW w:w="1086" w:type="dxa"/>
            <w:tcBorders>
              <w:top w:val="single" w:sz="3" w:space="0" w:color="D4D4D4"/>
              <w:left w:val="single" w:sz="3" w:space="0" w:color="D4D4D4"/>
              <w:bottom w:val="single" w:sz="5" w:space="0" w:color="000000"/>
              <w:right w:val="single" w:sz="3" w:space="0" w:color="D4D4D4"/>
            </w:tcBorders>
          </w:tcPr>
          <w:p w14:paraId="56936874" w14:textId="77777777" w:rsidR="00C34D5F" w:rsidRDefault="00000000">
            <w:pPr>
              <w:spacing w:after="0" w:line="259" w:lineRule="auto"/>
              <w:ind w:left="0" w:right="1" w:firstLine="0"/>
              <w:jc w:val="center"/>
            </w:pPr>
            <w:r>
              <w:rPr>
                <w:rFonts w:ascii="Times New Roman" w:eastAsia="Times New Roman" w:hAnsi="Times New Roman" w:cs="Times New Roman"/>
                <w:b/>
                <w:color w:val="404040"/>
                <w:sz w:val="15"/>
              </w:rPr>
              <w:t>FY 2023</w:t>
            </w:r>
          </w:p>
        </w:tc>
      </w:tr>
      <w:tr w:rsidR="00C34D5F" w14:paraId="6CEC8AEB" w14:textId="77777777">
        <w:trPr>
          <w:trHeight w:val="270"/>
        </w:trPr>
        <w:tc>
          <w:tcPr>
            <w:tcW w:w="3886" w:type="dxa"/>
            <w:tcBorders>
              <w:top w:val="single" w:sz="5" w:space="0" w:color="000000"/>
              <w:left w:val="single" w:sz="3" w:space="0" w:color="D4D4D4"/>
              <w:bottom w:val="single" w:sz="3" w:space="0" w:color="D4D4D4"/>
              <w:right w:val="single" w:sz="3" w:space="0" w:color="D4D4D4"/>
            </w:tcBorders>
          </w:tcPr>
          <w:p w14:paraId="58323D52" w14:textId="77777777" w:rsidR="00C34D5F" w:rsidRDefault="00C34D5F">
            <w:pPr>
              <w:spacing w:after="160" w:line="259" w:lineRule="auto"/>
              <w:ind w:left="0" w:firstLine="0"/>
              <w:jc w:val="left"/>
            </w:pPr>
          </w:p>
        </w:tc>
        <w:tc>
          <w:tcPr>
            <w:tcW w:w="1379" w:type="dxa"/>
            <w:tcBorders>
              <w:top w:val="single" w:sz="5" w:space="0" w:color="000000"/>
              <w:left w:val="single" w:sz="3" w:space="0" w:color="D4D4D4"/>
              <w:bottom w:val="single" w:sz="3" w:space="0" w:color="D4D4D4"/>
              <w:right w:val="single" w:sz="3" w:space="0" w:color="D4D4D4"/>
            </w:tcBorders>
          </w:tcPr>
          <w:p w14:paraId="1A6748BC" w14:textId="77777777" w:rsidR="00C34D5F" w:rsidRDefault="00000000">
            <w:pPr>
              <w:spacing w:after="0" w:line="259" w:lineRule="auto"/>
              <w:ind w:left="6" w:firstLine="0"/>
              <w:jc w:val="center"/>
            </w:pPr>
            <w:r>
              <w:rPr>
                <w:rFonts w:ascii="Times New Roman" w:eastAsia="Times New Roman" w:hAnsi="Times New Roman" w:cs="Times New Roman"/>
                <w:b/>
                <w:color w:val="404040"/>
                <w:sz w:val="15"/>
              </w:rPr>
              <w:t>US $'000</w:t>
            </w:r>
          </w:p>
        </w:tc>
        <w:tc>
          <w:tcPr>
            <w:tcW w:w="1059" w:type="dxa"/>
            <w:tcBorders>
              <w:top w:val="single" w:sz="5" w:space="0" w:color="000000"/>
              <w:left w:val="single" w:sz="3" w:space="0" w:color="D4D4D4"/>
              <w:bottom w:val="single" w:sz="3" w:space="0" w:color="D4D4D4"/>
              <w:right w:val="single" w:sz="3" w:space="0" w:color="D4D4D4"/>
            </w:tcBorders>
          </w:tcPr>
          <w:p w14:paraId="075E14E4" w14:textId="77777777" w:rsidR="00C34D5F" w:rsidRDefault="00C34D5F">
            <w:pPr>
              <w:spacing w:after="160" w:line="259" w:lineRule="auto"/>
              <w:ind w:left="0" w:firstLine="0"/>
              <w:jc w:val="left"/>
            </w:pPr>
          </w:p>
        </w:tc>
        <w:tc>
          <w:tcPr>
            <w:tcW w:w="1135" w:type="dxa"/>
            <w:tcBorders>
              <w:top w:val="single" w:sz="5" w:space="0" w:color="000000"/>
              <w:left w:val="single" w:sz="3" w:space="0" w:color="D4D4D4"/>
              <w:bottom w:val="single" w:sz="3" w:space="0" w:color="D4D4D4"/>
              <w:right w:val="single" w:sz="3" w:space="0" w:color="D4D4D4"/>
            </w:tcBorders>
          </w:tcPr>
          <w:p w14:paraId="3F5411F8" w14:textId="77777777" w:rsidR="00C34D5F" w:rsidRDefault="00C34D5F">
            <w:pPr>
              <w:spacing w:after="160" w:line="259" w:lineRule="auto"/>
              <w:ind w:left="0" w:firstLine="0"/>
              <w:jc w:val="left"/>
            </w:pPr>
          </w:p>
        </w:tc>
        <w:tc>
          <w:tcPr>
            <w:tcW w:w="1184" w:type="dxa"/>
            <w:tcBorders>
              <w:top w:val="single" w:sz="5" w:space="0" w:color="000000"/>
              <w:left w:val="single" w:sz="3" w:space="0" w:color="D4D4D4"/>
              <w:bottom w:val="single" w:sz="3" w:space="0" w:color="D4D4D4"/>
              <w:right w:val="single" w:sz="3" w:space="0" w:color="D4D4D4"/>
            </w:tcBorders>
          </w:tcPr>
          <w:p w14:paraId="17423834" w14:textId="77777777" w:rsidR="00C34D5F" w:rsidRDefault="00C34D5F">
            <w:pPr>
              <w:spacing w:after="160" w:line="259" w:lineRule="auto"/>
              <w:ind w:left="0" w:firstLine="0"/>
              <w:jc w:val="left"/>
            </w:pPr>
          </w:p>
        </w:tc>
        <w:tc>
          <w:tcPr>
            <w:tcW w:w="1086" w:type="dxa"/>
            <w:tcBorders>
              <w:top w:val="single" w:sz="5" w:space="0" w:color="000000"/>
              <w:left w:val="single" w:sz="3" w:space="0" w:color="D4D4D4"/>
              <w:bottom w:val="single" w:sz="3" w:space="0" w:color="D4D4D4"/>
              <w:right w:val="single" w:sz="3" w:space="0" w:color="D4D4D4"/>
            </w:tcBorders>
          </w:tcPr>
          <w:p w14:paraId="6272E5F3" w14:textId="77777777" w:rsidR="00C34D5F" w:rsidRDefault="00C34D5F">
            <w:pPr>
              <w:spacing w:after="160" w:line="259" w:lineRule="auto"/>
              <w:ind w:left="0" w:firstLine="0"/>
              <w:jc w:val="left"/>
            </w:pPr>
          </w:p>
        </w:tc>
      </w:tr>
      <w:tr w:rsidR="00C34D5F" w14:paraId="39B1DE66"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499A4BF0" w14:textId="77777777" w:rsidR="00C34D5F" w:rsidRDefault="00000000">
            <w:pPr>
              <w:spacing w:after="0" w:line="259" w:lineRule="auto"/>
              <w:ind w:left="24" w:firstLine="0"/>
              <w:jc w:val="left"/>
            </w:pPr>
            <w:r>
              <w:rPr>
                <w:rFonts w:ascii="Times New Roman" w:eastAsia="Times New Roman" w:hAnsi="Times New Roman" w:cs="Times New Roman"/>
                <w:b/>
                <w:i/>
                <w:sz w:val="15"/>
              </w:rPr>
              <w:t>Comparative Analysis by Economic Classification</w:t>
            </w:r>
          </w:p>
        </w:tc>
        <w:tc>
          <w:tcPr>
            <w:tcW w:w="1379" w:type="dxa"/>
            <w:tcBorders>
              <w:top w:val="single" w:sz="3" w:space="0" w:color="D4D4D4"/>
              <w:left w:val="single" w:sz="3" w:space="0" w:color="D4D4D4"/>
              <w:bottom w:val="single" w:sz="3" w:space="0" w:color="D4D4D4"/>
              <w:right w:val="single" w:sz="3" w:space="0" w:color="D4D4D4"/>
            </w:tcBorders>
          </w:tcPr>
          <w:p w14:paraId="3F6005B0"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61C7000F"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2A5A3876"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6234C7C1"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1DE01C7E" w14:textId="77777777" w:rsidR="00C34D5F" w:rsidRDefault="00C34D5F">
            <w:pPr>
              <w:spacing w:after="160" w:line="259" w:lineRule="auto"/>
              <w:ind w:left="0" w:firstLine="0"/>
              <w:jc w:val="left"/>
            </w:pPr>
          </w:p>
        </w:tc>
      </w:tr>
      <w:tr w:rsidR="00C34D5F" w14:paraId="6C3B397B"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77ADB39C" w14:textId="77777777" w:rsidR="00C34D5F" w:rsidRDefault="00000000">
            <w:pPr>
              <w:spacing w:after="0" w:line="259" w:lineRule="auto"/>
              <w:ind w:left="24" w:firstLine="0"/>
              <w:jc w:val="left"/>
            </w:pPr>
            <w:r>
              <w:rPr>
                <w:rFonts w:ascii="Times New Roman" w:eastAsia="Times New Roman" w:hAnsi="Times New Roman" w:cs="Times New Roman"/>
                <w:b/>
                <w:sz w:val="15"/>
              </w:rPr>
              <w:t>CAPITAL EXPENDITURES:</w:t>
            </w:r>
          </w:p>
        </w:tc>
        <w:tc>
          <w:tcPr>
            <w:tcW w:w="1379" w:type="dxa"/>
            <w:tcBorders>
              <w:top w:val="single" w:sz="3" w:space="0" w:color="D4D4D4"/>
              <w:left w:val="single" w:sz="3" w:space="0" w:color="D4D4D4"/>
              <w:bottom w:val="single" w:sz="3" w:space="0" w:color="D4D4D4"/>
              <w:right w:val="single" w:sz="3" w:space="0" w:color="D4D4D4"/>
            </w:tcBorders>
          </w:tcPr>
          <w:p w14:paraId="5DD06F97"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2055E0E1"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19A0D63B"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4A475BA4"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2E9383FC" w14:textId="77777777" w:rsidR="00C34D5F" w:rsidRDefault="00C34D5F">
            <w:pPr>
              <w:spacing w:after="160" w:line="259" w:lineRule="auto"/>
              <w:ind w:left="0" w:firstLine="0"/>
              <w:jc w:val="left"/>
            </w:pPr>
          </w:p>
        </w:tc>
      </w:tr>
      <w:tr w:rsidR="00C34D5F" w14:paraId="0D6C7B1D"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371902D8" w14:textId="77777777" w:rsidR="00C34D5F" w:rsidRDefault="00000000">
            <w:pPr>
              <w:spacing w:after="0" w:line="259" w:lineRule="auto"/>
              <w:ind w:left="73" w:firstLine="0"/>
              <w:jc w:val="left"/>
            </w:pPr>
            <w:r>
              <w:rPr>
                <w:rFonts w:ascii="Times New Roman" w:eastAsia="Times New Roman" w:hAnsi="Times New Roman" w:cs="Times New Roman"/>
                <w:sz w:val="15"/>
              </w:rPr>
              <w:t>Non-residential buildings</w:t>
            </w:r>
          </w:p>
        </w:tc>
        <w:tc>
          <w:tcPr>
            <w:tcW w:w="1379" w:type="dxa"/>
            <w:tcBorders>
              <w:top w:val="single" w:sz="3" w:space="0" w:color="D4D4D4"/>
              <w:left w:val="single" w:sz="3" w:space="0" w:color="D4D4D4"/>
              <w:bottom w:val="single" w:sz="3" w:space="0" w:color="D4D4D4"/>
              <w:right w:val="single" w:sz="3" w:space="0" w:color="D4D4D4"/>
            </w:tcBorders>
          </w:tcPr>
          <w:p w14:paraId="558EE651"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6626A710"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73E3F164"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0AB08EB4"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325F4F28" w14:textId="77777777" w:rsidR="00C34D5F" w:rsidRDefault="00C34D5F">
            <w:pPr>
              <w:spacing w:after="160" w:line="259" w:lineRule="auto"/>
              <w:ind w:left="0" w:firstLine="0"/>
              <w:jc w:val="left"/>
            </w:pPr>
          </w:p>
        </w:tc>
      </w:tr>
      <w:tr w:rsidR="00C34D5F" w14:paraId="159D2CD2"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15BBC940" w14:textId="77777777" w:rsidR="00C34D5F" w:rsidRDefault="00000000">
            <w:pPr>
              <w:spacing w:after="0" w:line="259" w:lineRule="auto"/>
              <w:ind w:left="73" w:firstLine="0"/>
              <w:jc w:val="left"/>
            </w:pPr>
            <w:r>
              <w:rPr>
                <w:rFonts w:ascii="Times New Roman" w:eastAsia="Times New Roman" w:hAnsi="Times New Roman" w:cs="Times New Roman"/>
                <w:sz w:val="15"/>
              </w:rPr>
              <w:t>Residential Buildings</w:t>
            </w:r>
          </w:p>
        </w:tc>
        <w:tc>
          <w:tcPr>
            <w:tcW w:w="1379" w:type="dxa"/>
            <w:tcBorders>
              <w:top w:val="single" w:sz="3" w:space="0" w:color="D4D4D4"/>
              <w:left w:val="single" w:sz="3" w:space="0" w:color="D4D4D4"/>
              <w:bottom w:val="single" w:sz="3" w:space="0" w:color="D4D4D4"/>
              <w:right w:val="single" w:sz="3" w:space="0" w:color="D4D4D4"/>
            </w:tcBorders>
          </w:tcPr>
          <w:p w14:paraId="60245B30"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6DCB3074"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270EC130"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7C160967"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7473B2BF" w14:textId="77777777" w:rsidR="00C34D5F" w:rsidRDefault="00C34D5F">
            <w:pPr>
              <w:spacing w:after="160" w:line="259" w:lineRule="auto"/>
              <w:ind w:left="0" w:firstLine="0"/>
              <w:jc w:val="left"/>
            </w:pPr>
          </w:p>
        </w:tc>
      </w:tr>
      <w:tr w:rsidR="00C34D5F" w14:paraId="079E2D7B"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49CD2943" w14:textId="77777777" w:rsidR="00C34D5F" w:rsidRDefault="00000000">
            <w:pPr>
              <w:spacing w:after="0" w:line="259" w:lineRule="auto"/>
              <w:ind w:left="73" w:firstLine="0"/>
              <w:jc w:val="left"/>
            </w:pPr>
            <w:r>
              <w:rPr>
                <w:rFonts w:ascii="Times New Roman" w:eastAsia="Times New Roman" w:hAnsi="Times New Roman" w:cs="Times New Roman"/>
                <w:sz w:val="15"/>
              </w:rPr>
              <w:t>Roads and Bridges</w:t>
            </w:r>
          </w:p>
        </w:tc>
        <w:tc>
          <w:tcPr>
            <w:tcW w:w="1379" w:type="dxa"/>
            <w:tcBorders>
              <w:top w:val="single" w:sz="3" w:space="0" w:color="D4D4D4"/>
              <w:left w:val="single" w:sz="3" w:space="0" w:color="D4D4D4"/>
              <w:bottom w:val="single" w:sz="3" w:space="0" w:color="D4D4D4"/>
              <w:right w:val="single" w:sz="3" w:space="0" w:color="D4D4D4"/>
            </w:tcBorders>
          </w:tcPr>
          <w:p w14:paraId="5EB4D949"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5B00BF94"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46C2667C"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2AE27518"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4CB2EF96" w14:textId="77777777" w:rsidR="00C34D5F" w:rsidRDefault="00C34D5F">
            <w:pPr>
              <w:spacing w:after="160" w:line="259" w:lineRule="auto"/>
              <w:ind w:left="0" w:firstLine="0"/>
              <w:jc w:val="left"/>
            </w:pPr>
          </w:p>
        </w:tc>
      </w:tr>
      <w:tr w:rsidR="00C34D5F" w14:paraId="1C4B4239"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5A436EF2" w14:textId="77777777" w:rsidR="00C34D5F" w:rsidRDefault="00000000">
            <w:pPr>
              <w:spacing w:after="0" w:line="259" w:lineRule="auto"/>
              <w:ind w:left="24" w:firstLine="0"/>
              <w:jc w:val="left"/>
            </w:pPr>
            <w:r>
              <w:rPr>
                <w:rFonts w:ascii="Times New Roman" w:eastAsia="Times New Roman" w:hAnsi="Times New Roman" w:cs="Times New Roman"/>
                <w:sz w:val="16"/>
              </w:rPr>
              <w:t>Other Structures</w:t>
            </w:r>
          </w:p>
        </w:tc>
        <w:tc>
          <w:tcPr>
            <w:tcW w:w="1379" w:type="dxa"/>
            <w:tcBorders>
              <w:top w:val="single" w:sz="3" w:space="0" w:color="D4D4D4"/>
              <w:left w:val="single" w:sz="3" w:space="0" w:color="D4D4D4"/>
              <w:bottom w:val="single" w:sz="3" w:space="0" w:color="D4D4D4"/>
              <w:right w:val="single" w:sz="3" w:space="0" w:color="D4D4D4"/>
            </w:tcBorders>
          </w:tcPr>
          <w:p w14:paraId="68041AA5"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007F18E4"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26EA9A5A"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11303907"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020887B8" w14:textId="77777777" w:rsidR="00C34D5F" w:rsidRDefault="00C34D5F">
            <w:pPr>
              <w:spacing w:after="160" w:line="259" w:lineRule="auto"/>
              <w:ind w:left="0" w:firstLine="0"/>
              <w:jc w:val="left"/>
            </w:pPr>
          </w:p>
        </w:tc>
      </w:tr>
      <w:tr w:rsidR="00C34D5F" w14:paraId="6A24FC6C"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0E385287" w14:textId="77777777" w:rsidR="00C34D5F" w:rsidRDefault="00000000">
            <w:pPr>
              <w:spacing w:after="0" w:line="259" w:lineRule="auto"/>
              <w:ind w:left="129" w:firstLine="0"/>
              <w:jc w:val="left"/>
            </w:pPr>
            <w:r>
              <w:rPr>
                <w:rFonts w:ascii="Times New Roman" w:eastAsia="Times New Roman" w:hAnsi="Times New Roman" w:cs="Times New Roman"/>
                <w:sz w:val="15"/>
              </w:rPr>
              <w:t>Machinery, Furniture and Equipment</w:t>
            </w:r>
          </w:p>
        </w:tc>
        <w:tc>
          <w:tcPr>
            <w:tcW w:w="1379" w:type="dxa"/>
            <w:tcBorders>
              <w:top w:val="single" w:sz="3" w:space="0" w:color="D4D4D4"/>
              <w:left w:val="single" w:sz="3" w:space="0" w:color="D4D4D4"/>
              <w:bottom w:val="single" w:sz="3" w:space="0" w:color="D4D4D4"/>
              <w:right w:val="single" w:sz="3" w:space="0" w:color="D4D4D4"/>
            </w:tcBorders>
          </w:tcPr>
          <w:p w14:paraId="21C2AE4B"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44A539A4"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11A1283A"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6E90FA8E"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4AE91059" w14:textId="77777777" w:rsidR="00C34D5F" w:rsidRDefault="00C34D5F">
            <w:pPr>
              <w:spacing w:after="160" w:line="259" w:lineRule="auto"/>
              <w:ind w:left="0" w:firstLine="0"/>
              <w:jc w:val="left"/>
            </w:pPr>
          </w:p>
        </w:tc>
      </w:tr>
      <w:tr w:rsidR="00C34D5F" w14:paraId="798F9F56"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27F4B020" w14:textId="77777777" w:rsidR="00C34D5F" w:rsidRDefault="00000000">
            <w:pPr>
              <w:spacing w:after="0" w:line="259" w:lineRule="auto"/>
              <w:ind w:left="129" w:firstLine="0"/>
              <w:jc w:val="left"/>
            </w:pPr>
            <w:r>
              <w:rPr>
                <w:rFonts w:ascii="Times New Roman" w:eastAsia="Times New Roman" w:hAnsi="Times New Roman" w:cs="Times New Roman"/>
                <w:sz w:val="15"/>
              </w:rPr>
              <w:t xml:space="preserve">Transport Equipment </w:t>
            </w:r>
          </w:p>
        </w:tc>
        <w:tc>
          <w:tcPr>
            <w:tcW w:w="1379" w:type="dxa"/>
            <w:tcBorders>
              <w:top w:val="single" w:sz="3" w:space="0" w:color="D4D4D4"/>
              <w:left w:val="single" w:sz="3" w:space="0" w:color="D4D4D4"/>
              <w:bottom w:val="single" w:sz="3" w:space="0" w:color="D4D4D4"/>
              <w:right w:val="single" w:sz="3" w:space="0" w:color="D4D4D4"/>
            </w:tcBorders>
          </w:tcPr>
          <w:p w14:paraId="71157CE3"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55,000.00 </w:t>
            </w:r>
          </w:p>
        </w:tc>
        <w:tc>
          <w:tcPr>
            <w:tcW w:w="1059" w:type="dxa"/>
            <w:tcBorders>
              <w:top w:val="single" w:sz="3" w:space="0" w:color="D4D4D4"/>
              <w:left w:val="single" w:sz="3" w:space="0" w:color="D4D4D4"/>
              <w:bottom w:val="single" w:sz="3" w:space="0" w:color="D4D4D4"/>
              <w:right w:val="single" w:sz="3" w:space="0" w:color="D4D4D4"/>
            </w:tcBorders>
          </w:tcPr>
          <w:p w14:paraId="6064F252" w14:textId="77777777" w:rsidR="00C34D5F" w:rsidRDefault="00000000">
            <w:pPr>
              <w:spacing w:after="0" w:line="259" w:lineRule="auto"/>
              <w:ind w:left="0" w:right="23" w:firstLine="0"/>
              <w:jc w:val="right"/>
            </w:pPr>
            <w:r>
              <w:rPr>
                <w:rFonts w:ascii="Times New Roman" w:eastAsia="Times New Roman" w:hAnsi="Times New Roman" w:cs="Times New Roman"/>
                <w:sz w:val="15"/>
              </w:rPr>
              <w:t xml:space="preserve">                    -</w:t>
            </w:r>
          </w:p>
        </w:tc>
        <w:tc>
          <w:tcPr>
            <w:tcW w:w="1135" w:type="dxa"/>
            <w:tcBorders>
              <w:top w:val="single" w:sz="3" w:space="0" w:color="D4D4D4"/>
              <w:left w:val="single" w:sz="3" w:space="0" w:color="D4D4D4"/>
              <w:bottom w:val="single" w:sz="3" w:space="0" w:color="D4D4D4"/>
              <w:right w:val="single" w:sz="3" w:space="0" w:color="D4D4D4"/>
            </w:tcBorders>
          </w:tcPr>
          <w:p w14:paraId="1BB11653" w14:textId="77777777" w:rsidR="00C34D5F" w:rsidRDefault="00000000">
            <w:pPr>
              <w:spacing w:after="0" w:line="259" w:lineRule="auto"/>
              <w:ind w:left="-25" w:firstLine="0"/>
            </w:pPr>
            <w:r>
              <w:rPr>
                <w:rFonts w:ascii="Times New Roman" w:eastAsia="Times New Roman" w:hAnsi="Times New Roman" w:cs="Times New Roman"/>
                <w:sz w:val="15"/>
              </w:rPr>
              <w:t xml:space="preserve">             76,000.00 </w:t>
            </w:r>
          </w:p>
        </w:tc>
        <w:tc>
          <w:tcPr>
            <w:tcW w:w="1184" w:type="dxa"/>
            <w:tcBorders>
              <w:top w:val="single" w:sz="3" w:space="0" w:color="D4D4D4"/>
              <w:left w:val="single" w:sz="3" w:space="0" w:color="D4D4D4"/>
              <w:bottom w:val="single" w:sz="3" w:space="0" w:color="D4D4D4"/>
              <w:right w:val="single" w:sz="3" w:space="0" w:color="D4D4D4"/>
            </w:tcBorders>
          </w:tcPr>
          <w:p w14:paraId="73B21C28" w14:textId="77777777" w:rsidR="00C34D5F" w:rsidRDefault="00000000">
            <w:pPr>
              <w:spacing w:after="0" w:line="259" w:lineRule="auto"/>
              <w:ind w:left="31" w:firstLine="0"/>
            </w:pPr>
            <w:r>
              <w:rPr>
                <w:rFonts w:ascii="Times New Roman" w:eastAsia="Times New Roman" w:hAnsi="Times New Roman" w:cs="Times New Roman"/>
                <w:sz w:val="15"/>
              </w:rPr>
              <w:t xml:space="preserve">          (55,000.00)</w:t>
            </w:r>
          </w:p>
        </w:tc>
        <w:tc>
          <w:tcPr>
            <w:tcW w:w="1086" w:type="dxa"/>
            <w:tcBorders>
              <w:top w:val="single" w:sz="3" w:space="0" w:color="D4D4D4"/>
              <w:left w:val="single" w:sz="3" w:space="0" w:color="D4D4D4"/>
              <w:bottom w:val="single" w:sz="3" w:space="0" w:color="D4D4D4"/>
              <w:right w:val="single" w:sz="3" w:space="0" w:color="D4D4D4"/>
            </w:tcBorders>
          </w:tcPr>
          <w:p w14:paraId="12EF189B" w14:textId="77777777" w:rsidR="00C34D5F" w:rsidRDefault="00C34D5F">
            <w:pPr>
              <w:spacing w:after="160" w:line="259" w:lineRule="auto"/>
              <w:ind w:left="0" w:firstLine="0"/>
              <w:jc w:val="left"/>
            </w:pPr>
          </w:p>
        </w:tc>
      </w:tr>
      <w:tr w:rsidR="00C34D5F" w14:paraId="051DB683"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15E0ACD1" w14:textId="77777777" w:rsidR="00C34D5F" w:rsidRDefault="00000000">
            <w:pPr>
              <w:spacing w:after="0" w:line="259" w:lineRule="auto"/>
              <w:ind w:left="129" w:firstLine="0"/>
              <w:jc w:val="left"/>
            </w:pPr>
            <w:r>
              <w:rPr>
                <w:rFonts w:ascii="Times New Roman" w:eastAsia="Times New Roman" w:hAnsi="Times New Roman" w:cs="Times New Roman"/>
                <w:sz w:val="15"/>
              </w:rPr>
              <w:t>Machinery and other Equipment</w:t>
            </w:r>
          </w:p>
        </w:tc>
        <w:tc>
          <w:tcPr>
            <w:tcW w:w="1379" w:type="dxa"/>
            <w:tcBorders>
              <w:top w:val="single" w:sz="3" w:space="0" w:color="D4D4D4"/>
              <w:left w:val="single" w:sz="3" w:space="0" w:color="D4D4D4"/>
              <w:bottom w:val="single" w:sz="3" w:space="0" w:color="D4D4D4"/>
              <w:right w:val="single" w:sz="3" w:space="0" w:color="D4D4D4"/>
            </w:tcBorders>
          </w:tcPr>
          <w:p w14:paraId="67528A17"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64888F16"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65E62D0F"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4A5B9222"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3601FB98" w14:textId="77777777" w:rsidR="00C34D5F" w:rsidRDefault="00C34D5F">
            <w:pPr>
              <w:spacing w:after="160" w:line="259" w:lineRule="auto"/>
              <w:ind w:left="0" w:firstLine="0"/>
              <w:jc w:val="left"/>
            </w:pPr>
          </w:p>
        </w:tc>
      </w:tr>
      <w:tr w:rsidR="00C34D5F" w14:paraId="6E81D90F"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5FEF6D38" w14:textId="77777777" w:rsidR="00C34D5F" w:rsidRDefault="00000000">
            <w:pPr>
              <w:spacing w:after="0" w:line="259" w:lineRule="auto"/>
              <w:ind w:left="129" w:firstLine="0"/>
              <w:jc w:val="left"/>
            </w:pPr>
            <w:r>
              <w:rPr>
                <w:rFonts w:ascii="Times New Roman" w:eastAsia="Times New Roman" w:hAnsi="Times New Roman" w:cs="Times New Roman"/>
                <w:sz w:val="15"/>
              </w:rPr>
              <w:t>Land</w:t>
            </w:r>
          </w:p>
        </w:tc>
        <w:tc>
          <w:tcPr>
            <w:tcW w:w="1379" w:type="dxa"/>
            <w:tcBorders>
              <w:top w:val="single" w:sz="3" w:space="0" w:color="D4D4D4"/>
              <w:left w:val="single" w:sz="3" w:space="0" w:color="D4D4D4"/>
              <w:bottom w:val="single" w:sz="3" w:space="0" w:color="D4D4D4"/>
              <w:right w:val="single" w:sz="3" w:space="0" w:color="D4D4D4"/>
            </w:tcBorders>
          </w:tcPr>
          <w:p w14:paraId="7F3DEEEE"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06042EC1"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69825330"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200,000.00</w:t>
            </w:r>
          </w:p>
        </w:tc>
        <w:tc>
          <w:tcPr>
            <w:tcW w:w="1184" w:type="dxa"/>
            <w:tcBorders>
              <w:top w:val="single" w:sz="3" w:space="0" w:color="D4D4D4"/>
              <w:left w:val="single" w:sz="3" w:space="0" w:color="D4D4D4"/>
              <w:bottom w:val="single" w:sz="3" w:space="0" w:color="D4D4D4"/>
              <w:right w:val="single" w:sz="3" w:space="0" w:color="D4D4D4"/>
            </w:tcBorders>
          </w:tcPr>
          <w:p w14:paraId="47BE57AA" w14:textId="77777777" w:rsidR="00C34D5F" w:rsidRDefault="00C34D5F">
            <w:pPr>
              <w:spacing w:after="160" w:line="259" w:lineRule="auto"/>
              <w:ind w:left="0" w:firstLine="0"/>
              <w:jc w:val="left"/>
            </w:pPr>
          </w:p>
        </w:tc>
        <w:tc>
          <w:tcPr>
            <w:tcW w:w="1086" w:type="dxa"/>
            <w:tcBorders>
              <w:top w:val="single" w:sz="3" w:space="0" w:color="D4D4D4"/>
              <w:left w:val="single" w:sz="3" w:space="0" w:color="D4D4D4"/>
              <w:bottom w:val="single" w:sz="3" w:space="0" w:color="D4D4D4"/>
              <w:right w:val="single" w:sz="3" w:space="0" w:color="D4D4D4"/>
            </w:tcBorders>
          </w:tcPr>
          <w:p w14:paraId="6C35FEEE" w14:textId="77777777" w:rsidR="00C34D5F" w:rsidRDefault="00C34D5F">
            <w:pPr>
              <w:spacing w:after="160" w:line="259" w:lineRule="auto"/>
              <w:ind w:left="0" w:firstLine="0"/>
              <w:jc w:val="left"/>
            </w:pPr>
          </w:p>
        </w:tc>
      </w:tr>
      <w:tr w:rsidR="00C34D5F" w14:paraId="7EF9DD7A"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0671042C" w14:textId="77777777" w:rsidR="00C34D5F" w:rsidRDefault="00000000">
            <w:pPr>
              <w:spacing w:after="0" w:line="259" w:lineRule="auto"/>
              <w:ind w:left="129" w:firstLine="0"/>
              <w:jc w:val="left"/>
            </w:pPr>
            <w:r>
              <w:rPr>
                <w:rFonts w:ascii="Times New Roman" w:eastAsia="Times New Roman" w:hAnsi="Times New Roman" w:cs="Times New Roman"/>
                <w:sz w:val="15"/>
              </w:rPr>
              <w:t>Furniture and Fixtures</w:t>
            </w:r>
          </w:p>
        </w:tc>
        <w:tc>
          <w:tcPr>
            <w:tcW w:w="1379" w:type="dxa"/>
            <w:tcBorders>
              <w:top w:val="single" w:sz="3" w:space="0" w:color="D4D4D4"/>
              <w:left w:val="single" w:sz="3" w:space="0" w:color="D4D4D4"/>
              <w:bottom w:val="single" w:sz="3" w:space="0" w:color="D4D4D4"/>
              <w:right w:val="single" w:sz="3" w:space="0" w:color="D4D4D4"/>
            </w:tcBorders>
          </w:tcPr>
          <w:p w14:paraId="38B9B8DE"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4,265.00</w:t>
            </w:r>
          </w:p>
        </w:tc>
        <w:tc>
          <w:tcPr>
            <w:tcW w:w="1059" w:type="dxa"/>
            <w:tcBorders>
              <w:top w:val="single" w:sz="3" w:space="0" w:color="D4D4D4"/>
              <w:left w:val="single" w:sz="3" w:space="0" w:color="D4D4D4"/>
              <w:bottom w:val="single" w:sz="3" w:space="0" w:color="D4D4D4"/>
              <w:right w:val="single" w:sz="3" w:space="0" w:color="D4D4D4"/>
            </w:tcBorders>
          </w:tcPr>
          <w:p w14:paraId="47F5EEEB"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40DB9825"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20,000.00</w:t>
            </w:r>
          </w:p>
        </w:tc>
        <w:tc>
          <w:tcPr>
            <w:tcW w:w="1184" w:type="dxa"/>
            <w:tcBorders>
              <w:top w:val="single" w:sz="3" w:space="0" w:color="D4D4D4"/>
              <w:left w:val="single" w:sz="3" w:space="0" w:color="D4D4D4"/>
              <w:bottom w:val="single" w:sz="3" w:space="0" w:color="D4D4D4"/>
              <w:right w:val="single" w:sz="3" w:space="0" w:color="D4D4D4"/>
            </w:tcBorders>
          </w:tcPr>
          <w:p w14:paraId="43689710"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4,265.00</w:t>
            </w:r>
          </w:p>
        </w:tc>
        <w:tc>
          <w:tcPr>
            <w:tcW w:w="1086" w:type="dxa"/>
            <w:tcBorders>
              <w:top w:val="single" w:sz="3" w:space="0" w:color="D4D4D4"/>
              <w:left w:val="single" w:sz="3" w:space="0" w:color="D4D4D4"/>
              <w:bottom w:val="single" w:sz="3" w:space="0" w:color="D4D4D4"/>
              <w:right w:val="single" w:sz="3" w:space="0" w:color="D4D4D4"/>
            </w:tcBorders>
          </w:tcPr>
          <w:p w14:paraId="1E780F91" w14:textId="77777777" w:rsidR="00C34D5F" w:rsidRDefault="00C34D5F">
            <w:pPr>
              <w:spacing w:after="160" w:line="259" w:lineRule="auto"/>
              <w:ind w:left="0" w:firstLine="0"/>
              <w:jc w:val="left"/>
            </w:pPr>
          </w:p>
        </w:tc>
      </w:tr>
      <w:tr w:rsidR="00C34D5F" w14:paraId="1DD0D849"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52B28D2D" w14:textId="77777777" w:rsidR="00C34D5F" w:rsidRDefault="00000000">
            <w:pPr>
              <w:spacing w:after="0" w:line="259" w:lineRule="auto"/>
              <w:ind w:left="129" w:firstLine="0"/>
              <w:jc w:val="left"/>
            </w:pPr>
            <w:r>
              <w:rPr>
                <w:rFonts w:ascii="Times New Roman" w:eastAsia="Times New Roman" w:hAnsi="Times New Roman" w:cs="Times New Roman"/>
                <w:sz w:val="15"/>
              </w:rPr>
              <w:t>ICT Infrastructure</w:t>
            </w:r>
          </w:p>
        </w:tc>
        <w:tc>
          <w:tcPr>
            <w:tcW w:w="1379" w:type="dxa"/>
            <w:tcBorders>
              <w:top w:val="single" w:sz="3" w:space="0" w:color="D4D4D4"/>
              <w:left w:val="single" w:sz="3" w:space="0" w:color="D4D4D4"/>
              <w:bottom w:val="single" w:sz="3" w:space="0" w:color="D4D4D4"/>
              <w:right w:val="single" w:sz="3" w:space="0" w:color="D4D4D4"/>
            </w:tcBorders>
          </w:tcPr>
          <w:p w14:paraId="26DEDAEE"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4E819F4C"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5DC90159"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03458BE7"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w:t>
            </w:r>
          </w:p>
        </w:tc>
        <w:tc>
          <w:tcPr>
            <w:tcW w:w="1086" w:type="dxa"/>
            <w:tcBorders>
              <w:top w:val="single" w:sz="3" w:space="0" w:color="D4D4D4"/>
              <w:left w:val="single" w:sz="3" w:space="0" w:color="D4D4D4"/>
              <w:bottom w:val="single" w:sz="3" w:space="0" w:color="D4D4D4"/>
              <w:right w:val="single" w:sz="3" w:space="0" w:color="D4D4D4"/>
            </w:tcBorders>
          </w:tcPr>
          <w:p w14:paraId="1E14C4DB" w14:textId="77777777" w:rsidR="00C34D5F" w:rsidRDefault="00C34D5F">
            <w:pPr>
              <w:spacing w:after="160" w:line="259" w:lineRule="auto"/>
              <w:ind w:left="0" w:firstLine="0"/>
              <w:jc w:val="left"/>
            </w:pPr>
          </w:p>
        </w:tc>
      </w:tr>
      <w:tr w:rsidR="00C34D5F" w14:paraId="0FB515DE"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70062103" w14:textId="77777777" w:rsidR="00C34D5F" w:rsidRDefault="00000000">
            <w:pPr>
              <w:spacing w:after="0" w:line="259" w:lineRule="auto"/>
              <w:ind w:left="129" w:firstLine="0"/>
              <w:jc w:val="left"/>
            </w:pPr>
            <w:r>
              <w:rPr>
                <w:rFonts w:ascii="Times New Roman" w:eastAsia="Times New Roman" w:hAnsi="Times New Roman" w:cs="Times New Roman"/>
                <w:sz w:val="15"/>
              </w:rPr>
              <w:t xml:space="preserve">ICT </w:t>
            </w:r>
            <w:proofErr w:type="spellStart"/>
            <w:r>
              <w:rPr>
                <w:rFonts w:ascii="Times New Roman" w:eastAsia="Times New Roman" w:hAnsi="Times New Roman" w:cs="Times New Roman"/>
                <w:sz w:val="15"/>
              </w:rPr>
              <w:t>infrastr</w:t>
            </w:r>
            <w:proofErr w:type="spellEnd"/>
            <w:r>
              <w:rPr>
                <w:rFonts w:ascii="Times New Roman" w:eastAsia="Times New Roman" w:hAnsi="Times New Roman" w:cs="Times New Roman"/>
                <w:sz w:val="15"/>
              </w:rPr>
              <w:t>., Hardware, Networks &amp; Facilities</w:t>
            </w:r>
          </w:p>
        </w:tc>
        <w:tc>
          <w:tcPr>
            <w:tcW w:w="1379" w:type="dxa"/>
            <w:tcBorders>
              <w:top w:val="single" w:sz="3" w:space="0" w:color="D4D4D4"/>
              <w:left w:val="single" w:sz="3" w:space="0" w:color="D4D4D4"/>
              <w:bottom w:val="single" w:sz="3" w:space="0" w:color="D4D4D4"/>
              <w:right w:val="single" w:sz="3" w:space="0" w:color="D4D4D4"/>
            </w:tcBorders>
          </w:tcPr>
          <w:p w14:paraId="362D6EA5"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07FA81D7"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3053DD0A"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1C538A7F"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w:t>
            </w:r>
          </w:p>
        </w:tc>
        <w:tc>
          <w:tcPr>
            <w:tcW w:w="1086" w:type="dxa"/>
            <w:tcBorders>
              <w:top w:val="single" w:sz="3" w:space="0" w:color="D4D4D4"/>
              <w:left w:val="single" w:sz="3" w:space="0" w:color="D4D4D4"/>
              <w:bottom w:val="single" w:sz="3" w:space="0" w:color="D4D4D4"/>
              <w:right w:val="single" w:sz="3" w:space="0" w:color="D4D4D4"/>
            </w:tcBorders>
          </w:tcPr>
          <w:p w14:paraId="4BF4F703" w14:textId="77777777" w:rsidR="00C34D5F" w:rsidRDefault="00C34D5F">
            <w:pPr>
              <w:spacing w:after="160" w:line="259" w:lineRule="auto"/>
              <w:ind w:left="0" w:firstLine="0"/>
              <w:jc w:val="left"/>
            </w:pPr>
          </w:p>
        </w:tc>
      </w:tr>
      <w:tr w:rsidR="00C34D5F" w14:paraId="3ED6F7E9"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3114AF14" w14:textId="77777777" w:rsidR="00C34D5F" w:rsidRDefault="00000000">
            <w:pPr>
              <w:spacing w:after="0" w:line="259" w:lineRule="auto"/>
              <w:ind w:left="24" w:firstLine="0"/>
              <w:jc w:val="left"/>
            </w:pPr>
            <w:r>
              <w:rPr>
                <w:rFonts w:ascii="Times New Roman" w:eastAsia="Times New Roman" w:hAnsi="Times New Roman" w:cs="Times New Roman"/>
                <w:sz w:val="15"/>
              </w:rPr>
              <w:t xml:space="preserve">Strategic </w:t>
            </w:r>
            <w:proofErr w:type="gramStart"/>
            <w:r>
              <w:rPr>
                <w:rFonts w:ascii="Times New Roman" w:eastAsia="Times New Roman" w:hAnsi="Times New Roman" w:cs="Times New Roman"/>
                <w:sz w:val="15"/>
              </w:rPr>
              <w:t>Stocks  &amp;</w:t>
            </w:r>
            <w:proofErr w:type="gramEnd"/>
            <w:r>
              <w:rPr>
                <w:rFonts w:ascii="Times New Roman" w:eastAsia="Times New Roman" w:hAnsi="Times New Roman" w:cs="Times New Roman"/>
                <w:sz w:val="15"/>
              </w:rPr>
              <w:t xml:space="preserve"> Other fixed assets</w:t>
            </w:r>
          </w:p>
        </w:tc>
        <w:tc>
          <w:tcPr>
            <w:tcW w:w="1379" w:type="dxa"/>
            <w:tcBorders>
              <w:top w:val="single" w:sz="3" w:space="0" w:color="D4D4D4"/>
              <w:left w:val="single" w:sz="3" w:space="0" w:color="D4D4D4"/>
              <w:bottom w:val="single" w:sz="3" w:space="0" w:color="D4D4D4"/>
              <w:right w:val="single" w:sz="3" w:space="0" w:color="D4D4D4"/>
            </w:tcBorders>
          </w:tcPr>
          <w:p w14:paraId="018D6C69"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D4D4D4"/>
              <w:right w:val="single" w:sz="3" w:space="0" w:color="D4D4D4"/>
            </w:tcBorders>
          </w:tcPr>
          <w:p w14:paraId="298498F7"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D4D4D4"/>
              <w:right w:val="single" w:sz="3" w:space="0" w:color="D4D4D4"/>
            </w:tcBorders>
          </w:tcPr>
          <w:p w14:paraId="5EED04A3"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D4D4D4"/>
              <w:right w:val="single" w:sz="3" w:space="0" w:color="D4D4D4"/>
            </w:tcBorders>
          </w:tcPr>
          <w:p w14:paraId="45D7BC71"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w:t>
            </w:r>
          </w:p>
        </w:tc>
        <w:tc>
          <w:tcPr>
            <w:tcW w:w="1086" w:type="dxa"/>
            <w:tcBorders>
              <w:top w:val="single" w:sz="3" w:space="0" w:color="D4D4D4"/>
              <w:left w:val="single" w:sz="3" w:space="0" w:color="D4D4D4"/>
              <w:bottom w:val="single" w:sz="3" w:space="0" w:color="D4D4D4"/>
              <w:right w:val="single" w:sz="3" w:space="0" w:color="D4D4D4"/>
            </w:tcBorders>
          </w:tcPr>
          <w:p w14:paraId="00650755" w14:textId="77777777" w:rsidR="00C34D5F" w:rsidRDefault="00C34D5F">
            <w:pPr>
              <w:spacing w:after="160" w:line="259" w:lineRule="auto"/>
              <w:ind w:left="0" w:firstLine="0"/>
              <w:jc w:val="left"/>
            </w:pPr>
          </w:p>
        </w:tc>
      </w:tr>
      <w:tr w:rsidR="00C34D5F" w14:paraId="6984FC71" w14:textId="77777777">
        <w:trPr>
          <w:trHeight w:val="267"/>
        </w:trPr>
        <w:tc>
          <w:tcPr>
            <w:tcW w:w="3886" w:type="dxa"/>
            <w:tcBorders>
              <w:top w:val="single" w:sz="3" w:space="0" w:color="D4D4D4"/>
              <w:left w:val="single" w:sz="3" w:space="0" w:color="D4D4D4"/>
              <w:bottom w:val="single" w:sz="3" w:space="0" w:color="D4D4D4"/>
              <w:right w:val="single" w:sz="3" w:space="0" w:color="D4D4D4"/>
            </w:tcBorders>
          </w:tcPr>
          <w:p w14:paraId="57F169AE" w14:textId="77777777" w:rsidR="00C34D5F" w:rsidRDefault="00C34D5F">
            <w:pPr>
              <w:spacing w:after="160" w:line="259" w:lineRule="auto"/>
              <w:ind w:left="0" w:firstLine="0"/>
              <w:jc w:val="left"/>
            </w:pPr>
          </w:p>
        </w:tc>
        <w:tc>
          <w:tcPr>
            <w:tcW w:w="1379" w:type="dxa"/>
            <w:tcBorders>
              <w:top w:val="single" w:sz="3" w:space="0" w:color="D4D4D4"/>
              <w:left w:val="single" w:sz="3" w:space="0" w:color="D4D4D4"/>
              <w:bottom w:val="single" w:sz="3" w:space="0" w:color="000000"/>
              <w:right w:val="single" w:sz="3" w:space="0" w:color="D4D4D4"/>
            </w:tcBorders>
          </w:tcPr>
          <w:p w14:paraId="63701DBD" w14:textId="77777777" w:rsidR="00C34D5F" w:rsidRDefault="00C34D5F">
            <w:pPr>
              <w:spacing w:after="160" w:line="259" w:lineRule="auto"/>
              <w:ind w:left="0" w:firstLine="0"/>
              <w:jc w:val="left"/>
            </w:pPr>
          </w:p>
        </w:tc>
        <w:tc>
          <w:tcPr>
            <w:tcW w:w="1059" w:type="dxa"/>
            <w:tcBorders>
              <w:top w:val="single" w:sz="3" w:space="0" w:color="D4D4D4"/>
              <w:left w:val="single" w:sz="3" w:space="0" w:color="D4D4D4"/>
              <w:bottom w:val="single" w:sz="3" w:space="0" w:color="000000"/>
              <w:right w:val="single" w:sz="3" w:space="0" w:color="D4D4D4"/>
            </w:tcBorders>
          </w:tcPr>
          <w:p w14:paraId="5F31BA38" w14:textId="77777777" w:rsidR="00C34D5F" w:rsidRDefault="00C34D5F">
            <w:pPr>
              <w:spacing w:after="160" w:line="259" w:lineRule="auto"/>
              <w:ind w:left="0" w:firstLine="0"/>
              <w:jc w:val="left"/>
            </w:pPr>
          </w:p>
        </w:tc>
        <w:tc>
          <w:tcPr>
            <w:tcW w:w="1135" w:type="dxa"/>
            <w:tcBorders>
              <w:top w:val="single" w:sz="3" w:space="0" w:color="D4D4D4"/>
              <w:left w:val="single" w:sz="3" w:space="0" w:color="D4D4D4"/>
              <w:bottom w:val="single" w:sz="3" w:space="0" w:color="000000"/>
              <w:right w:val="single" w:sz="3" w:space="0" w:color="D4D4D4"/>
            </w:tcBorders>
          </w:tcPr>
          <w:p w14:paraId="11C1D907" w14:textId="77777777" w:rsidR="00C34D5F" w:rsidRDefault="00C34D5F">
            <w:pPr>
              <w:spacing w:after="160" w:line="259" w:lineRule="auto"/>
              <w:ind w:left="0" w:firstLine="0"/>
              <w:jc w:val="left"/>
            </w:pPr>
          </w:p>
        </w:tc>
        <w:tc>
          <w:tcPr>
            <w:tcW w:w="1184" w:type="dxa"/>
            <w:tcBorders>
              <w:top w:val="single" w:sz="3" w:space="0" w:color="D4D4D4"/>
              <w:left w:val="single" w:sz="3" w:space="0" w:color="D4D4D4"/>
              <w:bottom w:val="single" w:sz="3" w:space="0" w:color="000000"/>
              <w:right w:val="single" w:sz="3" w:space="0" w:color="D4D4D4"/>
            </w:tcBorders>
          </w:tcPr>
          <w:p w14:paraId="54AF9D7C" w14:textId="77777777" w:rsidR="00C34D5F" w:rsidRDefault="00000000">
            <w:pPr>
              <w:spacing w:after="0" w:line="259" w:lineRule="auto"/>
              <w:ind w:left="73" w:firstLine="0"/>
              <w:jc w:val="left"/>
            </w:pPr>
            <w:r>
              <w:rPr>
                <w:rFonts w:ascii="Times New Roman" w:eastAsia="Times New Roman" w:hAnsi="Times New Roman" w:cs="Times New Roman"/>
                <w:sz w:val="15"/>
              </w:rPr>
              <w:t xml:space="preserve">                     -</w:t>
            </w:r>
          </w:p>
        </w:tc>
        <w:tc>
          <w:tcPr>
            <w:tcW w:w="1086" w:type="dxa"/>
            <w:tcBorders>
              <w:top w:val="single" w:sz="3" w:space="0" w:color="D4D4D4"/>
              <w:left w:val="single" w:sz="3" w:space="0" w:color="D4D4D4"/>
              <w:bottom w:val="single" w:sz="3" w:space="0" w:color="000000"/>
              <w:right w:val="single" w:sz="3" w:space="0" w:color="D4D4D4"/>
            </w:tcBorders>
          </w:tcPr>
          <w:p w14:paraId="703983DF" w14:textId="77777777" w:rsidR="00C34D5F" w:rsidRDefault="00C34D5F">
            <w:pPr>
              <w:spacing w:after="160" w:line="259" w:lineRule="auto"/>
              <w:ind w:left="0" w:firstLine="0"/>
              <w:jc w:val="left"/>
            </w:pPr>
          </w:p>
        </w:tc>
      </w:tr>
      <w:tr w:rsidR="00C34D5F" w14:paraId="5DC7226C" w14:textId="77777777">
        <w:trPr>
          <w:trHeight w:val="265"/>
        </w:trPr>
        <w:tc>
          <w:tcPr>
            <w:tcW w:w="3886" w:type="dxa"/>
            <w:tcBorders>
              <w:top w:val="single" w:sz="3" w:space="0" w:color="D4D4D4"/>
              <w:left w:val="single" w:sz="3" w:space="0" w:color="D4D4D4"/>
              <w:bottom w:val="single" w:sz="3" w:space="0" w:color="D4D4D4"/>
              <w:right w:val="single" w:sz="3" w:space="0" w:color="D4D4D4"/>
            </w:tcBorders>
          </w:tcPr>
          <w:p w14:paraId="2DD573C3" w14:textId="77777777" w:rsidR="00C34D5F" w:rsidRDefault="00000000">
            <w:pPr>
              <w:spacing w:after="0" w:line="259" w:lineRule="auto"/>
              <w:ind w:left="24" w:firstLine="0"/>
              <w:jc w:val="left"/>
            </w:pPr>
            <w:r>
              <w:rPr>
                <w:rFonts w:ascii="Times New Roman" w:eastAsia="Times New Roman" w:hAnsi="Times New Roman" w:cs="Times New Roman"/>
                <w:b/>
                <w:sz w:val="15"/>
              </w:rPr>
              <w:t>GRAND TOTAL</w:t>
            </w:r>
          </w:p>
        </w:tc>
        <w:tc>
          <w:tcPr>
            <w:tcW w:w="1379" w:type="dxa"/>
            <w:tcBorders>
              <w:top w:val="single" w:sz="3" w:space="0" w:color="000000"/>
              <w:left w:val="single" w:sz="3" w:space="0" w:color="D4D4D4"/>
              <w:bottom w:val="single" w:sz="5" w:space="0" w:color="000000"/>
              <w:right w:val="single" w:sz="3" w:space="0" w:color="D4D4D4"/>
            </w:tcBorders>
          </w:tcPr>
          <w:p w14:paraId="70C6CB37" w14:textId="77777777" w:rsidR="00C34D5F" w:rsidRDefault="00000000">
            <w:pPr>
              <w:spacing w:after="0" w:line="259" w:lineRule="auto"/>
              <w:ind w:left="66" w:firstLine="0"/>
              <w:jc w:val="left"/>
            </w:pPr>
            <w:r>
              <w:rPr>
                <w:rFonts w:ascii="Times New Roman" w:eastAsia="Times New Roman" w:hAnsi="Times New Roman" w:cs="Times New Roman"/>
                <w:b/>
                <w:sz w:val="15"/>
              </w:rPr>
              <w:t xml:space="preserve">                59,265.00 </w:t>
            </w:r>
          </w:p>
        </w:tc>
        <w:tc>
          <w:tcPr>
            <w:tcW w:w="1059" w:type="dxa"/>
            <w:tcBorders>
              <w:top w:val="single" w:sz="3" w:space="0" w:color="000000"/>
              <w:left w:val="single" w:sz="3" w:space="0" w:color="D4D4D4"/>
              <w:bottom w:val="single" w:sz="5" w:space="0" w:color="000000"/>
              <w:right w:val="single" w:sz="3" w:space="0" w:color="D4D4D4"/>
            </w:tcBorders>
          </w:tcPr>
          <w:p w14:paraId="156EF2D8" w14:textId="77777777" w:rsidR="00C34D5F" w:rsidRDefault="00000000">
            <w:pPr>
              <w:spacing w:after="0" w:line="259" w:lineRule="auto"/>
              <w:ind w:left="0" w:right="23" w:firstLine="0"/>
              <w:jc w:val="right"/>
            </w:pPr>
            <w:r>
              <w:rPr>
                <w:rFonts w:ascii="Times New Roman" w:eastAsia="Times New Roman" w:hAnsi="Times New Roman" w:cs="Times New Roman"/>
                <w:b/>
                <w:sz w:val="15"/>
              </w:rPr>
              <w:t xml:space="preserve">                    -</w:t>
            </w:r>
          </w:p>
        </w:tc>
        <w:tc>
          <w:tcPr>
            <w:tcW w:w="1135" w:type="dxa"/>
            <w:tcBorders>
              <w:top w:val="single" w:sz="3" w:space="0" w:color="000000"/>
              <w:left w:val="single" w:sz="3" w:space="0" w:color="D4D4D4"/>
              <w:bottom w:val="single" w:sz="5" w:space="0" w:color="000000"/>
              <w:right w:val="single" w:sz="3" w:space="0" w:color="D4D4D4"/>
            </w:tcBorders>
          </w:tcPr>
          <w:p w14:paraId="5C6717AB" w14:textId="77777777" w:rsidR="00C34D5F" w:rsidRDefault="00000000">
            <w:pPr>
              <w:spacing w:after="0" w:line="259" w:lineRule="auto"/>
              <w:ind w:left="-25" w:firstLine="0"/>
            </w:pPr>
            <w:r>
              <w:rPr>
                <w:rFonts w:ascii="Times New Roman" w:eastAsia="Times New Roman" w:hAnsi="Times New Roman" w:cs="Times New Roman"/>
                <w:b/>
                <w:sz w:val="15"/>
              </w:rPr>
              <w:t xml:space="preserve">           296,000.00 </w:t>
            </w:r>
          </w:p>
        </w:tc>
        <w:tc>
          <w:tcPr>
            <w:tcW w:w="1184" w:type="dxa"/>
            <w:tcBorders>
              <w:top w:val="single" w:sz="3" w:space="0" w:color="000000"/>
              <w:left w:val="single" w:sz="3" w:space="0" w:color="D4D4D4"/>
              <w:bottom w:val="single" w:sz="5" w:space="0" w:color="000000"/>
              <w:right w:val="single" w:sz="3" w:space="0" w:color="D4D4D4"/>
            </w:tcBorders>
          </w:tcPr>
          <w:p w14:paraId="7A03D4BB" w14:textId="77777777" w:rsidR="00C34D5F" w:rsidRDefault="00000000">
            <w:pPr>
              <w:spacing w:after="0" w:line="259" w:lineRule="auto"/>
              <w:ind w:left="0" w:right="23" w:firstLine="0"/>
              <w:jc w:val="right"/>
            </w:pPr>
            <w:r>
              <w:rPr>
                <w:rFonts w:ascii="Times New Roman" w:eastAsia="Times New Roman" w:hAnsi="Times New Roman" w:cs="Times New Roman"/>
                <w:b/>
                <w:sz w:val="15"/>
              </w:rPr>
              <w:t xml:space="preserve">                       -</w:t>
            </w:r>
          </w:p>
        </w:tc>
        <w:tc>
          <w:tcPr>
            <w:tcW w:w="1086" w:type="dxa"/>
            <w:tcBorders>
              <w:top w:val="single" w:sz="3" w:space="0" w:color="000000"/>
              <w:left w:val="single" w:sz="3" w:space="0" w:color="D4D4D4"/>
              <w:bottom w:val="single" w:sz="5" w:space="0" w:color="000000"/>
              <w:right w:val="single" w:sz="3" w:space="0" w:color="D4D4D4"/>
            </w:tcBorders>
          </w:tcPr>
          <w:p w14:paraId="0005136E" w14:textId="77777777" w:rsidR="00C34D5F" w:rsidRDefault="00000000">
            <w:pPr>
              <w:spacing w:after="0" w:line="259" w:lineRule="auto"/>
              <w:ind w:left="-25" w:firstLine="0"/>
              <w:jc w:val="left"/>
            </w:pPr>
            <w:r>
              <w:rPr>
                <w:rFonts w:ascii="Times New Roman" w:eastAsia="Times New Roman" w:hAnsi="Times New Roman" w:cs="Times New Roman"/>
                <w:b/>
                <w:sz w:val="15"/>
              </w:rPr>
              <w:t xml:space="preserve">   </w:t>
            </w:r>
          </w:p>
        </w:tc>
      </w:tr>
    </w:tbl>
    <w:p w14:paraId="3B8083AB" w14:textId="77777777" w:rsidR="00C34D5F" w:rsidRDefault="00000000">
      <w:pPr>
        <w:spacing w:after="45" w:line="259" w:lineRule="auto"/>
        <w:ind w:left="0" w:firstLine="0"/>
        <w:jc w:val="left"/>
      </w:pPr>
      <w:r>
        <w:t xml:space="preserve"> </w:t>
      </w:r>
    </w:p>
    <w:p w14:paraId="4C48172E" w14:textId="77777777" w:rsidR="00C34D5F" w:rsidRDefault="00000000">
      <w:pPr>
        <w:tabs>
          <w:tab w:val="center" w:pos="2845"/>
        </w:tabs>
        <w:spacing w:after="13" w:line="266" w:lineRule="auto"/>
        <w:ind w:left="0" w:firstLine="0"/>
        <w:jc w:val="left"/>
      </w:pPr>
      <w:r>
        <w:rPr>
          <w:b/>
        </w:rPr>
        <w:lastRenderedPageBreak/>
        <w:t>12</w:t>
      </w:r>
      <w:r>
        <w:rPr>
          <w:rFonts w:ascii="Arial" w:eastAsia="Arial" w:hAnsi="Arial" w:cs="Arial"/>
          <w:b/>
        </w:rPr>
        <w:t xml:space="preserve"> </w:t>
      </w:r>
      <w:r>
        <w:rPr>
          <w:rFonts w:ascii="Arial" w:eastAsia="Arial" w:hAnsi="Arial" w:cs="Arial"/>
          <w:b/>
        </w:rPr>
        <w:tab/>
      </w:r>
      <w:r>
        <w:rPr>
          <w:b/>
        </w:rPr>
        <w:t xml:space="preserve">External Assistance and Other Assistance  </w:t>
      </w:r>
    </w:p>
    <w:p w14:paraId="04AE144F" w14:textId="77777777" w:rsidR="00C34D5F" w:rsidRDefault="00000000">
      <w:pPr>
        <w:spacing w:after="15" w:line="259" w:lineRule="auto"/>
        <w:ind w:left="360" w:firstLine="0"/>
        <w:jc w:val="left"/>
      </w:pPr>
      <w:r>
        <w:rPr>
          <w:b/>
        </w:rPr>
        <w:t xml:space="preserve"> </w:t>
      </w:r>
    </w:p>
    <w:p w14:paraId="254DD0F3" w14:textId="77777777" w:rsidR="00C34D5F" w:rsidRDefault="00000000">
      <w:pPr>
        <w:pStyle w:val="Heading2"/>
        <w:spacing w:after="1"/>
        <w:ind w:left="278"/>
      </w:pPr>
      <w:r>
        <w:t>12a.</w:t>
      </w:r>
      <w:r>
        <w:rPr>
          <w:b w:val="0"/>
        </w:rPr>
        <w:t xml:space="preserve">    </w:t>
      </w:r>
      <w:r>
        <w:t>Payment by Other Government Units and Third Parties</w:t>
      </w:r>
      <w:r>
        <w:rPr>
          <w:b w:val="0"/>
        </w:rPr>
        <w:t xml:space="preserve"> </w:t>
      </w:r>
      <w:r>
        <w:rPr>
          <w:b w:val="0"/>
          <w:sz w:val="22"/>
        </w:rPr>
        <w:t xml:space="preserve"> </w:t>
      </w:r>
    </w:p>
    <w:p w14:paraId="3555C13C" w14:textId="77777777" w:rsidR="00C34D5F" w:rsidRDefault="00000000">
      <w:pPr>
        <w:ind w:left="1004" w:right="95"/>
      </w:pPr>
      <w:r>
        <w:t xml:space="preserve">Government Ministries &amp; Agencies benefits from payments made by third parties to purchase goods and services on their behalf during the period. These payments do not constitute cash receipts and payments by the government. They include payments for goods and made by multilateral and bilateral aid agencies and non-governmental organizations. They form part of the support for government programs provided by way of external assistance and other assistance. Payments amounting to US$ 0.00 in FY 2023 when compared to FY2023 of US$0.00. Other Government Units and Third Parties is included below as memorandum item to the Financial Statements for the financial year ended 31st December 2023. </w:t>
      </w:r>
    </w:p>
    <w:tbl>
      <w:tblPr>
        <w:tblStyle w:val="TableGrid"/>
        <w:tblW w:w="9651" w:type="dxa"/>
        <w:tblInd w:w="5" w:type="dxa"/>
        <w:tblCellMar>
          <w:top w:w="24" w:type="dxa"/>
          <w:left w:w="29" w:type="dxa"/>
          <w:bottom w:w="0" w:type="dxa"/>
          <w:right w:w="42" w:type="dxa"/>
        </w:tblCellMar>
        <w:tblLook w:val="04A0" w:firstRow="1" w:lastRow="0" w:firstColumn="1" w:lastColumn="0" w:noHBand="0" w:noVBand="1"/>
      </w:tblPr>
      <w:tblGrid>
        <w:gridCol w:w="5065"/>
        <w:gridCol w:w="2338"/>
        <w:gridCol w:w="2248"/>
      </w:tblGrid>
      <w:tr w:rsidR="00C34D5F" w14:paraId="102A8C35" w14:textId="77777777">
        <w:trPr>
          <w:trHeight w:val="248"/>
        </w:trPr>
        <w:tc>
          <w:tcPr>
            <w:tcW w:w="5065" w:type="dxa"/>
            <w:tcBorders>
              <w:top w:val="single" w:sz="3" w:space="0" w:color="D4D4D4"/>
              <w:left w:val="single" w:sz="3" w:space="0" w:color="D4D4D4"/>
              <w:bottom w:val="nil"/>
              <w:right w:val="single" w:sz="3" w:space="0" w:color="D4D4D4"/>
            </w:tcBorders>
          </w:tcPr>
          <w:p w14:paraId="35E2F529" w14:textId="77777777" w:rsidR="00C34D5F" w:rsidRDefault="00C34D5F">
            <w:pPr>
              <w:spacing w:after="160" w:line="259" w:lineRule="auto"/>
              <w:ind w:left="0" w:firstLine="0"/>
              <w:jc w:val="left"/>
            </w:pPr>
          </w:p>
        </w:tc>
        <w:tc>
          <w:tcPr>
            <w:tcW w:w="2338" w:type="dxa"/>
            <w:tcBorders>
              <w:top w:val="single" w:sz="3" w:space="0" w:color="D4D4D4"/>
              <w:left w:val="single" w:sz="3" w:space="0" w:color="D4D4D4"/>
              <w:bottom w:val="single" w:sz="7" w:space="0" w:color="000000"/>
              <w:right w:val="single" w:sz="3" w:space="0" w:color="D4D4D4"/>
            </w:tcBorders>
          </w:tcPr>
          <w:p w14:paraId="5EE401FB"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7" w:space="0" w:color="000000"/>
              <w:right w:val="single" w:sz="3" w:space="0" w:color="D4D4D4"/>
            </w:tcBorders>
          </w:tcPr>
          <w:p w14:paraId="6C2CDD16" w14:textId="77777777" w:rsidR="00C34D5F" w:rsidRDefault="00C34D5F">
            <w:pPr>
              <w:spacing w:after="160" w:line="259" w:lineRule="auto"/>
              <w:ind w:left="0" w:firstLine="0"/>
              <w:jc w:val="left"/>
            </w:pPr>
          </w:p>
        </w:tc>
      </w:tr>
      <w:tr w:rsidR="00C34D5F" w14:paraId="4C469671" w14:textId="77777777">
        <w:trPr>
          <w:trHeight w:val="252"/>
        </w:trPr>
        <w:tc>
          <w:tcPr>
            <w:tcW w:w="5065" w:type="dxa"/>
            <w:tcBorders>
              <w:top w:val="nil"/>
              <w:left w:val="single" w:sz="3" w:space="0" w:color="000000"/>
              <w:bottom w:val="single" w:sz="7" w:space="0" w:color="000000"/>
              <w:right w:val="single" w:sz="7" w:space="0" w:color="000000"/>
            </w:tcBorders>
            <w:shd w:val="clear" w:color="auto" w:fill="8EA9DB"/>
          </w:tcPr>
          <w:p w14:paraId="4B51806E" w14:textId="77777777" w:rsidR="00C34D5F" w:rsidRDefault="00000000">
            <w:pPr>
              <w:spacing w:after="0" w:line="259" w:lineRule="auto"/>
              <w:ind w:left="0" w:firstLine="0"/>
              <w:jc w:val="left"/>
            </w:pPr>
            <w:r>
              <w:rPr>
                <w:rFonts w:ascii="Times New Roman" w:eastAsia="Times New Roman" w:hAnsi="Times New Roman" w:cs="Times New Roman"/>
                <w:b/>
                <w:color w:val="FFFFFF"/>
                <w:sz w:val="18"/>
                <w:u w:val="single" w:color="FFFFFF"/>
              </w:rPr>
              <w:t>THIRD PARTY PAYMENTS</w:t>
            </w:r>
          </w:p>
        </w:tc>
        <w:tc>
          <w:tcPr>
            <w:tcW w:w="2338" w:type="dxa"/>
            <w:tcBorders>
              <w:top w:val="single" w:sz="7" w:space="0" w:color="000000"/>
              <w:left w:val="single" w:sz="7" w:space="0" w:color="000000"/>
              <w:bottom w:val="single" w:sz="7" w:space="0" w:color="000000"/>
              <w:right w:val="single" w:sz="7" w:space="0" w:color="000000"/>
            </w:tcBorders>
            <w:shd w:val="clear" w:color="auto" w:fill="8EA9DB"/>
          </w:tcPr>
          <w:p w14:paraId="10B8D820" w14:textId="77777777" w:rsidR="00C34D5F" w:rsidRDefault="00000000">
            <w:pPr>
              <w:spacing w:after="0" w:line="259" w:lineRule="auto"/>
              <w:ind w:left="10" w:firstLine="0"/>
              <w:jc w:val="center"/>
            </w:pPr>
            <w:r>
              <w:rPr>
                <w:rFonts w:ascii="Times New Roman" w:eastAsia="Times New Roman" w:hAnsi="Times New Roman" w:cs="Times New Roman"/>
                <w:b/>
                <w:color w:val="FFFFFF"/>
                <w:sz w:val="18"/>
              </w:rPr>
              <w:t xml:space="preserve"> FY2023 </w:t>
            </w:r>
          </w:p>
        </w:tc>
        <w:tc>
          <w:tcPr>
            <w:tcW w:w="2248" w:type="dxa"/>
            <w:tcBorders>
              <w:top w:val="single" w:sz="7" w:space="0" w:color="000000"/>
              <w:left w:val="single" w:sz="7" w:space="0" w:color="000000"/>
              <w:bottom w:val="single" w:sz="7" w:space="0" w:color="000000"/>
              <w:right w:val="nil"/>
            </w:tcBorders>
            <w:shd w:val="clear" w:color="auto" w:fill="8EA9DB"/>
          </w:tcPr>
          <w:p w14:paraId="1E480723" w14:textId="77777777" w:rsidR="00C34D5F" w:rsidRDefault="00000000">
            <w:pPr>
              <w:spacing w:after="0" w:line="259" w:lineRule="auto"/>
              <w:ind w:left="14" w:firstLine="0"/>
              <w:jc w:val="center"/>
            </w:pPr>
            <w:r>
              <w:rPr>
                <w:rFonts w:ascii="Times New Roman" w:eastAsia="Times New Roman" w:hAnsi="Times New Roman" w:cs="Times New Roman"/>
                <w:b/>
                <w:color w:val="FFFFFF"/>
                <w:sz w:val="18"/>
              </w:rPr>
              <w:t>FY2022</w:t>
            </w:r>
          </w:p>
        </w:tc>
      </w:tr>
      <w:tr w:rsidR="00C34D5F" w14:paraId="529ABE0D" w14:textId="77777777">
        <w:trPr>
          <w:trHeight w:val="254"/>
        </w:trPr>
        <w:tc>
          <w:tcPr>
            <w:tcW w:w="5065" w:type="dxa"/>
            <w:tcBorders>
              <w:top w:val="single" w:sz="7" w:space="0" w:color="000000"/>
              <w:left w:val="single" w:sz="3" w:space="0" w:color="000000"/>
              <w:bottom w:val="nil"/>
              <w:right w:val="single" w:sz="7" w:space="0" w:color="000000"/>
            </w:tcBorders>
            <w:shd w:val="clear" w:color="auto" w:fill="8EA9DB"/>
          </w:tcPr>
          <w:p w14:paraId="4B0646E4" w14:textId="77777777" w:rsidR="00C34D5F" w:rsidRDefault="00000000">
            <w:pPr>
              <w:spacing w:after="0" w:line="259" w:lineRule="auto"/>
              <w:ind w:left="9" w:firstLine="0"/>
              <w:jc w:val="center"/>
            </w:pPr>
            <w:r>
              <w:rPr>
                <w:rFonts w:ascii="Times New Roman" w:eastAsia="Times New Roman" w:hAnsi="Times New Roman" w:cs="Times New Roman"/>
                <w:b/>
                <w:color w:val="FFFFFF"/>
                <w:sz w:val="18"/>
              </w:rPr>
              <w:t>FUND/ACCOUNTS DESCRIPTION</w:t>
            </w:r>
          </w:p>
        </w:tc>
        <w:tc>
          <w:tcPr>
            <w:tcW w:w="2338" w:type="dxa"/>
            <w:tcBorders>
              <w:top w:val="single" w:sz="7" w:space="0" w:color="000000"/>
              <w:left w:val="single" w:sz="7" w:space="0" w:color="000000"/>
              <w:bottom w:val="single" w:sz="7" w:space="0" w:color="000000"/>
              <w:right w:val="single" w:sz="7" w:space="0" w:color="000000"/>
            </w:tcBorders>
            <w:shd w:val="clear" w:color="auto" w:fill="8EA9DB"/>
          </w:tcPr>
          <w:p w14:paraId="4ADA6A80" w14:textId="77777777" w:rsidR="00C34D5F" w:rsidRDefault="00000000">
            <w:pPr>
              <w:spacing w:after="0" w:line="259" w:lineRule="auto"/>
              <w:ind w:left="20" w:firstLine="0"/>
              <w:jc w:val="center"/>
            </w:pPr>
            <w:r>
              <w:rPr>
                <w:rFonts w:ascii="Times New Roman" w:eastAsia="Times New Roman" w:hAnsi="Times New Roman" w:cs="Times New Roman"/>
                <w:b/>
                <w:color w:val="FFFFFF"/>
                <w:sz w:val="18"/>
              </w:rPr>
              <w:t xml:space="preserve">  PAYMENTS  </w:t>
            </w:r>
          </w:p>
        </w:tc>
        <w:tc>
          <w:tcPr>
            <w:tcW w:w="2248" w:type="dxa"/>
            <w:tcBorders>
              <w:top w:val="single" w:sz="7" w:space="0" w:color="000000"/>
              <w:left w:val="single" w:sz="7" w:space="0" w:color="000000"/>
              <w:bottom w:val="single" w:sz="7" w:space="0" w:color="000000"/>
              <w:right w:val="single" w:sz="3" w:space="0" w:color="000000"/>
            </w:tcBorders>
            <w:shd w:val="clear" w:color="auto" w:fill="8EA9DB"/>
          </w:tcPr>
          <w:p w14:paraId="383489E4" w14:textId="77777777" w:rsidR="00C34D5F" w:rsidRDefault="00000000">
            <w:pPr>
              <w:spacing w:after="0" w:line="259" w:lineRule="auto"/>
              <w:ind w:left="6" w:firstLine="0"/>
              <w:jc w:val="center"/>
            </w:pPr>
            <w:r>
              <w:rPr>
                <w:rFonts w:ascii="Times New Roman" w:eastAsia="Times New Roman" w:hAnsi="Times New Roman" w:cs="Times New Roman"/>
                <w:b/>
                <w:color w:val="FFFFFF"/>
                <w:sz w:val="18"/>
              </w:rPr>
              <w:t xml:space="preserve"> PAYMENTS </w:t>
            </w:r>
          </w:p>
        </w:tc>
      </w:tr>
      <w:tr w:rsidR="00C34D5F" w14:paraId="67545A1C" w14:textId="77777777">
        <w:trPr>
          <w:trHeight w:val="245"/>
        </w:trPr>
        <w:tc>
          <w:tcPr>
            <w:tcW w:w="5065" w:type="dxa"/>
            <w:tcBorders>
              <w:top w:val="nil"/>
              <w:left w:val="single" w:sz="3" w:space="0" w:color="D4D4D4"/>
              <w:bottom w:val="single" w:sz="3" w:space="0" w:color="D4D4D4"/>
              <w:right w:val="single" w:sz="3" w:space="0" w:color="D4D4D4"/>
            </w:tcBorders>
          </w:tcPr>
          <w:p w14:paraId="1579EAD7" w14:textId="77777777" w:rsidR="00C34D5F" w:rsidRDefault="00C34D5F">
            <w:pPr>
              <w:spacing w:after="160" w:line="259" w:lineRule="auto"/>
              <w:ind w:left="0" w:firstLine="0"/>
              <w:jc w:val="left"/>
            </w:pPr>
          </w:p>
        </w:tc>
        <w:tc>
          <w:tcPr>
            <w:tcW w:w="2338" w:type="dxa"/>
            <w:tcBorders>
              <w:top w:val="single" w:sz="7" w:space="0" w:color="000000"/>
              <w:left w:val="single" w:sz="3" w:space="0" w:color="D4D4D4"/>
              <w:bottom w:val="single" w:sz="3" w:space="0" w:color="D4D4D4"/>
              <w:right w:val="single" w:sz="3" w:space="0" w:color="D4D4D4"/>
            </w:tcBorders>
          </w:tcPr>
          <w:p w14:paraId="01330616" w14:textId="77777777" w:rsidR="00C34D5F" w:rsidRDefault="00C34D5F">
            <w:pPr>
              <w:spacing w:after="160" w:line="259" w:lineRule="auto"/>
              <w:ind w:left="0" w:firstLine="0"/>
              <w:jc w:val="left"/>
            </w:pPr>
          </w:p>
        </w:tc>
        <w:tc>
          <w:tcPr>
            <w:tcW w:w="2248" w:type="dxa"/>
            <w:tcBorders>
              <w:top w:val="single" w:sz="7" w:space="0" w:color="000000"/>
              <w:left w:val="single" w:sz="3" w:space="0" w:color="D4D4D4"/>
              <w:bottom w:val="single" w:sz="3" w:space="0" w:color="D4D4D4"/>
              <w:right w:val="single" w:sz="3" w:space="0" w:color="D4D4D4"/>
            </w:tcBorders>
          </w:tcPr>
          <w:p w14:paraId="1D7D3483" w14:textId="77777777" w:rsidR="00C34D5F" w:rsidRDefault="00C34D5F">
            <w:pPr>
              <w:spacing w:after="160" w:line="259" w:lineRule="auto"/>
              <w:ind w:left="0" w:firstLine="0"/>
              <w:jc w:val="left"/>
            </w:pPr>
          </w:p>
        </w:tc>
      </w:tr>
      <w:tr w:rsidR="00C34D5F" w14:paraId="7E250A5F"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2A11C551" w14:textId="77777777" w:rsidR="00C34D5F" w:rsidRDefault="00000000">
            <w:pPr>
              <w:spacing w:after="0" w:line="259" w:lineRule="auto"/>
              <w:ind w:left="0" w:firstLine="0"/>
              <w:jc w:val="left"/>
            </w:pPr>
            <w:r>
              <w:rPr>
                <w:rFonts w:ascii="Times New Roman" w:eastAsia="Times New Roman" w:hAnsi="Times New Roman" w:cs="Times New Roman"/>
                <w:b/>
                <w:sz w:val="18"/>
              </w:rPr>
              <w:t>Wages, Salaries and other Employee Benefits</w:t>
            </w:r>
          </w:p>
        </w:tc>
        <w:tc>
          <w:tcPr>
            <w:tcW w:w="2338" w:type="dxa"/>
            <w:tcBorders>
              <w:top w:val="single" w:sz="3" w:space="0" w:color="D4D4D4"/>
              <w:left w:val="single" w:sz="3" w:space="0" w:color="D4D4D4"/>
              <w:bottom w:val="single" w:sz="3" w:space="0" w:color="D4D4D4"/>
              <w:right w:val="single" w:sz="3" w:space="0" w:color="D4D4D4"/>
            </w:tcBorders>
          </w:tcPr>
          <w:p w14:paraId="06CB8E32" w14:textId="77777777" w:rsidR="00C34D5F" w:rsidRDefault="00000000">
            <w:pPr>
              <w:spacing w:after="0" w:line="259" w:lineRule="auto"/>
              <w:ind w:left="65" w:firstLine="0"/>
              <w:jc w:val="left"/>
            </w:pPr>
            <w:r>
              <w:rPr>
                <w:rFonts w:ascii="Times New Roman" w:eastAsia="Times New Roman" w:hAnsi="Times New Roman" w:cs="Times New Roman"/>
                <w:b/>
                <w:sz w:val="18"/>
              </w:rPr>
              <w:t xml:space="preserve">                                      -</w:t>
            </w:r>
          </w:p>
        </w:tc>
        <w:tc>
          <w:tcPr>
            <w:tcW w:w="2248" w:type="dxa"/>
            <w:tcBorders>
              <w:top w:val="single" w:sz="3" w:space="0" w:color="D4D4D4"/>
              <w:left w:val="single" w:sz="3" w:space="0" w:color="D4D4D4"/>
              <w:bottom w:val="single" w:sz="3" w:space="0" w:color="D4D4D4"/>
              <w:right w:val="single" w:sz="3" w:space="0" w:color="D4D4D4"/>
            </w:tcBorders>
          </w:tcPr>
          <w:p w14:paraId="4A1AB881" w14:textId="77777777" w:rsidR="00C34D5F" w:rsidRDefault="00000000">
            <w:pPr>
              <w:spacing w:after="0" w:line="259" w:lineRule="auto"/>
              <w:ind w:left="64" w:firstLine="0"/>
              <w:jc w:val="left"/>
            </w:pPr>
            <w:r>
              <w:rPr>
                <w:rFonts w:ascii="Times New Roman" w:eastAsia="Times New Roman" w:hAnsi="Times New Roman" w:cs="Times New Roman"/>
                <w:b/>
                <w:sz w:val="18"/>
              </w:rPr>
              <w:t xml:space="preserve">                                    -</w:t>
            </w:r>
          </w:p>
        </w:tc>
      </w:tr>
      <w:tr w:rsidR="00C34D5F" w14:paraId="45D3B67E"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6E0BD2B9" w14:textId="77777777" w:rsidR="00C34D5F" w:rsidRDefault="00000000">
            <w:pPr>
              <w:spacing w:after="0" w:line="259" w:lineRule="auto"/>
              <w:ind w:left="128" w:firstLine="0"/>
              <w:jc w:val="left"/>
            </w:pPr>
            <w:r>
              <w:rPr>
                <w:rFonts w:ascii="Times New Roman" w:eastAsia="Times New Roman" w:hAnsi="Times New Roman" w:cs="Times New Roman"/>
                <w:sz w:val="18"/>
              </w:rPr>
              <w:t>Wages and Salaries</w:t>
            </w:r>
          </w:p>
        </w:tc>
        <w:tc>
          <w:tcPr>
            <w:tcW w:w="2338" w:type="dxa"/>
            <w:tcBorders>
              <w:top w:val="single" w:sz="3" w:space="0" w:color="D4D4D4"/>
              <w:left w:val="single" w:sz="3" w:space="0" w:color="D4D4D4"/>
              <w:bottom w:val="single" w:sz="3" w:space="0" w:color="D4D4D4"/>
              <w:right w:val="single" w:sz="3" w:space="0" w:color="D4D4D4"/>
            </w:tcBorders>
          </w:tcPr>
          <w:p w14:paraId="569FF8EB"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521D36FF" w14:textId="77777777" w:rsidR="00C34D5F" w:rsidRDefault="00C34D5F">
            <w:pPr>
              <w:spacing w:after="160" w:line="259" w:lineRule="auto"/>
              <w:ind w:left="0" w:firstLine="0"/>
              <w:jc w:val="left"/>
            </w:pPr>
          </w:p>
        </w:tc>
      </w:tr>
      <w:tr w:rsidR="00C34D5F" w14:paraId="0ED2DAC9"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660CE227" w14:textId="77777777" w:rsidR="00C34D5F" w:rsidRDefault="00C34D5F">
            <w:pPr>
              <w:spacing w:after="160" w:line="259" w:lineRule="auto"/>
              <w:ind w:left="0" w:firstLine="0"/>
              <w:jc w:val="left"/>
            </w:pPr>
          </w:p>
        </w:tc>
        <w:tc>
          <w:tcPr>
            <w:tcW w:w="2338" w:type="dxa"/>
            <w:tcBorders>
              <w:top w:val="single" w:sz="3" w:space="0" w:color="D4D4D4"/>
              <w:left w:val="single" w:sz="3" w:space="0" w:color="D4D4D4"/>
              <w:bottom w:val="single" w:sz="3" w:space="0" w:color="D4D4D4"/>
              <w:right w:val="single" w:sz="3" w:space="0" w:color="D4D4D4"/>
            </w:tcBorders>
          </w:tcPr>
          <w:p w14:paraId="174CDEF7"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7B1279AD" w14:textId="77777777" w:rsidR="00C34D5F" w:rsidRDefault="00C34D5F">
            <w:pPr>
              <w:spacing w:after="160" w:line="259" w:lineRule="auto"/>
              <w:ind w:left="0" w:firstLine="0"/>
              <w:jc w:val="left"/>
            </w:pPr>
          </w:p>
        </w:tc>
      </w:tr>
      <w:tr w:rsidR="00C34D5F" w14:paraId="17391BED"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4A200B17" w14:textId="77777777" w:rsidR="00C34D5F" w:rsidRDefault="00000000">
            <w:pPr>
              <w:spacing w:after="0" w:line="259" w:lineRule="auto"/>
              <w:ind w:left="0" w:firstLine="0"/>
              <w:jc w:val="left"/>
            </w:pPr>
            <w:r>
              <w:rPr>
                <w:rFonts w:ascii="Times New Roman" w:eastAsia="Times New Roman" w:hAnsi="Times New Roman" w:cs="Times New Roman"/>
                <w:b/>
                <w:sz w:val="18"/>
              </w:rPr>
              <w:t>Supplies and Consumables</w:t>
            </w:r>
          </w:p>
        </w:tc>
        <w:tc>
          <w:tcPr>
            <w:tcW w:w="2338" w:type="dxa"/>
            <w:tcBorders>
              <w:top w:val="single" w:sz="3" w:space="0" w:color="D4D4D4"/>
              <w:left w:val="single" w:sz="3" w:space="0" w:color="D4D4D4"/>
              <w:bottom w:val="single" w:sz="3" w:space="0" w:color="D4D4D4"/>
              <w:right w:val="single" w:sz="3" w:space="0" w:color="D4D4D4"/>
            </w:tcBorders>
          </w:tcPr>
          <w:p w14:paraId="4A56426D" w14:textId="77777777" w:rsidR="00C34D5F" w:rsidRDefault="00000000">
            <w:pPr>
              <w:spacing w:after="0" w:line="259" w:lineRule="auto"/>
              <w:ind w:left="65" w:firstLine="0"/>
              <w:jc w:val="left"/>
            </w:pPr>
            <w:r>
              <w:rPr>
                <w:rFonts w:ascii="Times New Roman" w:eastAsia="Times New Roman" w:hAnsi="Times New Roman" w:cs="Times New Roman"/>
                <w:b/>
                <w:sz w:val="18"/>
              </w:rPr>
              <w:t xml:space="preserve">                                      -</w:t>
            </w:r>
          </w:p>
        </w:tc>
        <w:tc>
          <w:tcPr>
            <w:tcW w:w="2248" w:type="dxa"/>
            <w:tcBorders>
              <w:top w:val="single" w:sz="3" w:space="0" w:color="D4D4D4"/>
              <w:left w:val="single" w:sz="3" w:space="0" w:color="D4D4D4"/>
              <w:bottom w:val="single" w:sz="3" w:space="0" w:color="D4D4D4"/>
              <w:right w:val="single" w:sz="3" w:space="0" w:color="D4D4D4"/>
            </w:tcBorders>
          </w:tcPr>
          <w:p w14:paraId="6A3F3DF7" w14:textId="77777777" w:rsidR="00C34D5F" w:rsidRDefault="00000000">
            <w:pPr>
              <w:spacing w:after="0" w:line="259" w:lineRule="auto"/>
              <w:ind w:left="64" w:firstLine="0"/>
              <w:jc w:val="left"/>
            </w:pPr>
            <w:r>
              <w:rPr>
                <w:rFonts w:ascii="Times New Roman" w:eastAsia="Times New Roman" w:hAnsi="Times New Roman" w:cs="Times New Roman"/>
                <w:b/>
                <w:sz w:val="18"/>
              </w:rPr>
              <w:t xml:space="preserve">                                    -</w:t>
            </w:r>
          </w:p>
        </w:tc>
      </w:tr>
      <w:tr w:rsidR="00C34D5F" w14:paraId="33D72E0F"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04F11BDB" w14:textId="77777777" w:rsidR="00C34D5F" w:rsidRDefault="00000000">
            <w:pPr>
              <w:spacing w:after="0" w:line="259" w:lineRule="auto"/>
              <w:ind w:left="257" w:firstLine="0"/>
              <w:jc w:val="left"/>
            </w:pPr>
            <w:r>
              <w:rPr>
                <w:rFonts w:ascii="Times New Roman" w:eastAsia="Times New Roman" w:hAnsi="Times New Roman" w:cs="Times New Roman"/>
                <w:sz w:val="18"/>
              </w:rPr>
              <w:t>Travel Expenses</w:t>
            </w:r>
          </w:p>
        </w:tc>
        <w:tc>
          <w:tcPr>
            <w:tcW w:w="2338" w:type="dxa"/>
            <w:tcBorders>
              <w:top w:val="single" w:sz="3" w:space="0" w:color="D4D4D4"/>
              <w:left w:val="single" w:sz="3" w:space="0" w:color="D4D4D4"/>
              <w:bottom w:val="single" w:sz="3" w:space="0" w:color="D4D4D4"/>
              <w:right w:val="single" w:sz="3" w:space="0" w:color="D4D4D4"/>
            </w:tcBorders>
          </w:tcPr>
          <w:p w14:paraId="30C66259"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45B7B63D" w14:textId="77777777" w:rsidR="00C34D5F" w:rsidRDefault="00C34D5F">
            <w:pPr>
              <w:spacing w:after="160" w:line="259" w:lineRule="auto"/>
              <w:ind w:left="0" w:firstLine="0"/>
              <w:jc w:val="left"/>
            </w:pPr>
          </w:p>
        </w:tc>
      </w:tr>
      <w:tr w:rsidR="00C34D5F" w14:paraId="3CA0EAA0" w14:textId="77777777">
        <w:trPr>
          <w:trHeight w:val="243"/>
        </w:trPr>
        <w:tc>
          <w:tcPr>
            <w:tcW w:w="5065" w:type="dxa"/>
            <w:tcBorders>
              <w:top w:val="single" w:sz="3" w:space="0" w:color="D4D4D4"/>
              <w:left w:val="single" w:sz="3" w:space="0" w:color="D4D4D4"/>
              <w:bottom w:val="single" w:sz="4" w:space="0" w:color="D4D4D4"/>
              <w:right w:val="single" w:sz="3" w:space="0" w:color="D4D4D4"/>
            </w:tcBorders>
          </w:tcPr>
          <w:p w14:paraId="610EBE81" w14:textId="77777777" w:rsidR="00C34D5F" w:rsidRDefault="00000000">
            <w:pPr>
              <w:spacing w:after="0" w:line="259" w:lineRule="auto"/>
              <w:ind w:left="257" w:firstLine="0"/>
              <w:jc w:val="left"/>
            </w:pPr>
            <w:r>
              <w:rPr>
                <w:rFonts w:ascii="Times New Roman" w:eastAsia="Times New Roman" w:hAnsi="Times New Roman" w:cs="Times New Roman"/>
                <w:sz w:val="18"/>
              </w:rPr>
              <w:t>Utilities</w:t>
            </w:r>
          </w:p>
        </w:tc>
        <w:tc>
          <w:tcPr>
            <w:tcW w:w="2338" w:type="dxa"/>
            <w:tcBorders>
              <w:top w:val="single" w:sz="3" w:space="0" w:color="D4D4D4"/>
              <w:left w:val="single" w:sz="3" w:space="0" w:color="D4D4D4"/>
              <w:bottom w:val="single" w:sz="4" w:space="0" w:color="D4D4D4"/>
              <w:right w:val="single" w:sz="3" w:space="0" w:color="D4D4D4"/>
            </w:tcBorders>
          </w:tcPr>
          <w:p w14:paraId="0DAF3887"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4" w:space="0" w:color="D4D4D4"/>
              <w:right w:val="single" w:sz="3" w:space="0" w:color="D4D4D4"/>
            </w:tcBorders>
          </w:tcPr>
          <w:p w14:paraId="16184878" w14:textId="77777777" w:rsidR="00C34D5F" w:rsidRDefault="00C34D5F">
            <w:pPr>
              <w:spacing w:after="160" w:line="259" w:lineRule="auto"/>
              <w:ind w:left="0" w:firstLine="0"/>
              <w:jc w:val="left"/>
            </w:pPr>
          </w:p>
        </w:tc>
      </w:tr>
      <w:tr w:rsidR="00C34D5F" w14:paraId="3367B5C7" w14:textId="77777777">
        <w:trPr>
          <w:trHeight w:val="243"/>
        </w:trPr>
        <w:tc>
          <w:tcPr>
            <w:tcW w:w="5065" w:type="dxa"/>
            <w:tcBorders>
              <w:top w:val="single" w:sz="4" w:space="0" w:color="D4D4D4"/>
              <w:left w:val="single" w:sz="3" w:space="0" w:color="D4D4D4"/>
              <w:bottom w:val="single" w:sz="3" w:space="0" w:color="D4D4D4"/>
              <w:right w:val="single" w:sz="3" w:space="0" w:color="D4D4D4"/>
            </w:tcBorders>
          </w:tcPr>
          <w:p w14:paraId="0455DD76" w14:textId="77777777" w:rsidR="00C34D5F" w:rsidRDefault="00000000">
            <w:pPr>
              <w:spacing w:after="0" w:line="259" w:lineRule="auto"/>
              <w:ind w:left="257" w:firstLine="0"/>
              <w:jc w:val="left"/>
            </w:pPr>
            <w:r>
              <w:rPr>
                <w:rFonts w:ascii="Times New Roman" w:eastAsia="Times New Roman" w:hAnsi="Times New Roman" w:cs="Times New Roman"/>
                <w:sz w:val="18"/>
              </w:rPr>
              <w:t>Rent</w:t>
            </w:r>
          </w:p>
        </w:tc>
        <w:tc>
          <w:tcPr>
            <w:tcW w:w="2338" w:type="dxa"/>
            <w:tcBorders>
              <w:top w:val="single" w:sz="4" w:space="0" w:color="D4D4D4"/>
              <w:left w:val="single" w:sz="3" w:space="0" w:color="D4D4D4"/>
              <w:bottom w:val="single" w:sz="3" w:space="0" w:color="D4D4D4"/>
              <w:right w:val="single" w:sz="3" w:space="0" w:color="D4D4D4"/>
            </w:tcBorders>
          </w:tcPr>
          <w:p w14:paraId="6D1DA978" w14:textId="77777777" w:rsidR="00C34D5F" w:rsidRDefault="00C34D5F">
            <w:pPr>
              <w:spacing w:after="160" w:line="259" w:lineRule="auto"/>
              <w:ind w:left="0" w:firstLine="0"/>
              <w:jc w:val="left"/>
            </w:pPr>
          </w:p>
        </w:tc>
        <w:tc>
          <w:tcPr>
            <w:tcW w:w="2248" w:type="dxa"/>
            <w:tcBorders>
              <w:top w:val="single" w:sz="4" w:space="0" w:color="D4D4D4"/>
              <w:left w:val="single" w:sz="3" w:space="0" w:color="D4D4D4"/>
              <w:bottom w:val="single" w:sz="3" w:space="0" w:color="D4D4D4"/>
              <w:right w:val="single" w:sz="3" w:space="0" w:color="D4D4D4"/>
            </w:tcBorders>
          </w:tcPr>
          <w:p w14:paraId="25FB43E0" w14:textId="77777777" w:rsidR="00C34D5F" w:rsidRDefault="00C34D5F">
            <w:pPr>
              <w:spacing w:after="160" w:line="259" w:lineRule="auto"/>
              <w:ind w:left="0" w:firstLine="0"/>
              <w:jc w:val="left"/>
            </w:pPr>
          </w:p>
        </w:tc>
      </w:tr>
      <w:tr w:rsidR="00C34D5F" w14:paraId="1542575A"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2CB55F1F" w14:textId="77777777" w:rsidR="00C34D5F" w:rsidRDefault="00000000">
            <w:pPr>
              <w:spacing w:after="0" w:line="259" w:lineRule="auto"/>
              <w:ind w:left="257" w:firstLine="0"/>
              <w:jc w:val="left"/>
            </w:pPr>
            <w:r>
              <w:rPr>
                <w:rFonts w:ascii="Times New Roman" w:eastAsia="Times New Roman" w:hAnsi="Times New Roman" w:cs="Times New Roman"/>
                <w:sz w:val="18"/>
              </w:rPr>
              <w:t>Fuel and Lubricants</w:t>
            </w:r>
          </w:p>
        </w:tc>
        <w:tc>
          <w:tcPr>
            <w:tcW w:w="2338" w:type="dxa"/>
            <w:tcBorders>
              <w:top w:val="single" w:sz="3" w:space="0" w:color="D4D4D4"/>
              <w:left w:val="single" w:sz="3" w:space="0" w:color="D4D4D4"/>
              <w:bottom w:val="single" w:sz="3" w:space="0" w:color="D4D4D4"/>
              <w:right w:val="single" w:sz="3" w:space="0" w:color="D4D4D4"/>
            </w:tcBorders>
          </w:tcPr>
          <w:p w14:paraId="450EFB35"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6AC7FD03" w14:textId="77777777" w:rsidR="00C34D5F" w:rsidRDefault="00C34D5F">
            <w:pPr>
              <w:spacing w:after="160" w:line="259" w:lineRule="auto"/>
              <w:ind w:left="0" w:firstLine="0"/>
              <w:jc w:val="left"/>
            </w:pPr>
          </w:p>
        </w:tc>
      </w:tr>
      <w:tr w:rsidR="00C34D5F" w14:paraId="33589EC7"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2D1DC388" w14:textId="77777777" w:rsidR="00C34D5F" w:rsidRDefault="00000000">
            <w:pPr>
              <w:spacing w:after="0" w:line="259" w:lineRule="auto"/>
              <w:ind w:left="257" w:firstLine="0"/>
              <w:jc w:val="left"/>
            </w:pPr>
            <w:r>
              <w:rPr>
                <w:rFonts w:ascii="Times New Roman" w:eastAsia="Times New Roman" w:hAnsi="Times New Roman" w:cs="Times New Roman"/>
                <w:sz w:val="18"/>
              </w:rPr>
              <w:t>Repairs and Maintenance</w:t>
            </w:r>
          </w:p>
        </w:tc>
        <w:tc>
          <w:tcPr>
            <w:tcW w:w="2338" w:type="dxa"/>
            <w:tcBorders>
              <w:top w:val="single" w:sz="3" w:space="0" w:color="D4D4D4"/>
              <w:left w:val="single" w:sz="3" w:space="0" w:color="D4D4D4"/>
              <w:bottom w:val="single" w:sz="3" w:space="0" w:color="D4D4D4"/>
              <w:right w:val="single" w:sz="3" w:space="0" w:color="D4D4D4"/>
            </w:tcBorders>
          </w:tcPr>
          <w:p w14:paraId="69E2F5D8"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42FE5D93" w14:textId="77777777" w:rsidR="00C34D5F" w:rsidRDefault="00C34D5F">
            <w:pPr>
              <w:spacing w:after="160" w:line="259" w:lineRule="auto"/>
              <w:ind w:left="0" w:firstLine="0"/>
              <w:jc w:val="left"/>
            </w:pPr>
          </w:p>
        </w:tc>
      </w:tr>
      <w:tr w:rsidR="00C34D5F" w14:paraId="78D585EE"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69D011FB" w14:textId="77777777" w:rsidR="00C34D5F" w:rsidRDefault="00000000">
            <w:pPr>
              <w:spacing w:after="0" w:line="259" w:lineRule="auto"/>
              <w:ind w:left="257" w:firstLine="0"/>
              <w:jc w:val="left"/>
            </w:pPr>
            <w:r>
              <w:rPr>
                <w:rFonts w:ascii="Times New Roman" w:eastAsia="Times New Roman" w:hAnsi="Times New Roman" w:cs="Times New Roman"/>
                <w:sz w:val="18"/>
              </w:rPr>
              <w:t>Office Materials, Consumables &amp;    Services</w:t>
            </w:r>
          </w:p>
        </w:tc>
        <w:tc>
          <w:tcPr>
            <w:tcW w:w="2338" w:type="dxa"/>
            <w:tcBorders>
              <w:top w:val="single" w:sz="3" w:space="0" w:color="D4D4D4"/>
              <w:left w:val="single" w:sz="3" w:space="0" w:color="D4D4D4"/>
              <w:bottom w:val="single" w:sz="3" w:space="0" w:color="D4D4D4"/>
              <w:right w:val="single" w:sz="3" w:space="0" w:color="D4D4D4"/>
            </w:tcBorders>
          </w:tcPr>
          <w:p w14:paraId="6E4EB448"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5C670FC9" w14:textId="77777777" w:rsidR="00C34D5F" w:rsidRDefault="00C34D5F">
            <w:pPr>
              <w:spacing w:after="160" w:line="259" w:lineRule="auto"/>
              <w:ind w:left="0" w:firstLine="0"/>
              <w:jc w:val="left"/>
            </w:pPr>
          </w:p>
        </w:tc>
      </w:tr>
      <w:tr w:rsidR="00C34D5F" w14:paraId="0DA879A7"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327FFB97" w14:textId="77777777" w:rsidR="00C34D5F" w:rsidRDefault="00000000">
            <w:pPr>
              <w:spacing w:after="0" w:line="259" w:lineRule="auto"/>
              <w:ind w:left="257" w:firstLine="0"/>
              <w:jc w:val="left"/>
            </w:pPr>
            <w:r>
              <w:rPr>
                <w:rFonts w:ascii="Times New Roman" w:eastAsia="Times New Roman" w:hAnsi="Times New Roman" w:cs="Times New Roman"/>
                <w:sz w:val="18"/>
              </w:rPr>
              <w:t>Consultancy services/Audit/Studies</w:t>
            </w:r>
          </w:p>
        </w:tc>
        <w:tc>
          <w:tcPr>
            <w:tcW w:w="2338" w:type="dxa"/>
            <w:tcBorders>
              <w:top w:val="single" w:sz="3" w:space="0" w:color="D4D4D4"/>
              <w:left w:val="single" w:sz="3" w:space="0" w:color="D4D4D4"/>
              <w:bottom w:val="single" w:sz="3" w:space="0" w:color="D4D4D4"/>
              <w:right w:val="single" w:sz="3" w:space="0" w:color="D4D4D4"/>
            </w:tcBorders>
          </w:tcPr>
          <w:p w14:paraId="72E39AB5"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20B2FD34" w14:textId="77777777" w:rsidR="00C34D5F" w:rsidRDefault="00C34D5F">
            <w:pPr>
              <w:spacing w:after="160" w:line="259" w:lineRule="auto"/>
              <w:ind w:left="0" w:firstLine="0"/>
              <w:jc w:val="left"/>
            </w:pPr>
          </w:p>
        </w:tc>
      </w:tr>
      <w:tr w:rsidR="00C34D5F" w14:paraId="4474CA7A"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134FB345" w14:textId="77777777" w:rsidR="00C34D5F" w:rsidRDefault="00000000">
            <w:pPr>
              <w:spacing w:after="0" w:line="259" w:lineRule="auto"/>
              <w:ind w:left="257" w:firstLine="0"/>
              <w:jc w:val="left"/>
            </w:pPr>
            <w:r>
              <w:rPr>
                <w:rFonts w:ascii="Times New Roman" w:eastAsia="Times New Roman" w:hAnsi="Times New Roman" w:cs="Times New Roman"/>
                <w:sz w:val="18"/>
              </w:rPr>
              <w:t>Specialized Materials and Services</w:t>
            </w:r>
          </w:p>
        </w:tc>
        <w:tc>
          <w:tcPr>
            <w:tcW w:w="2338" w:type="dxa"/>
            <w:tcBorders>
              <w:top w:val="single" w:sz="3" w:space="0" w:color="D4D4D4"/>
              <w:left w:val="single" w:sz="3" w:space="0" w:color="D4D4D4"/>
              <w:bottom w:val="single" w:sz="3" w:space="0" w:color="D4D4D4"/>
              <w:right w:val="single" w:sz="3" w:space="0" w:color="D4D4D4"/>
            </w:tcBorders>
          </w:tcPr>
          <w:p w14:paraId="739D08FF"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6A6F21E9" w14:textId="77777777" w:rsidR="00C34D5F" w:rsidRDefault="00C34D5F">
            <w:pPr>
              <w:spacing w:after="160" w:line="259" w:lineRule="auto"/>
              <w:ind w:left="0" w:firstLine="0"/>
              <w:jc w:val="left"/>
            </w:pPr>
          </w:p>
        </w:tc>
      </w:tr>
      <w:tr w:rsidR="00C34D5F" w14:paraId="26641D37"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4F887433" w14:textId="77777777" w:rsidR="00C34D5F" w:rsidRDefault="00000000">
            <w:pPr>
              <w:spacing w:after="0" w:line="259" w:lineRule="auto"/>
              <w:ind w:left="257" w:firstLine="0"/>
              <w:jc w:val="left"/>
            </w:pPr>
            <w:r>
              <w:rPr>
                <w:rFonts w:ascii="Times New Roman" w:eastAsia="Times New Roman" w:hAnsi="Times New Roman" w:cs="Times New Roman"/>
                <w:sz w:val="18"/>
              </w:rPr>
              <w:t>Education and Training Related</w:t>
            </w:r>
          </w:p>
        </w:tc>
        <w:tc>
          <w:tcPr>
            <w:tcW w:w="2338" w:type="dxa"/>
            <w:tcBorders>
              <w:top w:val="single" w:sz="3" w:space="0" w:color="D4D4D4"/>
              <w:left w:val="single" w:sz="3" w:space="0" w:color="D4D4D4"/>
              <w:bottom w:val="single" w:sz="3" w:space="0" w:color="D4D4D4"/>
              <w:right w:val="single" w:sz="3" w:space="0" w:color="D4D4D4"/>
            </w:tcBorders>
          </w:tcPr>
          <w:p w14:paraId="40DEA61D"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38977B5B" w14:textId="77777777" w:rsidR="00C34D5F" w:rsidRDefault="00C34D5F">
            <w:pPr>
              <w:spacing w:after="160" w:line="259" w:lineRule="auto"/>
              <w:ind w:left="0" w:firstLine="0"/>
              <w:jc w:val="left"/>
            </w:pPr>
          </w:p>
        </w:tc>
      </w:tr>
      <w:tr w:rsidR="00C34D5F" w14:paraId="3260CB26"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69C18192" w14:textId="77777777" w:rsidR="00C34D5F" w:rsidRDefault="00000000">
            <w:pPr>
              <w:spacing w:after="0" w:line="259" w:lineRule="auto"/>
              <w:ind w:left="257" w:firstLine="0"/>
              <w:jc w:val="left"/>
            </w:pPr>
            <w:r>
              <w:rPr>
                <w:rFonts w:ascii="Times New Roman" w:eastAsia="Times New Roman" w:hAnsi="Times New Roman" w:cs="Times New Roman"/>
                <w:sz w:val="18"/>
              </w:rPr>
              <w:t>Other General Expenses &amp; Arrears</w:t>
            </w:r>
          </w:p>
        </w:tc>
        <w:tc>
          <w:tcPr>
            <w:tcW w:w="2338" w:type="dxa"/>
            <w:tcBorders>
              <w:top w:val="single" w:sz="3" w:space="0" w:color="D4D4D4"/>
              <w:left w:val="single" w:sz="3" w:space="0" w:color="D4D4D4"/>
              <w:bottom w:val="single" w:sz="3" w:space="0" w:color="D4D4D4"/>
              <w:right w:val="single" w:sz="3" w:space="0" w:color="D4D4D4"/>
            </w:tcBorders>
          </w:tcPr>
          <w:p w14:paraId="3F94BFE4"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48925F5A" w14:textId="77777777" w:rsidR="00C34D5F" w:rsidRDefault="00C34D5F">
            <w:pPr>
              <w:spacing w:after="160" w:line="259" w:lineRule="auto"/>
              <w:ind w:left="0" w:firstLine="0"/>
              <w:jc w:val="left"/>
            </w:pPr>
          </w:p>
        </w:tc>
      </w:tr>
      <w:tr w:rsidR="00C34D5F" w14:paraId="0DEA7FB4"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465E4746" w14:textId="77777777" w:rsidR="00C34D5F" w:rsidRDefault="00C34D5F">
            <w:pPr>
              <w:spacing w:after="160" w:line="259" w:lineRule="auto"/>
              <w:ind w:left="0" w:firstLine="0"/>
              <w:jc w:val="left"/>
            </w:pPr>
          </w:p>
        </w:tc>
        <w:tc>
          <w:tcPr>
            <w:tcW w:w="2338" w:type="dxa"/>
            <w:tcBorders>
              <w:top w:val="single" w:sz="3" w:space="0" w:color="D4D4D4"/>
              <w:left w:val="single" w:sz="3" w:space="0" w:color="D4D4D4"/>
              <w:bottom w:val="single" w:sz="3" w:space="0" w:color="D4D4D4"/>
              <w:right w:val="single" w:sz="3" w:space="0" w:color="D4D4D4"/>
            </w:tcBorders>
          </w:tcPr>
          <w:p w14:paraId="29E1136F"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3AB35C58" w14:textId="77777777" w:rsidR="00C34D5F" w:rsidRDefault="00C34D5F">
            <w:pPr>
              <w:spacing w:after="160" w:line="259" w:lineRule="auto"/>
              <w:ind w:left="0" w:firstLine="0"/>
              <w:jc w:val="left"/>
            </w:pPr>
          </w:p>
        </w:tc>
      </w:tr>
      <w:tr w:rsidR="00C34D5F" w14:paraId="4676B246"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7831C6CC" w14:textId="77777777" w:rsidR="00C34D5F" w:rsidRDefault="00000000">
            <w:pPr>
              <w:spacing w:after="0" w:line="259" w:lineRule="auto"/>
              <w:ind w:left="0" w:firstLine="0"/>
              <w:jc w:val="left"/>
            </w:pPr>
            <w:r>
              <w:rPr>
                <w:rFonts w:ascii="Times New Roman" w:eastAsia="Times New Roman" w:hAnsi="Times New Roman" w:cs="Times New Roman"/>
                <w:b/>
                <w:sz w:val="18"/>
              </w:rPr>
              <w:t>Capital Payments</w:t>
            </w:r>
          </w:p>
        </w:tc>
        <w:tc>
          <w:tcPr>
            <w:tcW w:w="2338" w:type="dxa"/>
            <w:tcBorders>
              <w:top w:val="single" w:sz="3" w:space="0" w:color="D4D4D4"/>
              <w:left w:val="single" w:sz="3" w:space="0" w:color="D4D4D4"/>
              <w:bottom w:val="single" w:sz="3" w:space="0" w:color="D4D4D4"/>
              <w:right w:val="single" w:sz="3" w:space="0" w:color="D4D4D4"/>
            </w:tcBorders>
          </w:tcPr>
          <w:p w14:paraId="28A478F8" w14:textId="77777777" w:rsidR="00C34D5F" w:rsidRDefault="00000000">
            <w:pPr>
              <w:spacing w:after="0" w:line="259" w:lineRule="auto"/>
              <w:ind w:left="65" w:firstLine="0"/>
              <w:jc w:val="left"/>
            </w:pPr>
            <w:r>
              <w:rPr>
                <w:rFonts w:ascii="Times New Roman" w:eastAsia="Times New Roman" w:hAnsi="Times New Roman" w:cs="Times New Roman"/>
                <w:sz w:val="18"/>
              </w:rPr>
              <w:t xml:space="preserve">                                      -</w:t>
            </w:r>
          </w:p>
        </w:tc>
        <w:tc>
          <w:tcPr>
            <w:tcW w:w="2248" w:type="dxa"/>
            <w:tcBorders>
              <w:top w:val="single" w:sz="3" w:space="0" w:color="D4D4D4"/>
              <w:left w:val="single" w:sz="3" w:space="0" w:color="D4D4D4"/>
              <w:bottom w:val="single" w:sz="3" w:space="0" w:color="D4D4D4"/>
              <w:right w:val="single" w:sz="3" w:space="0" w:color="D4D4D4"/>
            </w:tcBorders>
          </w:tcPr>
          <w:p w14:paraId="48C19B7C" w14:textId="77777777" w:rsidR="00C34D5F" w:rsidRDefault="00C34D5F">
            <w:pPr>
              <w:spacing w:after="160" w:line="259" w:lineRule="auto"/>
              <w:ind w:left="0" w:firstLine="0"/>
              <w:jc w:val="left"/>
            </w:pPr>
          </w:p>
        </w:tc>
      </w:tr>
      <w:tr w:rsidR="00C34D5F" w14:paraId="602943D3" w14:textId="77777777">
        <w:trPr>
          <w:trHeight w:val="243"/>
        </w:trPr>
        <w:tc>
          <w:tcPr>
            <w:tcW w:w="5065" w:type="dxa"/>
            <w:tcBorders>
              <w:top w:val="single" w:sz="3" w:space="0" w:color="D4D4D4"/>
              <w:left w:val="single" w:sz="3" w:space="0" w:color="D4D4D4"/>
              <w:bottom w:val="single" w:sz="3" w:space="0" w:color="D4D4D4"/>
              <w:right w:val="single" w:sz="3" w:space="0" w:color="D4D4D4"/>
            </w:tcBorders>
          </w:tcPr>
          <w:p w14:paraId="52A1F32E" w14:textId="77777777" w:rsidR="00C34D5F" w:rsidRDefault="00000000">
            <w:pPr>
              <w:spacing w:after="0" w:line="259" w:lineRule="auto"/>
              <w:ind w:left="257" w:firstLine="0"/>
              <w:jc w:val="left"/>
            </w:pPr>
            <w:r>
              <w:rPr>
                <w:rFonts w:ascii="Times New Roman" w:eastAsia="Times New Roman" w:hAnsi="Times New Roman" w:cs="Times New Roman"/>
                <w:sz w:val="18"/>
              </w:rPr>
              <w:t>Purchase/Construction of Property, plant and Equipment</w:t>
            </w:r>
          </w:p>
        </w:tc>
        <w:tc>
          <w:tcPr>
            <w:tcW w:w="2338" w:type="dxa"/>
            <w:tcBorders>
              <w:top w:val="single" w:sz="3" w:space="0" w:color="D4D4D4"/>
              <w:left w:val="single" w:sz="3" w:space="0" w:color="D4D4D4"/>
              <w:bottom w:val="single" w:sz="3" w:space="0" w:color="D4D4D4"/>
              <w:right w:val="single" w:sz="3" w:space="0" w:color="D4D4D4"/>
            </w:tcBorders>
          </w:tcPr>
          <w:p w14:paraId="29FB1E0E"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D4D4D4"/>
              <w:right w:val="single" w:sz="3" w:space="0" w:color="D4D4D4"/>
            </w:tcBorders>
          </w:tcPr>
          <w:p w14:paraId="21BCB99B" w14:textId="77777777" w:rsidR="00C34D5F" w:rsidRDefault="00C34D5F">
            <w:pPr>
              <w:spacing w:after="160" w:line="259" w:lineRule="auto"/>
              <w:ind w:left="0" w:firstLine="0"/>
              <w:jc w:val="left"/>
            </w:pPr>
          </w:p>
        </w:tc>
      </w:tr>
      <w:tr w:rsidR="00C34D5F" w14:paraId="2F9B9586" w14:textId="77777777">
        <w:trPr>
          <w:trHeight w:val="243"/>
        </w:trPr>
        <w:tc>
          <w:tcPr>
            <w:tcW w:w="5065" w:type="dxa"/>
            <w:tcBorders>
              <w:top w:val="single" w:sz="3" w:space="0" w:color="D4D4D4"/>
              <w:left w:val="single" w:sz="3" w:space="0" w:color="D4D4D4"/>
              <w:bottom w:val="single" w:sz="3" w:space="0" w:color="000000"/>
              <w:right w:val="single" w:sz="3" w:space="0" w:color="D4D4D4"/>
            </w:tcBorders>
          </w:tcPr>
          <w:p w14:paraId="2A1BF1A9" w14:textId="77777777" w:rsidR="00C34D5F" w:rsidRDefault="00C34D5F">
            <w:pPr>
              <w:spacing w:after="160" w:line="259" w:lineRule="auto"/>
              <w:ind w:left="0" w:firstLine="0"/>
              <w:jc w:val="left"/>
            </w:pPr>
          </w:p>
        </w:tc>
        <w:tc>
          <w:tcPr>
            <w:tcW w:w="2338" w:type="dxa"/>
            <w:tcBorders>
              <w:top w:val="single" w:sz="3" w:space="0" w:color="D4D4D4"/>
              <w:left w:val="single" w:sz="3" w:space="0" w:color="D4D4D4"/>
              <w:bottom w:val="single" w:sz="3" w:space="0" w:color="000000"/>
              <w:right w:val="single" w:sz="3" w:space="0" w:color="D4D4D4"/>
            </w:tcBorders>
          </w:tcPr>
          <w:p w14:paraId="0D12AB7A" w14:textId="77777777" w:rsidR="00C34D5F" w:rsidRDefault="00C34D5F">
            <w:pPr>
              <w:spacing w:after="160" w:line="259" w:lineRule="auto"/>
              <w:ind w:left="0" w:firstLine="0"/>
              <w:jc w:val="left"/>
            </w:pPr>
          </w:p>
        </w:tc>
        <w:tc>
          <w:tcPr>
            <w:tcW w:w="2248" w:type="dxa"/>
            <w:tcBorders>
              <w:top w:val="single" w:sz="3" w:space="0" w:color="D4D4D4"/>
              <w:left w:val="single" w:sz="3" w:space="0" w:color="D4D4D4"/>
              <w:bottom w:val="single" w:sz="3" w:space="0" w:color="000000"/>
              <w:right w:val="single" w:sz="3" w:space="0" w:color="D4D4D4"/>
            </w:tcBorders>
          </w:tcPr>
          <w:p w14:paraId="20491AF3" w14:textId="77777777" w:rsidR="00C34D5F" w:rsidRDefault="00C34D5F">
            <w:pPr>
              <w:spacing w:after="160" w:line="259" w:lineRule="auto"/>
              <w:ind w:left="0" w:firstLine="0"/>
              <w:jc w:val="left"/>
            </w:pPr>
          </w:p>
        </w:tc>
      </w:tr>
      <w:tr w:rsidR="00C34D5F" w14:paraId="0431D96C" w14:textId="77777777">
        <w:trPr>
          <w:trHeight w:val="244"/>
        </w:trPr>
        <w:tc>
          <w:tcPr>
            <w:tcW w:w="5065" w:type="dxa"/>
            <w:tcBorders>
              <w:top w:val="single" w:sz="3" w:space="0" w:color="000000"/>
              <w:left w:val="single" w:sz="3" w:space="0" w:color="000000"/>
              <w:bottom w:val="single" w:sz="3" w:space="0" w:color="000000"/>
              <w:right w:val="single" w:sz="7" w:space="0" w:color="000000"/>
            </w:tcBorders>
          </w:tcPr>
          <w:p w14:paraId="7EC406D3" w14:textId="77777777" w:rsidR="00C34D5F" w:rsidRDefault="00000000">
            <w:pPr>
              <w:spacing w:after="0" w:line="259" w:lineRule="auto"/>
              <w:ind w:left="0" w:firstLine="0"/>
              <w:jc w:val="left"/>
            </w:pPr>
            <w:r>
              <w:rPr>
                <w:rFonts w:ascii="Times New Roman" w:eastAsia="Times New Roman" w:hAnsi="Times New Roman" w:cs="Times New Roman"/>
                <w:b/>
                <w:sz w:val="18"/>
              </w:rPr>
              <w:t>Total Payments</w:t>
            </w:r>
          </w:p>
        </w:tc>
        <w:tc>
          <w:tcPr>
            <w:tcW w:w="2338" w:type="dxa"/>
            <w:tcBorders>
              <w:top w:val="single" w:sz="3" w:space="0" w:color="000000"/>
              <w:left w:val="single" w:sz="7" w:space="0" w:color="000000"/>
              <w:bottom w:val="single" w:sz="3" w:space="0" w:color="000000"/>
              <w:right w:val="single" w:sz="7" w:space="0" w:color="000000"/>
            </w:tcBorders>
          </w:tcPr>
          <w:p w14:paraId="4146C1FE" w14:textId="77777777" w:rsidR="00C34D5F" w:rsidRDefault="00000000">
            <w:pPr>
              <w:spacing w:after="0" w:line="259" w:lineRule="auto"/>
              <w:ind w:left="4" w:firstLine="0"/>
            </w:pPr>
            <w:r>
              <w:rPr>
                <w:rFonts w:ascii="Times New Roman" w:eastAsia="Times New Roman" w:hAnsi="Times New Roman" w:cs="Times New Roman"/>
                <w:b/>
                <w:sz w:val="18"/>
              </w:rPr>
              <w:t xml:space="preserve">                                        -   </w:t>
            </w:r>
          </w:p>
        </w:tc>
        <w:tc>
          <w:tcPr>
            <w:tcW w:w="2248" w:type="dxa"/>
            <w:tcBorders>
              <w:top w:val="single" w:sz="3" w:space="0" w:color="000000"/>
              <w:left w:val="single" w:sz="7" w:space="0" w:color="000000"/>
              <w:bottom w:val="single" w:sz="3" w:space="0" w:color="000000"/>
              <w:right w:val="single" w:sz="3" w:space="0" w:color="D4D4D4"/>
            </w:tcBorders>
          </w:tcPr>
          <w:p w14:paraId="528CF222" w14:textId="77777777" w:rsidR="00C34D5F" w:rsidRDefault="00000000">
            <w:pPr>
              <w:spacing w:after="0" w:line="259" w:lineRule="auto"/>
              <w:ind w:left="4" w:firstLine="0"/>
              <w:jc w:val="left"/>
            </w:pPr>
            <w:r>
              <w:rPr>
                <w:rFonts w:ascii="Times New Roman" w:eastAsia="Times New Roman" w:hAnsi="Times New Roman" w:cs="Times New Roman"/>
                <w:b/>
                <w:sz w:val="18"/>
              </w:rPr>
              <w:t xml:space="preserve">                                      -   </w:t>
            </w:r>
          </w:p>
        </w:tc>
      </w:tr>
    </w:tbl>
    <w:p w14:paraId="076EBA43" w14:textId="77777777" w:rsidR="00C34D5F" w:rsidRDefault="00000000">
      <w:pPr>
        <w:spacing w:after="15" w:line="259" w:lineRule="auto"/>
        <w:ind w:left="0" w:firstLine="0"/>
        <w:jc w:val="left"/>
      </w:pPr>
      <w:r>
        <w:rPr>
          <w:b/>
        </w:rPr>
        <w:lastRenderedPageBreak/>
        <w:t xml:space="preserve"> </w:t>
      </w:r>
    </w:p>
    <w:p w14:paraId="3DEC4E64" w14:textId="77777777" w:rsidR="00C34D5F" w:rsidRDefault="00000000">
      <w:pPr>
        <w:ind w:left="834" w:hanging="546"/>
      </w:pPr>
      <w:r>
        <w:t>12b</w:t>
      </w:r>
      <w:r>
        <w:rPr>
          <w:b/>
        </w:rPr>
        <w:t xml:space="preserve">. </w:t>
      </w:r>
      <w:r>
        <w:t xml:space="preserve">Assistance received in the form of cash transfers and deposits to current and term deposit accounts and trusts fund accounts controlled by the government. It also encompasses amount drawn by the government form accounts of donors consistent with external assistance and other assistance agreements and other authorizations. Assistance was also received in the form of third-party payments. External assistance comprises loans and grants from multilateral and bilateral; donor agencies under agreements specifying the purposes for which the assistance will be utilized. other assistance was provided for specified purposes by NGOs, Private corporations and other donors. </w:t>
      </w:r>
      <w:r>
        <w:rPr>
          <w:b/>
          <w:sz w:val="23"/>
        </w:rPr>
        <w:t>The amount, class of provider and purposes for which external assistance was provided during the period is outlined below.</w:t>
      </w:r>
      <w:r>
        <w:t xml:space="preserve"> </w:t>
      </w:r>
    </w:p>
    <w:p w14:paraId="2D88390E" w14:textId="77777777" w:rsidR="00C34D5F" w:rsidRDefault="00000000">
      <w:pPr>
        <w:spacing w:after="0" w:line="259" w:lineRule="auto"/>
        <w:ind w:left="0" w:firstLine="0"/>
        <w:jc w:val="left"/>
      </w:pPr>
      <w:r>
        <w:rPr>
          <w:b/>
        </w:rPr>
        <w:t xml:space="preserve"> </w:t>
      </w:r>
    </w:p>
    <w:tbl>
      <w:tblPr>
        <w:tblStyle w:val="TableGrid"/>
        <w:tblW w:w="9701" w:type="dxa"/>
        <w:tblInd w:w="7" w:type="dxa"/>
        <w:tblCellMar>
          <w:top w:w="21" w:type="dxa"/>
          <w:left w:w="44" w:type="dxa"/>
          <w:bottom w:w="19" w:type="dxa"/>
          <w:right w:w="41" w:type="dxa"/>
        </w:tblCellMar>
        <w:tblLook w:val="04A0" w:firstRow="1" w:lastRow="0" w:firstColumn="1" w:lastColumn="0" w:noHBand="0" w:noVBand="1"/>
      </w:tblPr>
      <w:tblGrid>
        <w:gridCol w:w="5690"/>
        <w:gridCol w:w="1516"/>
        <w:gridCol w:w="1247"/>
        <w:gridCol w:w="1248"/>
      </w:tblGrid>
      <w:tr w:rsidR="00C34D5F" w14:paraId="19CB6C30" w14:textId="77777777">
        <w:trPr>
          <w:trHeight w:val="324"/>
        </w:trPr>
        <w:tc>
          <w:tcPr>
            <w:tcW w:w="5689" w:type="dxa"/>
            <w:tcBorders>
              <w:top w:val="single" w:sz="4" w:space="0" w:color="D4D4D4"/>
              <w:left w:val="single" w:sz="5" w:space="0" w:color="D4D4D4"/>
              <w:bottom w:val="single" w:sz="9" w:space="0" w:color="000000"/>
              <w:right w:val="single" w:sz="5" w:space="0" w:color="D4D4D4"/>
            </w:tcBorders>
          </w:tcPr>
          <w:p w14:paraId="5E01A90C" w14:textId="77777777" w:rsidR="00C34D5F" w:rsidRDefault="00C34D5F">
            <w:pPr>
              <w:spacing w:after="160" w:line="259" w:lineRule="auto"/>
              <w:ind w:left="0" w:firstLine="0"/>
              <w:jc w:val="left"/>
            </w:pPr>
          </w:p>
        </w:tc>
        <w:tc>
          <w:tcPr>
            <w:tcW w:w="1515" w:type="dxa"/>
            <w:tcBorders>
              <w:top w:val="single" w:sz="4" w:space="0" w:color="D4D4D4"/>
              <w:left w:val="single" w:sz="5" w:space="0" w:color="D4D4D4"/>
              <w:bottom w:val="single" w:sz="9" w:space="0" w:color="000000"/>
              <w:right w:val="single" w:sz="5" w:space="0" w:color="D4D4D4"/>
            </w:tcBorders>
          </w:tcPr>
          <w:p w14:paraId="00BF1ED5" w14:textId="77777777" w:rsidR="00C34D5F" w:rsidRDefault="00C34D5F">
            <w:pPr>
              <w:spacing w:after="160" w:line="259" w:lineRule="auto"/>
              <w:ind w:left="0" w:firstLine="0"/>
              <w:jc w:val="left"/>
            </w:pPr>
          </w:p>
        </w:tc>
        <w:tc>
          <w:tcPr>
            <w:tcW w:w="1247" w:type="dxa"/>
            <w:tcBorders>
              <w:top w:val="single" w:sz="4" w:space="0" w:color="D4D4D4"/>
              <w:left w:val="single" w:sz="5" w:space="0" w:color="D4D4D4"/>
              <w:bottom w:val="single" w:sz="9" w:space="0" w:color="000000"/>
              <w:right w:val="single" w:sz="5" w:space="0" w:color="D4D4D4"/>
            </w:tcBorders>
          </w:tcPr>
          <w:p w14:paraId="3F0E9351" w14:textId="77777777" w:rsidR="00C34D5F" w:rsidRDefault="00C34D5F">
            <w:pPr>
              <w:spacing w:after="160" w:line="259" w:lineRule="auto"/>
              <w:ind w:left="0" w:firstLine="0"/>
              <w:jc w:val="left"/>
            </w:pPr>
          </w:p>
        </w:tc>
        <w:tc>
          <w:tcPr>
            <w:tcW w:w="1248" w:type="dxa"/>
            <w:tcBorders>
              <w:top w:val="single" w:sz="4" w:space="0" w:color="D4D4D4"/>
              <w:left w:val="single" w:sz="5" w:space="0" w:color="D4D4D4"/>
              <w:bottom w:val="single" w:sz="9" w:space="0" w:color="000000"/>
              <w:right w:val="single" w:sz="5" w:space="0" w:color="D4D4D4"/>
            </w:tcBorders>
          </w:tcPr>
          <w:p w14:paraId="2D365E46" w14:textId="77777777" w:rsidR="00C34D5F" w:rsidRDefault="00C34D5F">
            <w:pPr>
              <w:spacing w:after="160" w:line="259" w:lineRule="auto"/>
              <w:ind w:left="0" w:firstLine="0"/>
              <w:jc w:val="left"/>
            </w:pPr>
          </w:p>
        </w:tc>
      </w:tr>
      <w:tr w:rsidR="00C34D5F" w14:paraId="5CEC27B7" w14:textId="77777777">
        <w:trPr>
          <w:trHeight w:val="329"/>
        </w:trPr>
        <w:tc>
          <w:tcPr>
            <w:tcW w:w="8452" w:type="dxa"/>
            <w:gridSpan w:val="3"/>
            <w:tcBorders>
              <w:top w:val="single" w:sz="9" w:space="0" w:color="000000"/>
              <w:left w:val="single" w:sz="5" w:space="0" w:color="000000"/>
              <w:bottom w:val="single" w:sz="9" w:space="0" w:color="000000"/>
              <w:right w:val="nil"/>
            </w:tcBorders>
            <w:shd w:val="clear" w:color="auto" w:fill="8EA9DB"/>
          </w:tcPr>
          <w:p w14:paraId="2C022F3A" w14:textId="77777777" w:rsidR="00C34D5F" w:rsidRDefault="00000000">
            <w:pPr>
              <w:spacing w:after="0" w:line="259" w:lineRule="auto"/>
              <w:ind w:left="2300" w:firstLine="0"/>
              <w:jc w:val="left"/>
            </w:pPr>
            <w:r>
              <w:rPr>
                <w:rFonts w:ascii="Times New Roman" w:eastAsia="Times New Roman" w:hAnsi="Times New Roman" w:cs="Times New Roman"/>
                <w:b/>
                <w:color w:val="FFFFFF"/>
                <w:sz w:val="24"/>
              </w:rPr>
              <w:t>External Assistance and other Assistance</w:t>
            </w:r>
          </w:p>
        </w:tc>
        <w:tc>
          <w:tcPr>
            <w:tcW w:w="1248" w:type="dxa"/>
            <w:tcBorders>
              <w:top w:val="single" w:sz="9" w:space="0" w:color="000000"/>
              <w:left w:val="nil"/>
              <w:bottom w:val="single" w:sz="9" w:space="0" w:color="000000"/>
              <w:right w:val="single" w:sz="10" w:space="0" w:color="000000"/>
            </w:tcBorders>
            <w:shd w:val="clear" w:color="auto" w:fill="8EA9DB"/>
          </w:tcPr>
          <w:p w14:paraId="6ADA89FA" w14:textId="77777777" w:rsidR="00C34D5F" w:rsidRDefault="00C34D5F">
            <w:pPr>
              <w:spacing w:after="160" w:line="259" w:lineRule="auto"/>
              <w:ind w:left="0" w:firstLine="0"/>
              <w:jc w:val="left"/>
            </w:pPr>
          </w:p>
        </w:tc>
      </w:tr>
      <w:tr w:rsidR="00C34D5F" w14:paraId="18D3BC9A" w14:textId="77777777">
        <w:trPr>
          <w:trHeight w:val="574"/>
        </w:trPr>
        <w:tc>
          <w:tcPr>
            <w:tcW w:w="7205" w:type="dxa"/>
            <w:gridSpan w:val="2"/>
            <w:tcBorders>
              <w:top w:val="single" w:sz="9" w:space="0" w:color="000000"/>
              <w:left w:val="single" w:sz="5" w:space="0" w:color="000000"/>
              <w:bottom w:val="single" w:sz="9" w:space="0" w:color="000000"/>
              <w:right w:val="single" w:sz="10" w:space="0" w:color="000000"/>
            </w:tcBorders>
            <w:shd w:val="clear" w:color="auto" w:fill="8EA9DB"/>
            <w:vAlign w:val="bottom"/>
          </w:tcPr>
          <w:p w14:paraId="6ABC86E6" w14:textId="77777777" w:rsidR="00C34D5F" w:rsidRDefault="00000000">
            <w:pPr>
              <w:tabs>
                <w:tab w:val="center" w:pos="6158"/>
              </w:tabs>
              <w:spacing w:after="0" w:line="259" w:lineRule="auto"/>
              <w:ind w:left="0" w:firstLine="0"/>
              <w:jc w:val="left"/>
            </w:pPr>
            <w:r>
              <w:rPr>
                <w:rFonts w:ascii="Times New Roman" w:eastAsia="Times New Roman" w:hAnsi="Times New Roman" w:cs="Times New Roman"/>
                <w:color w:val="FFFFFF"/>
                <w:sz w:val="24"/>
              </w:rPr>
              <w:t>(in thousands of currency units)</w:t>
            </w:r>
            <w:r>
              <w:rPr>
                <w:rFonts w:ascii="Times New Roman" w:eastAsia="Times New Roman" w:hAnsi="Times New Roman" w:cs="Times New Roman"/>
                <w:color w:val="FFFFFF"/>
                <w:sz w:val="24"/>
              </w:rPr>
              <w:tab/>
              <w:t>FY2023</w:t>
            </w:r>
          </w:p>
        </w:tc>
        <w:tc>
          <w:tcPr>
            <w:tcW w:w="1247" w:type="dxa"/>
            <w:tcBorders>
              <w:top w:val="single" w:sz="9" w:space="0" w:color="000000"/>
              <w:left w:val="single" w:sz="10" w:space="0" w:color="000000"/>
              <w:bottom w:val="single" w:sz="9" w:space="0" w:color="000000"/>
              <w:right w:val="single" w:sz="10" w:space="0" w:color="000000"/>
            </w:tcBorders>
            <w:shd w:val="clear" w:color="auto" w:fill="8EA9DB"/>
          </w:tcPr>
          <w:p w14:paraId="5D900337" w14:textId="77777777" w:rsidR="00C34D5F" w:rsidRDefault="00C34D5F">
            <w:pPr>
              <w:spacing w:after="160" w:line="259" w:lineRule="auto"/>
              <w:ind w:left="0" w:firstLine="0"/>
              <w:jc w:val="left"/>
            </w:pPr>
          </w:p>
        </w:tc>
        <w:tc>
          <w:tcPr>
            <w:tcW w:w="1248" w:type="dxa"/>
            <w:tcBorders>
              <w:top w:val="single" w:sz="9" w:space="0" w:color="000000"/>
              <w:left w:val="single" w:sz="10" w:space="0" w:color="000000"/>
              <w:bottom w:val="single" w:sz="9" w:space="0" w:color="000000"/>
              <w:right w:val="single" w:sz="10" w:space="0" w:color="000000"/>
            </w:tcBorders>
            <w:shd w:val="clear" w:color="auto" w:fill="8EA9DB"/>
            <w:vAlign w:val="bottom"/>
          </w:tcPr>
          <w:p w14:paraId="78D830C4" w14:textId="77777777" w:rsidR="00C34D5F" w:rsidRDefault="00000000">
            <w:pPr>
              <w:spacing w:after="0" w:line="259" w:lineRule="auto"/>
              <w:ind w:left="6" w:firstLine="0"/>
              <w:jc w:val="left"/>
            </w:pPr>
            <w:r>
              <w:rPr>
                <w:rFonts w:ascii="Times New Roman" w:eastAsia="Times New Roman" w:hAnsi="Times New Roman" w:cs="Times New Roman"/>
                <w:color w:val="FFFFFF"/>
                <w:sz w:val="24"/>
              </w:rPr>
              <w:t>FY2022</w:t>
            </w:r>
          </w:p>
        </w:tc>
      </w:tr>
      <w:tr w:rsidR="00C34D5F" w14:paraId="4A2FBEC5" w14:textId="77777777">
        <w:trPr>
          <w:trHeight w:val="322"/>
        </w:trPr>
        <w:tc>
          <w:tcPr>
            <w:tcW w:w="5689" w:type="dxa"/>
            <w:tcBorders>
              <w:top w:val="single" w:sz="9" w:space="0" w:color="000000"/>
              <w:left w:val="single" w:sz="5" w:space="0" w:color="000000"/>
              <w:bottom w:val="single" w:sz="4" w:space="0" w:color="D4D4D4"/>
              <w:right w:val="single" w:sz="5" w:space="0" w:color="D4D4D4"/>
            </w:tcBorders>
          </w:tcPr>
          <w:p w14:paraId="0DF71AEB" w14:textId="77777777" w:rsidR="00C34D5F" w:rsidRDefault="00000000">
            <w:pPr>
              <w:spacing w:after="0" w:line="259" w:lineRule="auto"/>
              <w:ind w:left="0" w:firstLine="0"/>
              <w:jc w:val="left"/>
            </w:pPr>
            <w:r>
              <w:rPr>
                <w:rFonts w:ascii="Times New Roman" w:eastAsia="Times New Roman" w:hAnsi="Times New Roman" w:cs="Times New Roman"/>
                <w:b/>
                <w:sz w:val="24"/>
              </w:rPr>
              <w:t>External Assistance</w:t>
            </w:r>
          </w:p>
        </w:tc>
        <w:tc>
          <w:tcPr>
            <w:tcW w:w="1515" w:type="dxa"/>
            <w:tcBorders>
              <w:top w:val="single" w:sz="9" w:space="0" w:color="000000"/>
              <w:left w:val="single" w:sz="5" w:space="0" w:color="D4D4D4"/>
              <w:bottom w:val="single" w:sz="4" w:space="0" w:color="D4D4D4"/>
              <w:right w:val="single" w:sz="10" w:space="0" w:color="000000"/>
            </w:tcBorders>
          </w:tcPr>
          <w:p w14:paraId="5BD05AF9" w14:textId="77777777" w:rsidR="00C34D5F" w:rsidRDefault="00C34D5F">
            <w:pPr>
              <w:spacing w:after="160" w:line="259" w:lineRule="auto"/>
              <w:ind w:left="0" w:firstLine="0"/>
              <w:jc w:val="left"/>
            </w:pPr>
          </w:p>
        </w:tc>
        <w:tc>
          <w:tcPr>
            <w:tcW w:w="1247" w:type="dxa"/>
            <w:tcBorders>
              <w:top w:val="single" w:sz="9" w:space="0" w:color="000000"/>
              <w:left w:val="single" w:sz="10" w:space="0" w:color="000000"/>
              <w:bottom w:val="single" w:sz="4" w:space="0" w:color="D4D4D4"/>
              <w:right w:val="single" w:sz="10" w:space="0" w:color="000000"/>
            </w:tcBorders>
          </w:tcPr>
          <w:p w14:paraId="633EE5BC" w14:textId="77777777" w:rsidR="00C34D5F" w:rsidRDefault="00C34D5F">
            <w:pPr>
              <w:spacing w:after="160" w:line="259" w:lineRule="auto"/>
              <w:ind w:left="0" w:firstLine="0"/>
              <w:jc w:val="left"/>
            </w:pPr>
          </w:p>
        </w:tc>
        <w:tc>
          <w:tcPr>
            <w:tcW w:w="1248" w:type="dxa"/>
            <w:tcBorders>
              <w:top w:val="single" w:sz="9" w:space="0" w:color="000000"/>
              <w:left w:val="single" w:sz="10" w:space="0" w:color="000000"/>
              <w:bottom w:val="single" w:sz="4" w:space="0" w:color="D4D4D4"/>
              <w:right w:val="single" w:sz="10" w:space="0" w:color="000000"/>
            </w:tcBorders>
          </w:tcPr>
          <w:p w14:paraId="7F0050FC" w14:textId="77777777" w:rsidR="00C34D5F" w:rsidRDefault="00C34D5F">
            <w:pPr>
              <w:spacing w:after="160" w:line="259" w:lineRule="auto"/>
              <w:ind w:left="0" w:firstLine="0"/>
              <w:jc w:val="left"/>
            </w:pPr>
          </w:p>
        </w:tc>
      </w:tr>
      <w:tr w:rsidR="00C34D5F" w14:paraId="2E6BA753"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24B662B6" w14:textId="77777777" w:rsidR="00C34D5F" w:rsidRDefault="00000000">
            <w:pPr>
              <w:spacing w:after="0" w:line="259" w:lineRule="auto"/>
              <w:ind w:left="0" w:firstLine="0"/>
              <w:jc w:val="left"/>
            </w:pPr>
            <w:r>
              <w:rPr>
                <w:rFonts w:ascii="Times New Roman" w:eastAsia="Times New Roman" w:hAnsi="Times New Roman" w:cs="Times New Roman"/>
                <w:sz w:val="24"/>
              </w:rPr>
              <w:t>Total Cash receipts</w:t>
            </w:r>
          </w:p>
        </w:tc>
        <w:tc>
          <w:tcPr>
            <w:tcW w:w="1515" w:type="dxa"/>
            <w:tcBorders>
              <w:top w:val="single" w:sz="4" w:space="0" w:color="D4D4D4"/>
              <w:left w:val="single" w:sz="5" w:space="0" w:color="D4D4D4"/>
              <w:bottom w:val="single" w:sz="4" w:space="0" w:color="D4D4D4"/>
              <w:right w:val="single" w:sz="10" w:space="0" w:color="000000"/>
            </w:tcBorders>
          </w:tcPr>
          <w:p w14:paraId="03F59D1D" w14:textId="77777777" w:rsidR="00C34D5F" w:rsidRDefault="00000000">
            <w:pPr>
              <w:spacing w:after="0" w:line="259" w:lineRule="auto"/>
              <w:ind w:left="92" w:firstLine="0"/>
              <w:jc w:val="left"/>
            </w:pPr>
            <w:r>
              <w:rPr>
                <w:rFonts w:ascii="Times New Roman" w:eastAsia="Times New Roman" w:hAnsi="Times New Roman" w:cs="Times New Roman"/>
                <w:sz w:val="24"/>
              </w:rPr>
              <w:t xml:space="preserve">            -</w:t>
            </w:r>
          </w:p>
        </w:tc>
        <w:tc>
          <w:tcPr>
            <w:tcW w:w="1247" w:type="dxa"/>
            <w:tcBorders>
              <w:top w:val="single" w:sz="4" w:space="0" w:color="D4D4D4"/>
              <w:left w:val="single" w:sz="10" w:space="0" w:color="000000"/>
              <w:bottom w:val="single" w:sz="4" w:space="0" w:color="D4D4D4"/>
              <w:right w:val="single" w:sz="10" w:space="0" w:color="000000"/>
            </w:tcBorders>
          </w:tcPr>
          <w:p w14:paraId="00990F78"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0AF32F56"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0CCD9953"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72FED927"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Total </w:t>
            </w:r>
            <w:proofErr w:type="gramStart"/>
            <w:r>
              <w:rPr>
                <w:rFonts w:ascii="Times New Roman" w:eastAsia="Times New Roman" w:hAnsi="Times New Roman" w:cs="Times New Roman"/>
                <w:sz w:val="24"/>
              </w:rPr>
              <w:t>third party</w:t>
            </w:r>
            <w:proofErr w:type="gramEnd"/>
            <w:r>
              <w:rPr>
                <w:rFonts w:ascii="Times New Roman" w:eastAsia="Times New Roman" w:hAnsi="Times New Roman" w:cs="Times New Roman"/>
                <w:sz w:val="24"/>
              </w:rPr>
              <w:t xml:space="preserve"> payments</w:t>
            </w:r>
          </w:p>
        </w:tc>
        <w:tc>
          <w:tcPr>
            <w:tcW w:w="1515" w:type="dxa"/>
            <w:tcBorders>
              <w:top w:val="single" w:sz="4" w:space="0" w:color="D4D4D4"/>
              <w:left w:val="single" w:sz="5" w:space="0" w:color="D4D4D4"/>
              <w:bottom w:val="single" w:sz="4" w:space="0" w:color="D4D4D4"/>
              <w:right w:val="single" w:sz="10" w:space="0" w:color="000000"/>
            </w:tcBorders>
          </w:tcPr>
          <w:p w14:paraId="35DDA5FE" w14:textId="77777777" w:rsidR="00C34D5F" w:rsidRDefault="00000000">
            <w:pPr>
              <w:spacing w:after="0" w:line="259" w:lineRule="auto"/>
              <w:ind w:left="92" w:firstLine="0"/>
              <w:jc w:val="left"/>
            </w:pPr>
            <w:r>
              <w:rPr>
                <w:rFonts w:ascii="Times New Roman" w:eastAsia="Times New Roman" w:hAnsi="Times New Roman" w:cs="Times New Roman"/>
                <w:sz w:val="24"/>
              </w:rPr>
              <w:t xml:space="preserve">            -</w:t>
            </w:r>
          </w:p>
        </w:tc>
        <w:tc>
          <w:tcPr>
            <w:tcW w:w="1247" w:type="dxa"/>
            <w:tcBorders>
              <w:top w:val="single" w:sz="4" w:space="0" w:color="D4D4D4"/>
              <w:left w:val="single" w:sz="10" w:space="0" w:color="000000"/>
              <w:bottom w:val="single" w:sz="4" w:space="0" w:color="D4D4D4"/>
              <w:right w:val="single" w:sz="10" w:space="0" w:color="000000"/>
            </w:tcBorders>
          </w:tcPr>
          <w:p w14:paraId="1335C40A"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000000"/>
              <w:right w:val="single" w:sz="10" w:space="0" w:color="000000"/>
            </w:tcBorders>
          </w:tcPr>
          <w:p w14:paraId="10AE610B"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709D0D77"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467FACB7" w14:textId="77777777" w:rsidR="00C34D5F" w:rsidRDefault="00000000">
            <w:pPr>
              <w:spacing w:after="0" w:line="259" w:lineRule="auto"/>
              <w:ind w:left="0" w:right="14" w:firstLine="0"/>
              <w:jc w:val="center"/>
            </w:pPr>
            <w:r>
              <w:rPr>
                <w:rFonts w:ascii="Times New Roman" w:eastAsia="Times New Roman" w:hAnsi="Times New Roman" w:cs="Times New Roman"/>
                <w:b/>
                <w:sz w:val="24"/>
              </w:rPr>
              <w:t>Total External Assistance</w:t>
            </w:r>
          </w:p>
        </w:tc>
        <w:tc>
          <w:tcPr>
            <w:tcW w:w="1515" w:type="dxa"/>
            <w:tcBorders>
              <w:top w:val="single" w:sz="4" w:space="0" w:color="D4D4D4"/>
              <w:left w:val="single" w:sz="5" w:space="0" w:color="D4D4D4"/>
              <w:bottom w:val="single" w:sz="4" w:space="0" w:color="D4D4D4"/>
              <w:right w:val="single" w:sz="10" w:space="0" w:color="000000"/>
            </w:tcBorders>
          </w:tcPr>
          <w:p w14:paraId="2B11BEB9" w14:textId="77777777" w:rsidR="00C34D5F" w:rsidRDefault="00000000">
            <w:pPr>
              <w:spacing w:after="0" w:line="259" w:lineRule="auto"/>
              <w:ind w:left="92" w:firstLine="0"/>
              <w:jc w:val="left"/>
            </w:pPr>
            <w:r>
              <w:rPr>
                <w:rFonts w:ascii="Times New Roman" w:eastAsia="Times New Roman" w:hAnsi="Times New Roman" w:cs="Times New Roman"/>
                <w:sz w:val="24"/>
              </w:rPr>
              <w:t xml:space="preserve">            -</w:t>
            </w:r>
          </w:p>
        </w:tc>
        <w:tc>
          <w:tcPr>
            <w:tcW w:w="1247" w:type="dxa"/>
            <w:tcBorders>
              <w:top w:val="single" w:sz="4" w:space="0" w:color="D4D4D4"/>
              <w:left w:val="single" w:sz="10" w:space="0" w:color="000000"/>
              <w:bottom w:val="single" w:sz="4" w:space="0" w:color="D4D4D4"/>
              <w:right w:val="single" w:sz="10" w:space="0" w:color="000000"/>
            </w:tcBorders>
          </w:tcPr>
          <w:p w14:paraId="62CE9BAB"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000000"/>
              <w:right w:val="single" w:sz="10" w:space="0" w:color="000000"/>
            </w:tcBorders>
          </w:tcPr>
          <w:p w14:paraId="2B36CE82"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6E8E63E6"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541A8FEE" w14:textId="77777777" w:rsidR="00C34D5F" w:rsidRDefault="00C34D5F">
            <w:pPr>
              <w:spacing w:after="160" w:line="259" w:lineRule="auto"/>
              <w:ind w:left="0" w:firstLine="0"/>
              <w:jc w:val="left"/>
            </w:pPr>
          </w:p>
        </w:tc>
        <w:tc>
          <w:tcPr>
            <w:tcW w:w="1515" w:type="dxa"/>
            <w:tcBorders>
              <w:top w:val="single" w:sz="4" w:space="0" w:color="D4D4D4"/>
              <w:left w:val="single" w:sz="5" w:space="0" w:color="D4D4D4"/>
              <w:bottom w:val="single" w:sz="4" w:space="0" w:color="D4D4D4"/>
              <w:right w:val="single" w:sz="10" w:space="0" w:color="000000"/>
            </w:tcBorders>
          </w:tcPr>
          <w:p w14:paraId="1A10877D"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072A7AB7"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D4D4D4"/>
              <w:right w:val="single" w:sz="10" w:space="0" w:color="000000"/>
            </w:tcBorders>
          </w:tcPr>
          <w:p w14:paraId="03B269B8" w14:textId="77777777" w:rsidR="00C34D5F" w:rsidRDefault="00C34D5F">
            <w:pPr>
              <w:spacing w:after="160" w:line="259" w:lineRule="auto"/>
              <w:ind w:left="0" w:firstLine="0"/>
              <w:jc w:val="left"/>
            </w:pPr>
          </w:p>
        </w:tc>
      </w:tr>
      <w:tr w:rsidR="00C34D5F" w14:paraId="1581F863"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679B6743" w14:textId="77777777" w:rsidR="00C34D5F" w:rsidRDefault="00000000">
            <w:pPr>
              <w:spacing w:after="0" w:line="259" w:lineRule="auto"/>
              <w:ind w:left="0" w:firstLine="0"/>
              <w:jc w:val="left"/>
            </w:pPr>
            <w:r>
              <w:rPr>
                <w:rFonts w:ascii="Times New Roman" w:eastAsia="Times New Roman" w:hAnsi="Times New Roman" w:cs="Times New Roman"/>
                <w:b/>
                <w:sz w:val="24"/>
              </w:rPr>
              <w:t>Multilateral Aid Agencies</w:t>
            </w:r>
          </w:p>
        </w:tc>
        <w:tc>
          <w:tcPr>
            <w:tcW w:w="1515" w:type="dxa"/>
            <w:tcBorders>
              <w:top w:val="single" w:sz="4" w:space="0" w:color="D4D4D4"/>
              <w:left w:val="single" w:sz="5" w:space="0" w:color="D4D4D4"/>
              <w:bottom w:val="single" w:sz="4" w:space="0" w:color="D4D4D4"/>
              <w:right w:val="single" w:sz="10" w:space="0" w:color="000000"/>
            </w:tcBorders>
          </w:tcPr>
          <w:p w14:paraId="4FD56728"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48E34000"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511B0B01" w14:textId="77777777" w:rsidR="00C34D5F" w:rsidRDefault="00C34D5F">
            <w:pPr>
              <w:spacing w:after="160" w:line="259" w:lineRule="auto"/>
              <w:ind w:left="0" w:firstLine="0"/>
              <w:jc w:val="left"/>
            </w:pPr>
          </w:p>
        </w:tc>
      </w:tr>
      <w:tr w:rsidR="00C34D5F" w14:paraId="2B207F9B"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3622AB55"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 Cash receipts</w:t>
            </w:r>
          </w:p>
        </w:tc>
        <w:tc>
          <w:tcPr>
            <w:tcW w:w="1515" w:type="dxa"/>
            <w:tcBorders>
              <w:top w:val="single" w:sz="4" w:space="0" w:color="D4D4D4"/>
              <w:left w:val="single" w:sz="5" w:space="0" w:color="D4D4D4"/>
              <w:bottom w:val="single" w:sz="4" w:space="0" w:color="D4D4D4"/>
              <w:right w:val="single" w:sz="10" w:space="0" w:color="000000"/>
            </w:tcBorders>
          </w:tcPr>
          <w:p w14:paraId="6B13ACA6"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6CD35529"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027705A7" w14:textId="77777777" w:rsidR="00C34D5F" w:rsidRDefault="00C34D5F">
            <w:pPr>
              <w:spacing w:after="160" w:line="259" w:lineRule="auto"/>
              <w:ind w:left="0" w:firstLine="0"/>
              <w:jc w:val="left"/>
            </w:pPr>
          </w:p>
        </w:tc>
      </w:tr>
      <w:tr w:rsidR="00C34D5F" w14:paraId="0FD4C0CA"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18CC3009" w14:textId="77777777" w:rsidR="00C34D5F" w:rsidRDefault="00000000">
            <w:pPr>
              <w:spacing w:after="0" w:line="259" w:lineRule="auto"/>
              <w:ind w:left="0" w:firstLine="0"/>
              <w:jc w:val="left"/>
            </w:pPr>
            <w:r>
              <w:rPr>
                <w:rFonts w:ascii="Times New Roman" w:eastAsia="Times New Roman" w:hAnsi="Times New Roman" w:cs="Times New Roman"/>
                <w:sz w:val="24"/>
              </w:rPr>
              <w:t>Third Party Payments</w:t>
            </w:r>
          </w:p>
        </w:tc>
        <w:tc>
          <w:tcPr>
            <w:tcW w:w="1515" w:type="dxa"/>
            <w:tcBorders>
              <w:top w:val="single" w:sz="4" w:space="0" w:color="D4D4D4"/>
              <w:left w:val="single" w:sz="5" w:space="0" w:color="D4D4D4"/>
              <w:bottom w:val="single" w:sz="4" w:space="0" w:color="000000"/>
              <w:right w:val="single" w:sz="10" w:space="0" w:color="000000"/>
            </w:tcBorders>
          </w:tcPr>
          <w:p w14:paraId="6C5B81C3"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0D8E1466"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000000"/>
              <w:right w:val="single" w:sz="10" w:space="0" w:color="000000"/>
            </w:tcBorders>
          </w:tcPr>
          <w:p w14:paraId="1EB13897" w14:textId="77777777" w:rsidR="00C34D5F" w:rsidRDefault="00C34D5F">
            <w:pPr>
              <w:spacing w:after="160" w:line="259" w:lineRule="auto"/>
              <w:ind w:left="0" w:firstLine="0"/>
              <w:jc w:val="left"/>
            </w:pPr>
          </w:p>
        </w:tc>
      </w:tr>
      <w:tr w:rsidR="00C34D5F" w14:paraId="7C2E18EF"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6FF4C73E" w14:textId="77777777" w:rsidR="00C34D5F" w:rsidRDefault="00000000">
            <w:pPr>
              <w:spacing w:after="0" w:line="259" w:lineRule="auto"/>
              <w:ind w:left="0" w:right="17" w:firstLine="0"/>
              <w:jc w:val="center"/>
            </w:pPr>
            <w:r>
              <w:rPr>
                <w:rFonts w:ascii="Times New Roman" w:eastAsia="Times New Roman" w:hAnsi="Times New Roman" w:cs="Times New Roman"/>
                <w:b/>
                <w:sz w:val="24"/>
              </w:rPr>
              <w:t>Total Multilateral Aid Agencies</w:t>
            </w:r>
          </w:p>
        </w:tc>
        <w:tc>
          <w:tcPr>
            <w:tcW w:w="1515" w:type="dxa"/>
            <w:tcBorders>
              <w:top w:val="single" w:sz="4" w:space="0" w:color="000000"/>
              <w:left w:val="single" w:sz="5" w:space="0" w:color="D4D4D4"/>
              <w:bottom w:val="single" w:sz="4" w:space="0" w:color="000000"/>
              <w:right w:val="single" w:sz="10" w:space="0" w:color="000000"/>
            </w:tcBorders>
          </w:tcPr>
          <w:p w14:paraId="1C8C88C4"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4" w:space="0" w:color="D4D4D4"/>
              <w:right w:val="single" w:sz="10" w:space="0" w:color="000000"/>
            </w:tcBorders>
          </w:tcPr>
          <w:p w14:paraId="566788C4"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000000"/>
              <w:right w:val="single" w:sz="10" w:space="0" w:color="000000"/>
            </w:tcBorders>
          </w:tcPr>
          <w:p w14:paraId="5CF69E91"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33CBED39"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0F7F771F" w14:textId="77777777" w:rsidR="00C34D5F" w:rsidRDefault="00C34D5F">
            <w:pPr>
              <w:spacing w:after="160" w:line="259" w:lineRule="auto"/>
              <w:ind w:left="0" w:firstLine="0"/>
              <w:jc w:val="left"/>
            </w:pPr>
          </w:p>
        </w:tc>
        <w:tc>
          <w:tcPr>
            <w:tcW w:w="1515" w:type="dxa"/>
            <w:tcBorders>
              <w:top w:val="single" w:sz="4" w:space="0" w:color="000000"/>
              <w:left w:val="single" w:sz="5" w:space="0" w:color="D4D4D4"/>
              <w:bottom w:val="single" w:sz="4" w:space="0" w:color="D4D4D4"/>
              <w:right w:val="single" w:sz="10" w:space="0" w:color="000000"/>
            </w:tcBorders>
          </w:tcPr>
          <w:p w14:paraId="2809A220"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149D7281"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D4D4D4"/>
              <w:right w:val="single" w:sz="10" w:space="0" w:color="000000"/>
            </w:tcBorders>
          </w:tcPr>
          <w:p w14:paraId="773E8046" w14:textId="77777777" w:rsidR="00C34D5F" w:rsidRDefault="00C34D5F">
            <w:pPr>
              <w:spacing w:after="160" w:line="259" w:lineRule="auto"/>
              <w:ind w:left="0" w:firstLine="0"/>
              <w:jc w:val="left"/>
            </w:pPr>
          </w:p>
        </w:tc>
      </w:tr>
      <w:tr w:rsidR="00C34D5F" w14:paraId="36197F79"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31587DD9" w14:textId="77777777" w:rsidR="00C34D5F" w:rsidRDefault="00000000">
            <w:pPr>
              <w:spacing w:after="0" w:line="259" w:lineRule="auto"/>
              <w:ind w:left="0" w:firstLine="0"/>
              <w:jc w:val="left"/>
            </w:pPr>
            <w:r>
              <w:rPr>
                <w:rFonts w:ascii="Times New Roman" w:eastAsia="Times New Roman" w:hAnsi="Times New Roman" w:cs="Times New Roman"/>
                <w:b/>
                <w:sz w:val="24"/>
              </w:rPr>
              <w:t>Bilateral Aid Agencies</w:t>
            </w:r>
          </w:p>
        </w:tc>
        <w:tc>
          <w:tcPr>
            <w:tcW w:w="1515" w:type="dxa"/>
            <w:tcBorders>
              <w:top w:val="single" w:sz="4" w:space="0" w:color="D4D4D4"/>
              <w:left w:val="single" w:sz="5" w:space="0" w:color="D4D4D4"/>
              <w:bottom w:val="single" w:sz="4" w:space="0" w:color="D4D4D4"/>
              <w:right w:val="single" w:sz="10" w:space="0" w:color="000000"/>
            </w:tcBorders>
          </w:tcPr>
          <w:p w14:paraId="2AE0B504"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098D235D"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06925026" w14:textId="77777777" w:rsidR="00C34D5F" w:rsidRDefault="00C34D5F">
            <w:pPr>
              <w:spacing w:after="160" w:line="259" w:lineRule="auto"/>
              <w:ind w:left="0" w:firstLine="0"/>
              <w:jc w:val="left"/>
            </w:pPr>
          </w:p>
        </w:tc>
      </w:tr>
      <w:tr w:rsidR="00C34D5F" w14:paraId="1A51F3F0"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0B3C0B3E"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 Cash receipts</w:t>
            </w:r>
          </w:p>
        </w:tc>
        <w:tc>
          <w:tcPr>
            <w:tcW w:w="1515" w:type="dxa"/>
            <w:tcBorders>
              <w:top w:val="single" w:sz="4" w:space="0" w:color="D4D4D4"/>
              <w:left w:val="single" w:sz="5" w:space="0" w:color="D4D4D4"/>
              <w:bottom w:val="single" w:sz="4" w:space="0" w:color="D4D4D4"/>
              <w:right w:val="single" w:sz="10" w:space="0" w:color="000000"/>
            </w:tcBorders>
          </w:tcPr>
          <w:p w14:paraId="19880B8A"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132F6196"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1BBF70AA" w14:textId="77777777" w:rsidR="00C34D5F" w:rsidRDefault="00C34D5F">
            <w:pPr>
              <w:spacing w:after="160" w:line="259" w:lineRule="auto"/>
              <w:ind w:left="0" w:firstLine="0"/>
              <w:jc w:val="left"/>
            </w:pPr>
          </w:p>
        </w:tc>
      </w:tr>
      <w:tr w:rsidR="00C34D5F" w14:paraId="256F0634"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55081148" w14:textId="77777777" w:rsidR="00C34D5F" w:rsidRDefault="00000000">
            <w:pPr>
              <w:spacing w:after="0" w:line="259" w:lineRule="auto"/>
              <w:ind w:left="0" w:firstLine="0"/>
              <w:jc w:val="left"/>
            </w:pPr>
            <w:r>
              <w:rPr>
                <w:rFonts w:ascii="Times New Roman" w:eastAsia="Times New Roman" w:hAnsi="Times New Roman" w:cs="Times New Roman"/>
                <w:sz w:val="24"/>
              </w:rPr>
              <w:t>Third Party Payments</w:t>
            </w:r>
          </w:p>
        </w:tc>
        <w:tc>
          <w:tcPr>
            <w:tcW w:w="1515" w:type="dxa"/>
            <w:tcBorders>
              <w:top w:val="single" w:sz="4" w:space="0" w:color="D4D4D4"/>
              <w:left w:val="single" w:sz="5" w:space="0" w:color="D4D4D4"/>
              <w:bottom w:val="single" w:sz="4" w:space="0" w:color="D4D4D4"/>
              <w:right w:val="single" w:sz="10" w:space="0" w:color="000000"/>
            </w:tcBorders>
          </w:tcPr>
          <w:p w14:paraId="318BE1DB"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5E645B35"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4B0BF97D" w14:textId="77777777" w:rsidR="00C34D5F" w:rsidRDefault="00C34D5F">
            <w:pPr>
              <w:spacing w:after="160" w:line="259" w:lineRule="auto"/>
              <w:ind w:left="0" w:firstLine="0"/>
              <w:jc w:val="left"/>
            </w:pPr>
          </w:p>
        </w:tc>
      </w:tr>
      <w:tr w:rsidR="00C34D5F" w14:paraId="029D5550"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2F4DD1E8" w14:textId="77777777" w:rsidR="00C34D5F" w:rsidRDefault="00000000">
            <w:pPr>
              <w:spacing w:after="0" w:line="259" w:lineRule="auto"/>
              <w:ind w:left="0" w:right="17" w:firstLine="0"/>
              <w:jc w:val="center"/>
            </w:pPr>
            <w:r>
              <w:rPr>
                <w:rFonts w:ascii="Times New Roman" w:eastAsia="Times New Roman" w:hAnsi="Times New Roman" w:cs="Times New Roman"/>
                <w:b/>
                <w:sz w:val="24"/>
              </w:rPr>
              <w:t>Total Bilateral Aid Agencies</w:t>
            </w:r>
          </w:p>
        </w:tc>
        <w:tc>
          <w:tcPr>
            <w:tcW w:w="1515" w:type="dxa"/>
            <w:tcBorders>
              <w:top w:val="single" w:sz="4" w:space="0" w:color="D4D4D4"/>
              <w:left w:val="single" w:sz="5" w:space="0" w:color="D4D4D4"/>
              <w:bottom w:val="single" w:sz="4" w:space="0" w:color="D4D4D4"/>
              <w:right w:val="single" w:sz="10" w:space="0" w:color="000000"/>
            </w:tcBorders>
          </w:tcPr>
          <w:p w14:paraId="577A8307"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4" w:space="0" w:color="D4D4D4"/>
              <w:right w:val="single" w:sz="10" w:space="0" w:color="000000"/>
            </w:tcBorders>
          </w:tcPr>
          <w:p w14:paraId="120183E7"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5F2DFF05"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6D857530" w14:textId="77777777">
        <w:trPr>
          <w:trHeight w:val="324"/>
        </w:trPr>
        <w:tc>
          <w:tcPr>
            <w:tcW w:w="5689" w:type="dxa"/>
            <w:tcBorders>
              <w:top w:val="single" w:sz="4" w:space="0" w:color="D4D4D4"/>
              <w:left w:val="single" w:sz="5" w:space="0" w:color="000000"/>
              <w:bottom w:val="single" w:sz="9" w:space="0" w:color="000000"/>
              <w:right w:val="single" w:sz="5" w:space="0" w:color="D4D4D4"/>
            </w:tcBorders>
          </w:tcPr>
          <w:p w14:paraId="68DE8027" w14:textId="77777777" w:rsidR="00C34D5F" w:rsidRDefault="00C34D5F">
            <w:pPr>
              <w:spacing w:after="160" w:line="259" w:lineRule="auto"/>
              <w:ind w:left="0" w:firstLine="0"/>
              <w:jc w:val="left"/>
            </w:pPr>
          </w:p>
        </w:tc>
        <w:tc>
          <w:tcPr>
            <w:tcW w:w="1515" w:type="dxa"/>
            <w:tcBorders>
              <w:top w:val="single" w:sz="4" w:space="0" w:color="D4D4D4"/>
              <w:left w:val="single" w:sz="5" w:space="0" w:color="D4D4D4"/>
              <w:bottom w:val="single" w:sz="9" w:space="0" w:color="000000"/>
              <w:right w:val="single" w:sz="10" w:space="0" w:color="000000"/>
            </w:tcBorders>
          </w:tcPr>
          <w:p w14:paraId="3AE74AD0"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9" w:space="0" w:color="000000"/>
              <w:right w:val="single" w:sz="10" w:space="0" w:color="000000"/>
            </w:tcBorders>
          </w:tcPr>
          <w:p w14:paraId="562DD498"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9" w:space="0" w:color="000000"/>
              <w:right w:val="single" w:sz="10" w:space="0" w:color="000000"/>
            </w:tcBorders>
          </w:tcPr>
          <w:p w14:paraId="3741AC8D" w14:textId="77777777" w:rsidR="00C34D5F" w:rsidRDefault="00C34D5F">
            <w:pPr>
              <w:spacing w:after="160" w:line="259" w:lineRule="auto"/>
              <w:ind w:left="0" w:firstLine="0"/>
              <w:jc w:val="left"/>
            </w:pPr>
          </w:p>
        </w:tc>
      </w:tr>
      <w:tr w:rsidR="00C34D5F" w14:paraId="338AB65C" w14:textId="77777777">
        <w:trPr>
          <w:trHeight w:val="324"/>
        </w:trPr>
        <w:tc>
          <w:tcPr>
            <w:tcW w:w="5689" w:type="dxa"/>
            <w:tcBorders>
              <w:top w:val="single" w:sz="9" w:space="0" w:color="000000"/>
              <w:left w:val="single" w:sz="5" w:space="0" w:color="000000"/>
              <w:bottom w:val="single" w:sz="4" w:space="0" w:color="D4D4D4"/>
              <w:right w:val="single" w:sz="5" w:space="0" w:color="D4D4D4"/>
            </w:tcBorders>
          </w:tcPr>
          <w:p w14:paraId="33ED95B8" w14:textId="77777777" w:rsidR="00C34D5F" w:rsidRDefault="00000000">
            <w:pPr>
              <w:spacing w:after="0" w:line="259" w:lineRule="auto"/>
              <w:ind w:left="0" w:firstLine="0"/>
              <w:jc w:val="left"/>
            </w:pPr>
            <w:r>
              <w:rPr>
                <w:rFonts w:ascii="Times New Roman" w:eastAsia="Times New Roman" w:hAnsi="Times New Roman" w:cs="Times New Roman"/>
                <w:b/>
                <w:sz w:val="24"/>
              </w:rPr>
              <w:t>Other Assistance</w:t>
            </w:r>
          </w:p>
        </w:tc>
        <w:tc>
          <w:tcPr>
            <w:tcW w:w="1515" w:type="dxa"/>
            <w:tcBorders>
              <w:top w:val="single" w:sz="9" w:space="0" w:color="000000"/>
              <w:left w:val="single" w:sz="5" w:space="0" w:color="D4D4D4"/>
              <w:bottom w:val="single" w:sz="4" w:space="0" w:color="D4D4D4"/>
              <w:right w:val="single" w:sz="10" w:space="0" w:color="000000"/>
            </w:tcBorders>
          </w:tcPr>
          <w:p w14:paraId="3C95813F" w14:textId="77777777" w:rsidR="00C34D5F" w:rsidRDefault="00C34D5F">
            <w:pPr>
              <w:spacing w:after="160" w:line="259" w:lineRule="auto"/>
              <w:ind w:left="0" w:firstLine="0"/>
              <w:jc w:val="left"/>
            </w:pPr>
          </w:p>
        </w:tc>
        <w:tc>
          <w:tcPr>
            <w:tcW w:w="1247" w:type="dxa"/>
            <w:tcBorders>
              <w:top w:val="single" w:sz="9" w:space="0" w:color="000000"/>
              <w:left w:val="single" w:sz="10" w:space="0" w:color="000000"/>
              <w:bottom w:val="single" w:sz="4" w:space="0" w:color="D4D4D4"/>
              <w:right w:val="single" w:sz="10" w:space="0" w:color="000000"/>
            </w:tcBorders>
          </w:tcPr>
          <w:p w14:paraId="4E8C19B7" w14:textId="77777777" w:rsidR="00C34D5F" w:rsidRDefault="00C34D5F">
            <w:pPr>
              <w:spacing w:after="160" w:line="259" w:lineRule="auto"/>
              <w:ind w:left="0" w:firstLine="0"/>
              <w:jc w:val="left"/>
            </w:pPr>
          </w:p>
        </w:tc>
        <w:tc>
          <w:tcPr>
            <w:tcW w:w="1248" w:type="dxa"/>
            <w:tcBorders>
              <w:top w:val="single" w:sz="9" w:space="0" w:color="000000"/>
              <w:left w:val="single" w:sz="10" w:space="0" w:color="000000"/>
              <w:bottom w:val="single" w:sz="4" w:space="0" w:color="D4D4D4"/>
              <w:right w:val="single" w:sz="10" w:space="0" w:color="000000"/>
            </w:tcBorders>
          </w:tcPr>
          <w:p w14:paraId="6FC3546C" w14:textId="77777777" w:rsidR="00C34D5F" w:rsidRDefault="00C34D5F">
            <w:pPr>
              <w:spacing w:after="160" w:line="259" w:lineRule="auto"/>
              <w:ind w:left="0" w:firstLine="0"/>
              <w:jc w:val="left"/>
            </w:pPr>
          </w:p>
        </w:tc>
      </w:tr>
      <w:tr w:rsidR="00C34D5F" w14:paraId="480D0790"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6B82BC77"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 Cash receipts</w:t>
            </w:r>
          </w:p>
        </w:tc>
        <w:tc>
          <w:tcPr>
            <w:tcW w:w="1515" w:type="dxa"/>
            <w:tcBorders>
              <w:top w:val="single" w:sz="4" w:space="0" w:color="D4D4D4"/>
              <w:left w:val="single" w:sz="5" w:space="0" w:color="D4D4D4"/>
              <w:bottom w:val="single" w:sz="4" w:space="0" w:color="D4D4D4"/>
              <w:right w:val="single" w:sz="10" w:space="0" w:color="000000"/>
            </w:tcBorders>
          </w:tcPr>
          <w:p w14:paraId="1185014B"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368F48A1"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31E20CAD" w14:textId="77777777" w:rsidR="00C34D5F" w:rsidRDefault="00C34D5F">
            <w:pPr>
              <w:spacing w:after="160" w:line="259" w:lineRule="auto"/>
              <w:ind w:left="0" w:firstLine="0"/>
              <w:jc w:val="left"/>
            </w:pPr>
          </w:p>
        </w:tc>
      </w:tr>
      <w:tr w:rsidR="00C34D5F" w14:paraId="1A09758E"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36E7FA6D"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Third Party Payments</w:t>
            </w:r>
          </w:p>
        </w:tc>
        <w:tc>
          <w:tcPr>
            <w:tcW w:w="1515" w:type="dxa"/>
            <w:tcBorders>
              <w:top w:val="single" w:sz="4" w:space="0" w:color="D4D4D4"/>
              <w:left w:val="single" w:sz="5" w:space="0" w:color="D4D4D4"/>
              <w:bottom w:val="single" w:sz="4" w:space="0" w:color="000000"/>
              <w:right w:val="single" w:sz="10" w:space="0" w:color="000000"/>
            </w:tcBorders>
          </w:tcPr>
          <w:p w14:paraId="7C7EFCA3"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2EAEFFA3"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000000"/>
              <w:right w:val="single" w:sz="10" w:space="0" w:color="000000"/>
            </w:tcBorders>
          </w:tcPr>
          <w:p w14:paraId="0A91E4F6" w14:textId="77777777" w:rsidR="00C34D5F" w:rsidRDefault="00C34D5F">
            <w:pPr>
              <w:spacing w:after="160" w:line="259" w:lineRule="auto"/>
              <w:ind w:left="0" w:firstLine="0"/>
              <w:jc w:val="left"/>
            </w:pPr>
          </w:p>
        </w:tc>
      </w:tr>
      <w:tr w:rsidR="00C34D5F" w14:paraId="5201391C"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77EF874C" w14:textId="77777777" w:rsidR="00C34D5F" w:rsidRDefault="00000000">
            <w:pPr>
              <w:spacing w:after="0" w:line="259" w:lineRule="auto"/>
              <w:ind w:left="0" w:right="14" w:firstLine="0"/>
              <w:jc w:val="center"/>
            </w:pPr>
            <w:r>
              <w:rPr>
                <w:rFonts w:ascii="Times New Roman" w:eastAsia="Times New Roman" w:hAnsi="Times New Roman" w:cs="Times New Roman"/>
                <w:b/>
                <w:sz w:val="24"/>
              </w:rPr>
              <w:t>Total Other Assistance</w:t>
            </w:r>
          </w:p>
        </w:tc>
        <w:tc>
          <w:tcPr>
            <w:tcW w:w="1515" w:type="dxa"/>
            <w:tcBorders>
              <w:top w:val="single" w:sz="4" w:space="0" w:color="000000"/>
              <w:left w:val="single" w:sz="5" w:space="0" w:color="D4D4D4"/>
              <w:bottom w:val="single" w:sz="4" w:space="0" w:color="000000"/>
              <w:right w:val="single" w:sz="10" w:space="0" w:color="000000"/>
            </w:tcBorders>
          </w:tcPr>
          <w:p w14:paraId="3B267016"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4" w:space="0" w:color="D4D4D4"/>
              <w:right w:val="single" w:sz="10" w:space="0" w:color="000000"/>
            </w:tcBorders>
          </w:tcPr>
          <w:p w14:paraId="4CA6D109"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D4D4D4"/>
              <w:right w:val="single" w:sz="10" w:space="0" w:color="000000"/>
            </w:tcBorders>
          </w:tcPr>
          <w:p w14:paraId="36AE2654"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633137CC"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13F8C3C9" w14:textId="77777777" w:rsidR="00C34D5F" w:rsidRDefault="00C34D5F">
            <w:pPr>
              <w:spacing w:after="160" w:line="259" w:lineRule="auto"/>
              <w:ind w:left="0" w:firstLine="0"/>
              <w:jc w:val="left"/>
            </w:pPr>
          </w:p>
        </w:tc>
        <w:tc>
          <w:tcPr>
            <w:tcW w:w="1515" w:type="dxa"/>
            <w:tcBorders>
              <w:top w:val="single" w:sz="4" w:space="0" w:color="000000"/>
              <w:left w:val="single" w:sz="5" w:space="0" w:color="D4D4D4"/>
              <w:bottom w:val="single" w:sz="4" w:space="0" w:color="D4D4D4"/>
              <w:right w:val="single" w:sz="10" w:space="0" w:color="000000"/>
            </w:tcBorders>
          </w:tcPr>
          <w:p w14:paraId="497BBCFA"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2B0D9D2F"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4453F029" w14:textId="77777777" w:rsidR="00C34D5F" w:rsidRDefault="00C34D5F">
            <w:pPr>
              <w:spacing w:after="160" w:line="259" w:lineRule="auto"/>
              <w:ind w:left="0" w:firstLine="0"/>
              <w:jc w:val="left"/>
            </w:pPr>
          </w:p>
        </w:tc>
      </w:tr>
      <w:tr w:rsidR="00C34D5F" w14:paraId="64E0BC83"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72368451"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Non-Governmental </w:t>
            </w:r>
            <w:proofErr w:type="spellStart"/>
            <w:r>
              <w:rPr>
                <w:rFonts w:ascii="Times New Roman" w:eastAsia="Times New Roman" w:hAnsi="Times New Roman" w:cs="Times New Roman"/>
                <w:b/>
                <w:sz w:val="24"/>
              </w:rPr>
              <w:t>organzations</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NGOs</w:t>
            </w:r>
            <w:r>
              <w:rPr>
                <w:rFonts w:ascii="Times New Roman" w:eastAsia="Times New Roman" w:hAnsi="Times New Roman" w:cs="Times New Roman"/>
                <w:b/>
                <w:sz w:val="24"/>
              </w:rPr>
              <w:t>)</w:t>
            </w:r>
          </w:p>
        </w:tc>
        <w:tc>
          <w:tcPr>
            <w:tcW w:w="1515" w:type="dxa"/>
            <w:tcBorders>
              <w:top w:val="single" w:sz="4" w:space="0" w:color="D4D4D4"/>
              <w:left w:val="single" w:sz="5" w:space="0" w:color="D4D4D4"/>
              <w:bottom w:val="single" w:sz="4" w:space="0" w:color="D4D4D4"/>
              <w:right w:val="single" w:sz="10" w:space="0" w:color="000000"/>
            </w:tcBorders>
          </w:tcPr>
          <w:p w14:paraId="307F1741"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16ABEDF6"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5CD4A592" w14:textId="77777777" w:rsidR="00C34D5F" w:rsidRDefault="00C34D5F">
            <w:pPr>
              <w:spacing w:after="160" w:line="259" w:lineRule="auto"/>
              <w:ind w:left="0" w:firstLine="0"/>
              <w:jc w:val="left"/>
            </w:pPr>
          </w:p>
        </w:tc>
      </w:tr>
      <w:tr w:rsidR="00C34D5F" w14:paraId="7C305588"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1CACCBB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 Cash receipts</w:t>
            </w:r>
          </w:p>
        </w:tc>
        <w:tc>
          <w:tcPr>
            <w:tcW w:w="1515" w:type="dxa"/>
            <w:tcBorders>
              <w:top w:val="single" w:sz="4" w:space="0" w:color="D4D4D4"/>
              <w:left w:val="single" w:sz="5" w:space="0" w:color="D4D4D4"/>
              <w:bottom w:val="single" w:sz="4" w:space="0" w:color="D4D4D4"/>
              <w:right w:val="single" w:sz="10" w:space="0" w:color="000000"/>
            </w:tcBorders>
          </w:tcPr>
          <w:p w14:paraId="2C0F7143"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6778EC02"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2502EC4F" w14:textId="77777777" w:rsidR="00C34D5F" w:rsidRDefault="00C34D5F">
            <w:pPr>
              <w:spacing w:after="160" w:line="259" w:lineRule="auto"/>
              <w:ind w:left="0" w:firstLine="0"/>
              <w:jc w:val="left"/>
            </w:pPr>
          </w:p>
        </w:tc>
      </w:tr>
      <w:tr w:rsidR="00C34D5F" w14:paraId="665BDCB0"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654E4381" w14:textId="77777777" w:rsidR="00C34D5F" w:rsidRDefault="00000000">
            <w:pPr>
              <w:spacing w:after="0" w:line="259" w:lineRule="auto"/>
              <w:ind w:left="0" w:firstLine="0"/>
              <w:jc w:val="left"/>
            </w:pPr>
            <w:r>
              <w:rPr>
                <w:rFonts w:ascii="Times New Roman" w:eastAsia="Times New Roman" w:hAnsi="Times New Roman" w:cs="Times New Roman"/>
                <w:sz w:val="24"/>
              </w:rPr>
              <w:t>Third Party Payments</w:t>
            </w:r>
          </w:p>
        </w:tc>
        <w:tc>
          <w:tcPr>
            <w:tcW w:w="1515" w:type="dxa"/>
            <w:tcBorders>
              <w:top w:val="single" w:sz="4" w:space="0" w:color="D4D4D4"/>
              <w:left w:val="single" w:sz="5" w:space="0" w:color="D4D4D4"/>
              <w:bottom w:val="single" w:sz="4" w:space="0" w:color="000000"/>
              <w:right w:val="single" w:sz="10" w:space="0" w:color="000000"/>
            </w:tcBorders>
          </w:tcPr>
          <w:p w14:paraId="0680AADF"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1127DBEC"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000000"/>
              <w:right w:val="single" w:sz="10" w:space="0" w:color="000000"/>
            </w:tcBorders>
          </w:tcPr>
          <w:p w14:paraId="412C94F9" w14:textId="77777777" w:rsidR="00C34D5F" w:rsidRDefault="00C34D5F">
            <w:pPr>
              <w:spacing w:after="160" w:line="259" w:lineRule="auto"/>
              <w:ind w:left="0" w:firstLine="0"/>
              <w:jc w:val="left"/>
            </w:pPr>
          </w:p>
        </w:tc>
      </w:tr>
      <w:tr w:rsidR="00C34D5F" w14:paraId="4DCCCA22"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6D2E29AC" w14:textId="77777777" w:rsidR="00C34D5F" w:rsidRDefault="00000000">
            <w:pPr>
              <w:spacing w:after="0" w:line="259" w:lineRule="auto"/>
              <w:ind w:left="0" w:right="14" w:firstLine="0"/>
              <w:jc w:val="center"/>
            </w:pPr>
            <w:r>
              <w:rPr>
                <w:rFonts w:ascii="Times New Roman" w:eastAsia="Times New Roman" w:hAnsi="Times New Roman" w:cs="Times New Roman"/>
                <w:b/>
                <w:sz w:val="24"/>
              </w:rPr>
              <w:t>Total NGOs</w:t>
            </w:r>
          </w:p>
        </w:tc>
        <w:tc>
          <w:tcPr>
            <w:tcW w:w="1515" w:type="dxa"/>
            <w:tcBorders>
              <w:top w:val="single" w:sz="4" w:space="0" w:color="000000"/>
              <w:left w:val="single" w:sz="5" w:space="0" w:color="D4D4D4"/>
              <w:bottom w:val="single" w:sz="4" w:space="0" w:color="000000"/>
              <w:right w:val="single" w:sz="10" w:space="0" w:color="000000"/>
            </w:tcBorders>
          </w:tcPr>
          <w:p w14:paraId="1F018E3E"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4" w:space="0" w:color="D4D4D4"/>
              <w:right w:val="single" w:sz="10" w:space="0" w:color="000000"/>
            </w:tcBorders>
          </w:tcPr>
          <w:p w14:paraId="19BAA396"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000000"/>
              <w:right w:val="single" w:sz="10" w:space="0" w:color="000000"/>
            </w:tcBorders>
          </w:tcPr>
          <w:p w14:paraId="28227AC6"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r w:rsidR="00C34D5F" w14:paraId="06A6D16A"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447349C7" w14:textId="77777777" w:rsidR="00C34D5F" w:rsidRDefault="00C34D5F">
            <w:pPr>
              <w:spacing w:after="160" w:line="259" w:lineRule="auto"/>
              <w:ind w:left="0" w:firstLine="0"/>
              <w:jc w:val="left"/>
            </w:pPr>
          </w:p>
        </w:tc>
        <w:tc>
          <w:tcPr>
            <w:tcW w:w="1515" w:type="dxa"/>
            <w:tcBorders>
              <w:top w:val="single" w:sz="4" w:space="0" w:color="000000"/>
              <w:left w:val="single" w:sz="5" w:space="0" w:color="D4D4D4"/>
              <w:bottom w:val="single" w:sz="4" w:space="0" w:color="D4D4D4"/>
              <w:right w:val="single" w:sz="10" w:space="0" w:color="000000"/>
            </w:tcBorders>
          </w:tcPr>
          <w:p w14:paraId="15E21F74"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1EDD558C"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4" w:space="0" w:color="D4D4D4"/>
              <w:right w:val="single" w:sz="10" w:space="0" w:color="000000"/>
            </w:tcBorders>
          </w:tcPr>
          <w:p w14:paraId="2C279C60" w14:textId="77777777" w:rsidR="00C34D5F" w:rsidRDefault="00C34D5F">
            <w:pPr>
              <w:spacing w:after="160" w:line="259" w:lineRule="auto"/>
              <w:ind w:left="0" w:firstLine="0"/>
              <w:jc w:val="left"/>
            </w:pPr>
          </w:p>
        </w:tc>
      </w:tr>
      <w:tr w:rsidR="00C34D5F" w14:paraId="47EE8285" w14:textId="77777777">
        <w:trPr>
          <w:trHeight w:val="319"/>
        </w:trPr>
        <w:tc>
          <w:tcPr>
            <w:tcW w:w="5689" w:type="dxa"/>
            <w:tcBorders>
              <w:top w:val="single" w:sz="4" w:space="0" w:color="D4D4D4"/>
              <w:left w:val="single" w:sz="5" w:space="0" w:color="000000"/>
              <w:bottom w:val="single" w:sz="4" w:space="0" w:color="D4D4D4"/>
              <w:right w:val="single" w:sz="5" w:space="0" w:color="D4D4D4"/>
            </w:tcBorders>
          </w:tcPr>
          <w:p w14:paraId="48BC8E5F" w14:textId="77777777" w:rsidR="00C34D5F" w:rsidRDefault="00000000">
            <w:pPr>
              <w:spacing w:after="0" w:line="259" w:lineRule="auto"/>
              <w:ind w:left="0" w:firstLine="0"/>
              <w:jc w:val="left"/>
            </w:pPr>
            <w:r>
              <w:rPr>
                <w:rFonts w:ascii="Times New Roman" w:eastAsia="Times New Roman" w:hAnsi="Times New Roman" w:cs="Times New Roman"/>
                <w:b/>
                <w:sz w:val="24"/>
              </w:rPr>
              <w:t>Private Corporations and Other Donors</w:t>
            </w:r>
          </w:p>
        </w:tc>
        <w:tc>
          <w:tcPr>
            <w:tcW w:w="1515" w:type="dxa"/>
            <w:tcBorders>
              <w:top w:val="single" w:sz="4" w:space="0" w:color="D4D4D4"/>
              <w:left w:val="single" w:sz="5" w:space="0" w:color="D4D4D4"/>
              <w:bottom w:val="single" w:sz="4" w:space="0" w:color="D4D4D4"/>
              <w:right w:val="single" w:sz="10" w:space="0" w:color="000000"/>
            </w:tcBorders>
          </w:tcPr>
          <w:p w14:paraId="04AEBB91" w14:textId="77777777" w:rsidR="00C34D5F" w:rsidRDefault="00C34D5F">
            <w:pPr>
              <w:spacing w:after="160" w:line="259" w:lineRule="auto"/>
              <w:ind w:left="0" w:firstLine="0"/>
              <w:jc w:val="left"/>
            </w:pPr>
          </w:p>
        </w:tc>
        <w:tc>
          <w:tcPr>
            <w:tcW w:w="1247" w:type="dxa"/>
            <w:tcBorders>
              <w:top w:val="single" w:sz="4" w:space="0" w:color="D4D4D4"/>
              <w:left w:val="single" w:sz="10" w:space="0" w:color="000000"/>
              <w:bottom w:val="single" w:sz="4" w:space="0" w:color="D4D4D4"/>
              <w:right w:val="single" w:sz="10" w:space="0" w:color="000000"/>
            </w:tcBorders>
          </w:tcPr>
          <w:p w14:paraId="3E5E501D"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D4D4D4"/>
              <w:right w:val="single" w:sz="10" w:space="0" w:color="000000"/>
            </w:tcBorders>
          </w:tcPr>
          <w:p w14:paraId="43344958" w14:textId="77777777" w:rsidR="00C34D5F" w:rsidRDefault="00C34D5F">
            <w:pPr>
              <w:spacing w:after="160" w:line="259" w:lineRule="auto"/>
              <w:ind w:left="0" w:firstLine="0"/>
              <w:jc w:val="left"/>
            </w:pPr>
          </w:p>
        </w:tc>
      </w:tr>
      <w:tr w:rsidR="00C34D5F" w14:paraId="644551FC" w14:textId="77777777">
        <w:trPr>
          <w:trHeight w:val="318"/>
        </w:trPr>
        <w:tc>
          <w:tcPr>
            <w:tcW w:w="5689" w:type="dxa"/>
            <w:tcBorders>
              <w:top w:val="single" w:sz="4" w:space="0" w:color="D4D4D4"/>
              <w:left w:val="single" w:sz="5" w:space="0" w:color="000000"/>
              <w:bottom w:val="single" w:sz="4" w:space="0" w:color="D4D4D4"/>
              <w:right w:val="single" w:sz="5" w:space="0" w:color="D4D4D4"/>
            </w:tcBorders>
          </w:tcPr>
          <w:p w14:paraId="24120215"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 Cash receipts</w:t>
            </w:r>
          </w:p>
        </w:tc>
        <w:tc>
          <w:tcPr>
            <w:tcW w:w="1515" w:type="dxa"/>
            <w:tcBorders>
              <w:top w:val="single" w:sz="4" w:space="0" w:color="D4D4D4"/>
              <w:left w:val="single" w:sz="5" w:space="0" w:color="D4D4D4"/>
              <w:bottom w:val="single" w:sz="4" w:space="0" w:color="000000"/>
              <w:right w:val="single" w:sz="10" w:space="0" w:color="000000"/>
            </w:tcBorders>
          </w:tcPr>
          <w:p w14:paraId="61E6AA55"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4" w:space="0" w:color="D4D4D4"/>
              <w:right w:val="single" w:sz="10" w:space="0" w:color="000000"/>
            </w:tcBorders>
          </w:tcPr>
          <w:p w14:paraId="69215C63" w14:textId="77777777" w:rsidR="00C34D5F" w:rsidRDefault="00C34D5F">
            <w:pPr>
              <w:spacing w:after="160" w:line="259" w:lineRule="auto"/>
              <w:ind w:left="0" w:firstLine="0"/>
              <w:jc w:val="left"/>
            </w:pPr>
          </w:p>
        </w:tc>
        <w:tc>
          <w:tcPr>
            <w:tcW w:w="1248" w:type="dxa"/>
            <w:tcBorders>
              <w:top w:val="single" w:sz="4" w:space="0" w:color="D4D4D4"/>
              <w:left w:val="single" w:sz="10" w:space="0" w:color="000000"/>
              <w:bottom w:val="single" w:sz="4" w:space="0" w:color="000000"/>
              <w:right w:val="single" w:sz="10" w:space="0" w:color="000000"/>
            </w:tcBorders>
          </w:tcPr>
          <w:p w14:paraId="3FE2362E" w14:textId="77777777" w:rsidR="00C34D5F" w:rsidRDefault="00C34D5F">
            <w:pPr>
              <w:spacing w:after="160" w:line="259" w:lineRule="auto"/>
              <w:ind w:left="0" w:firstLine="0"/>
              <w:jc w:val="left"/>
            </w:pPr>
          </w:p>
        </w:tc>
      </w:tr>
      <w:tr w:rsidR="00C34D5F" w14:paraId="760D55BB" w14:textId="77777777">
        <w:trPr>
          <w:trHeight w:val="324"/>
        </w:trPr>
        <w:tc>
          <w:tcPr>
            <w:tcW w:w="5689" w:type="dxa"/>
            <w:tcBorders>
              <w:top w:val="single" w:sz="4" w:space="0" w:color="D4D4D4"/>
              <w:left w:val="single" w:sz="5" w:space="0" w:color="000000"/>
              <w:bottom w:val="single" w:sz="9" w:space="0" w:color="000000"/>
              <w:right w:val="single" w:sz="5" w:space="0" w:color="D4D4D4"/>
            </w:tcBorders>
          </w:tcPr>
          <w:p w14:paraId="52671121" w14:textId="77777777" w:rsidR="00C34D5F" w:rsidRDefault="00000000">
            <w:pPr>
              <w:spacing w:after="0" w:line="259" w:lineRule="auto"/>
              <w:ind w:left="0" w:firstLine="0"/>
            </w:pPr>
            <w:r>
              <w:rPr>
                <w:rFonts w:ascii="Times New Roman" w:eastAsia="Times New Roman" w:hAnsi="Times New Roman" w:cs="Times New Roman"/>
                <w:b/>
                <w:sz w:val="24"/>
              </w:rPr>
              <w:t>Total Private Corporations and Other Donors</w:t>
            </w:r>
          </w:p>
        </w:tc>
        <w:tc>
          <w:tcPr>
            <w:tcW w:w="1515" w:type="dxa"/>
            <w:tcBorders>
              <w:top w:val="single" w:sz="4" w:space="0" w:color="000000"/>
              <w:left w:val="single" w:sz="5" w:space="0" w:color="D4D4D4"/>
              <w:bottom w:val="single" w:sz="9" w:space="0" w:color="000000"/>
              <w:right w:val="single" w:sz="10" w:space="0" w:color="000000"/>
            </w:tcBorders>
          </w:tcPr>
          <w:p w14:paraId="5708FDFF" w14:textId="77777777" w:rsidR="00C34D5F" w:rsidRDefault="00000000">
            <w:pPr>
              <w:spacing w:after="0" w:line="259" w:lineRule="auto"/>
              <w:ind w:left="0" w:firstLine="0"/>
              <w:jc w:val="right"/>
            </w:pPr>
            <w:r>
              <w:rPr>
                <w:rFonts w:ascii="Times New Roman" w:eastAsia="Times New Roman" w:hAnsi="Times New Roman" w:cs="Times New Roman"/>
                <w:sz w:val="24"/>
              </w:rPr>
              <w:t>0</w:t>
            </w:r>
          </w:p>
        </w:tc>
        <w:tc>
          <w:tcPr>
            <w:tcW w:w="1247" w:type="dxa"/>
            <w:tcBorders>
              <w:top w:val="single" w:sz="4" w:space="0" w:color="D4D4D4"/>
              <w:left w:val="single" w:sz="10" w:space="0" w:color="000000"/>
              <w:bottom w:val="single" w:sz="9" w:space="0" w:color="000000"/>
              <w:right w:val="single" w:sz="10" w:space="0" w:color="000000"/>
            </w:tcBorders>
          </w:tcPr>
          <w:p w14:paraId="0F0505C4" w14:textId="77777777" w:rsidR="00C34D5F" w:rsidRDefault="00C34D5F">
            <w:pPr>
              <w:spacing w:after="160" w:line="259" w:lineRule="auto"/>
              <w:ind w:left="0" w:firstLine="0"/>
              <w:jc w:val="left"/>
            </w:pPr>
          </w:p>
        </w:tc>
        <w:tc>
          <w:tcPr>
            <w:tcW w:w="1248" w:type="dxa"/>
            <w:tcBorders>
              <w:top w:val="single" w:sz="4" w:space="0" w:color="000000"/>
              <w:left w:val="single" w:sz="10" w:space="0" w:color="000000"/>
              <w:bottom w:val="single" w:sz="9" w:space="0" w:color="000000"/>
              <w:right w:val="single" w:sz="10" w:space="0" w:color="000000"/>
            </w:tcBorders>
          </w:tcPr>
          <w:p w14:paraId="4EBAF9C8" w14:textId="77777777" w:rsidR="00C34D5F" w:rsidRDefault="00000000">
            <w:pPr>
              <w:spacing w:after="0" w:line="259" w:lineRule="auto"/>
              <w:ind w:left="0" w:right="2" w:firstLine="0"/>
              <w:jc w:val="right"/>
            </w:pPr>
            <w:r>
              <w:rPr>
                <w:rFonts w:ascii="Times New Roman" w:eastAsia="Times New Roman" w:hAnsi="Times New Roman" w:cs="Times New Roman"/>
                <w:sz w:val="24"/>
              </w:rPr>
              <w:t>0</w:t>
            </w:r>
          </w:p>
        </w:tc>
      </w:tr>
    </w:tbl>
    <w:p w14:paraId="789ECC3C" w14:textId="77777777" w:rsidR="00C34D5F" w:rsidRDefault="00000000">
      <w:pPr>
        <w:spacing w:after="15" w:line="259" w:lineRule="auto"/>
        <w:ind w:left="0" w:firstLine="0"/>
        <w:jc w:val="left"/>
      </w:pPr>
      <w:r>
        <w:rPr>
          <w:b/>
        </w:rPr>
        <w:t xml:space="preserve"> </w:t>
      </w:r>
    </w:p>
    <w:p w14:paraId="7F0E09D0" w14:textId="77777777" w:rsidR="00C34D5F" w:rsidRDefault="00000000">
      <w:pPr>
        <w:spacing w:after="15" w:line="259" w:lineRule="auto"/>
        <w:ind w:left="0" w:firstLine="0"/>
        <w:jc w:val="left"/>
      </w:pPr>
      <w:r>
        <w:rPr>
          <w:b/>
        </w:rPr>
        <w:t xml:space="preserve"> </w:t>
      </w:r>
    </w:p>
    <w:p w14:paraId="589B5FAE" w14:textId="77777777" w:rsidR="00C34D5F" w:rsidRDefault="00000000">
      <w:pPr>
        <w:spacing w:after="17" w:line="259" w:lineRule="auto"/>
        <w:ind w:left="0" w:firstLine="0"/>
        <w:jc w:val="left"/>
      </w:pPr>
      <w:r>
        <w:rPr>
          <w:b/>
        </w:rPr>
        <w:t xml:space="preserve"> </w:t>
      </w:r>
    </w:p>
    <w:p w14:paraId="5BB27E6F" w14:textId="77777777" w:rsidR="00C34D5F" w:rsidRDefault="00000000">
      <w:pPr>
        <w:spacing w:after="15" w:line="259" w:lineRule="auto"/>
        <w:ind w:left="0" w:firstLine="0"/>
        <w:jc w:val="left"/>
      </w:pPr>
      <w:r>
        <w:rPr>
          <w:b/>
        </w:rPr>
        <w:t xml:space="preserve"> </w:t>
      </w:r>
    </w:p>
    <w:p w14:paraId="69A95B90" w14:textId="77777777" w:rsidR="00C34D5F" w:rsidRDefault="00000000">
      <w:pPr>
        <w:spacing w:after="15" w:line="259" w:lineRule="auto"/>
        <w:ind w:left="0" w:firstLine="0"/>
        <w:jc w:val="left"/>
      </w:pPr>
      <w:r>
        <w:rPr>
          <w:b/>
        </w:rPr>
        <w:t xml:space="preserve"> </w:t>
      </w:r>
    </w:p>
    <w:p w14:paraId="212A8B17" w14:textId="77777777" w:rsidR="00C34D5F" w:rsidRDefault="00000000">
      <w:pPr>
        <w:spacing w:after="15" w:line="259" w:lineRule="auto"/>
        <w:ind w:left="0" w:firstLine="0"/>
        <w:jc w:val="left"/>
      </w:pPr>
      <w:r>
        <w:rPr>
          <w:b/>
        </w:rPr>
        <w:t xml:space="preserve"> </w:t>
      </w:r>
    </w:p>
    <w:p w14:paraId="7826BAC8" w14:textId="77777777" w:rsidR="00C34D5F" w:rsidRDefault="00000000">
      <w:pPr>
        <w:spacing w:after="17" w:line="259" w:lineRule="auto"/>
        <w:ind w:left="0" w:firstLine="0"/>
        <w:jc w:val="left"/>
      </w:pPr>
      <w:r>
        <w:rPr>
          <w:b/>
        </w:rPr>
        <w:t xml:space="preserve"> </w:t>
      </w:r>
    </w:p>
    <w:p w14:paraId="00D88B2A" w14:textId="77777777" w:rsidR="00C34D5F" w:rsidRDefault="00000000">
      <w:pPr>
        <w:spacing w:after="15" w:line="259" w:lineRule="auto"/>
        <w:ind w:left="0" w:firstLine="0"/>
        <w:jc w:val="left"/>
      </w:pPr>
      <w:r>
        <w:rPr>
          <w:b/>
        </w:rPr>
        <w:t xml:space="preserve"> </w:t>
      </w:r>
    </w:p>
    <w:p w14:paraId="0E5F6B28" w14:textId="77777777" w:rsidR="00C34D5F" w:rsidRDefault="00000000">
      <w:pPr>
        <w:spacing w:after="15" w:line="259" w:lineRule="auto"/>
        <w:ind w:left="0" w:firstLine="0"/>
        <w:jc w:val="left"/>
      </w:pPr>
      <w:r>
        <w:rPr>
          <w:b/>
        </w:rPr>
        <w:t xml:space="preserve"> </w:t>
      </w:r>
    </w:p>
    <w:p w14:paraId="7D9E870A" w14:textId="77777777" w:rsidR="00C34D5F" w:rsidRDefault="00000000">
      <w:pPr>
        <w:spacing w:after="15" w:line="259" w:lineRule="auto"/>
        <w:ind w:left="0" w:firstLine="0"/>
        <w:jc w:val="left"/>
      </w:pPr>
      <w:r>
        <w:rPr>
          <w:b/>
        </w:rPr>
        <w:t xml:space="preserve"> </w:t>
      </w:r>
    </w:p>
    <w:p w14:paraId="45AF881A" w14:textId="77777777" w:rsidR="00C34D5F" w:rsidRDefault="00000000">
      <w:pPr>
        <w:spacing w:after="0" w:line="259" w:lineRule="auto"/>
        <w:ind w:left="0" w:firstLine="0"/>
        <w:jc w:val="left"/>
      </w:pPr>
      <w:r>
        <w:rPr>
          <w:b/>
        </w:rPr>
        <w:t xml:space="preserve"> </w:t>
      </w:r>
    </w:p>
    <w:p w14:paraId="7A051A3E" w14:textId="77777777" w:rsidR="00C34D5F" w:rsidRDefault="00000000">
      <w:pPr>
        <w:pStyle w:val="Heading3"/>
        <w:spacing w:after="13" w:line="266" w:lineRule="auto"/>
        <w:ind w:left="3100"/>
      </w:pPr>
      <w:r>
        <w:t xml:space="preserve">SUPPLEMENTARY DISCLOSURES </w:t>
      </w:r>
    </w:p>
    <w:p w14:paraId="30CCC3B2" w14:textId="77777777" w:rsidR="00C34D5F" w:rsidRDefault="00C34D5F">
      <w:pPr>
        <w:sectPr w:rsidR="00C34D5F">
          <w:headerReference w:type="even" r:id="rId50"/>
          <w:headerReference w:type="default" r:id="rId51"/>
          <w:footerReference w:type="even" r:id="rId52"/>
          <w:footerReference w:type="default" r:id="rId53"/>
          <w:headerReference w:type="first" r:id="rId54"/>
          <w:footerReference w:type="first" r:id="rId55"/>
          <w:pgSz w:w="11906" w:h="16838"/>
          <w:pgMar w:top="1547" w:right="750" w:bottom="986" w:left="1277" w:header="769" w:footer="718" w:gutter="0"/>
          <w:cols w:space="720"/>
          <w:titlePg/>
        </w:sectPr>
      </w:pPr>
    </w:p>
    <w:tbl>
      <w:tblPr>
        <w:tblStyle w:val="TableGrid"/>
        <w:tblpPr w:vertAnchor="page" w:horzAnchor="page" w:tblpX="14911" w:tblpY="9967"/>
        <w:tblOverlap w:val="never"/>
        <w:tblW w:w="490" w:type="dxa"/>
        <w:tblInd w:w="0" w:type="dxa"/>
        <w:tblCellMar>
          <w:top w:w="0" w:type="dxa"/>
          <w:left w:w="132" w:type="dxa"/>
          <w:bottom w:w="0" w:type="dxa"/>
          <w:right w:w="84" w:type="dxa"/>
        </w:tblCellMar>
        <w:tblLook w:val="04A0" w:firstRow="1" w:lastRow="0" w:firstColumn="1" w:lastColumn="0" w:noHBand="0" w:noVBand="1"/>
      </w:tblPr>
      <w:tblGrid>
        <w:gridCol w:w="490"/>
      </w:tblGrid>
      <w:tr w:rsidR="00C34D5F" w14:paraId="4E4484BE" w14:textId="77777777">
        <w:trPr>
          <w:trHeight w:val="684"/>
        </w:trPr>
        <w:tc>
          <w:tcPr>
            <w:tcW w:w="490" w:type="dxa"/>
            <w:tcBorders>
              <w:top w:val="nil"/>
              <w:left w:val="nil"/>
              <w:bottom w:val="nil"/>
              <w:right w:val="nil"/>
            </w:tcBorders>
            <w:shd w:val="clear" w:color="auto" w:fill="1F4E79"/>
            <w:vAlign w:val="center"/>
          </w:tcPr>
          <w:p w14:paraId="3A7C5137" w14:textId="77777777" w:rsidR="00C34D5F" w:rsidRDefault="00000000">
            <w:pPr>
              <w:spacing w:after="0" w:line="259" w:lineRule="auto"/>
              <w:ind w:left="0" w:firstLine="0"/>
              <w:jc w:val="left"/>
            </w:pPr>
            <w:r>
              <w:rPr>
                <w:rFonts w:ascii="Calibri" w:eastAsia="Calibri" w:hAnsi="Calibri" w:cs="Calibri"/>
                <w:color w:val="FFFFFF"/>
              </w:rPr>
              <w:lastRenderedPageBreak/>
              <w:t xml:space="preserve">41 </w:t>
            </w:r>
          </w:p>
        </w:tc>
      </w:tr>
    </w:tbl>
    <w:p w14:paraId="35A55E17" w14:textId="77777777" w:rsidR="00C34D5F" w:rsidRDefault="00000000">
      <w:pPr>
        <w:pStyle w:val="Heading4"/>
        <w:ind w:left="10"/>
      </w:pPr>
      <w:r>
        <w:t>LIBERIA ANTI-CORRUPTION COMMISSION FINAL EXIT DECLARATION LISTING (GENERAL LISTING)</w:t>
      </w:r>
      <w:r>
        <w:rPr>
          <w:b w:val="0"/>
          <w:sz w:val="18"/>
        </w:rPr>
        <w:t xml:space="preserve"> </w:t>
      </w:r>
    </w:p>
    <w:tbl>
      <w:tblPr>
        <w:tblStyle w:val="TableGrid"/>
        <w:tblW w:w="15446" w:type="dxa"/>
        <w:tblInd w:w="6" w:type="dxa"/>
        <w:tblCellMar>
          <w:top w:w="48" w:type="dxa"/>
          <w:left w:w="107" w:type="dxa"/>
          <w:bottom w:w="0" w:type="dxa"/>
          <w:right w:w="89" w:type="dxa"/>
        </w:tblCellMar>
        <w:tblLook w:val="04A0" w:firstRow="1" w:lastRow="0" w:firstColumn="1" w:lastColumn="0" w:noHBand="0" w:noVBand="1"/>
      </w:tblPr>
      <w:tblGrid>
        <w:gridCol w:w="985"/>
        <w:gridCol w:w="4252"/>
        <w:gridCol w:w="5104"/>
        <w:gridCol w:w="5105"/>
      </w:tblGrid>
      <w:tr w:rsidR="00C34D5F" w14:paraId="5A73E099" w14:textId="77777777">
        <w:trPr>
          <w:trHeight w:val="382"/>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241775DE" w14:textId="77777777" w:rsidR="00C34D5F" w:rsidRDefault="00000000">
            <w:pPr>
              <w:spacing w:after="0" w:line="259" w:lineRule="auto"/>
              <w:ind w:left="0" w:right="2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33119380" w14:textId="77777777" w:rsidR="00C34D5F" w:rsidRDefault="00000000">
            <w:pPr>
              <w:spacing w:after="0" w:line="259" w:lineRule="auto"/>
              <w:ind w:left="0" w:right="1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445464C6" w14:textId="77777777" w:rsidR="00C34D5F" w:rsidRDefault="00000000">
            <w:pPr>
              <w:spacing w:after="0" w:line="259" w:lineRule="auto"/>
              <w:ind w:left="0" w:right="20"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74AAE082" w14:textId="77777777" w:rsidR="00C34D5F" w:rsidRDefault="00000000">
            <w:pPr>
              <w:spacing w:after="0" w:line="259" w:lineRule="auto"/>
              <w:ind w:left="0" w:right="15" w:firstLine="0"/>
              <w:jc w:val="center"/>
            </w:pPr>
            <w:r>
              <w:rPr>
                <w:b/>
                <w:color w:val="FFFFFF"/>
              </w:rPr>
              <w:t xml:space="preserve">MACs </w:t>
            </w:r>
          </w:p>
        </w:tc>
      </w:tr>
      <w:tr w:rsidR="00C34D5F" w14:paraId="4619CA41"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2A7C33B6" w14:textId="77777777" w:rsidR="00C34D5F" w:rsidRDefault="00000000">
            <w:pPr>
              <w:spacing w:after="0" w:line="259" w:lineRule="auto"/>
              <w:ind w:left="360" w:firstLine="0"/>
              <w:jc w:val="left"/>
            </w:pPr>
            <w:r>
              <w:rPr>
                <w:b/>
              </w:rPr>
              <w:t>1.</w:t>
            </w:r>
            <w:r>
              <w:rPr>
                <w:rFonts w:ascii="Arial" w:eastAsia="Arial" w:hAnsi="Arial" w:cs="Arial"/>
                <w:b/>
              </w:rPr>
              <w:t xml:space="preserve"> </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9D896B2" w14:textId="77777777" w:rsidR="00C34D5F" w:rsidRDefault="00000000">
            <w:pPr>
              <w:spacing w:after="0" w:line="259" w:lineRule="auto"/>
              <w:ind w:left="1" w:firstLine="0"/>
              <w:jc w:val="left"/>
            </w:pPr>
            <w:r>
              <w:rPr>
                <w:b/>
              </w:rPr>
              <w:t xml:space="preserve">HE. Dr. Weah George M </w:t>
            </w:r>
          </w:p>
        </w:tc>
        <w:tc>
          <w:tcPr>
            <w:tcW w:w="5104" w:type="dxa"/>
            <w:tcBorders>
              <w:top w:val="single" w:sz="4" w:space="0" w:color="000000"/>
              <w:left w:val="single" w:sz="4" w:space="0" w:color="000000"/>
              <w:bottom w:val="single" w:sz="4" w:space="0" w:color="000000"/>
              <w:right w:val="single" w:sz="4" w:space="0" w:color="000000"/>
            </w:tcBorders>
          </w:tcPr>
          <w:p w14:paraId="051A12BE" w14:textId="77777777" w:rsidR="00C34D5F" w:rsidRDefault="00000000">
            <w:pPr>
              <w:spacing w:after="0" w:line="259" w:lineRule="auto"/>
              <w:ind w:left="0" w:firstLine="0"/>
              <w:jc w:val="left"/>
            </w:pPr>
            <w:r>
              <w:rPr>
                <w:b/>
              </w:rPr>
              <w:t xml:space="preserve">President </w:t>
            </w:r>
          </w:p>
        </w:tc>
        <w:tc>
          <w:tcPr>
            <w:tcW w:w="5105" w:type="dxa"/>
            <w:tcBorders>
              <w:top w:val="single" w:sz="4" w:space="0" w:color="000000"/>
              <w:left w:val="single" w:sz="4" w:space="0" w:color="000000"/>
              <w:bottom w:val="single" w:sz="4" w:space="0" w:color="000000"/>
              <w:right w:val="single" w:sz="4" w:space="0" w:color="000000"/>
            </w:tcBorders>
          </w:tcPr>
          <w:p w14:paraId="544DC20A" w14:textId="77777777" w:rsidR="00C34D5F" w:rsidRDefault="00000000">
            <w:pPr>
              <w:spacing w:after="0" w:line="259" w:lineRule="auto"/>
              <w:ind w:left="1" w:firstLine="0"/>
              <w:jc w:val="left"/>
            </w:pPr>
            <w:r>
              <w:rPr>
                <w:b/>
              </w:rPr>
              <w:t xml:space="preserve">  </w:t>
            </w:r>
          </w:p>
        </w:tc>
      </w:tr>
      <w:tr w:rsidR="00C34D5F" w14:paraId="66AD728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6710A89" w14:textId="77777777" w:rsidR="00C34D5F" w:rsidRDefault="00000000">
            <w:pPr>
              <w:spacing w:after="0" w:line="259" w:lineRule="auto"/>
              <w:ind w:left="360" w:firstLine="0"/>
              <w:jc w:val="left"/>
            </w:pPr>
            <w:r>
              <w:rPr>
                <w:b/>
              </w:rPr>
              <w:t>2.</w:t>
            </w:r>
            <w:r>
              <w:rPr>
                <w:rFonts w:ascii="Arial" w:eastAsia="Arial" w:hAnsi="Arial" w:cs="Arial"/>
                <w:b/>
              </w:rPr>
              <w:t xml:space="preserve"> </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9AE0B54" w14:textId="77777777" w:rsidR="00C34D5F" w:rsidRDefault="00000000">
            <w:pPr>
              <w:spacing w:after="0" w:line="259" w:lineRule="auto"/>
              <w:ind w:left="1" w:firstLine="0"/>
              <w:jc w:val="left"/>
            </w:pPr>
            <w:proofErr w:type="spellStart"/>
            <w:proofErr w:type="gramStart"/>
            <w:r>
              <w:rPr>
                <w:b/>
              </w:rPr>
              <w:t>HE.Taylor</w:t>
            </w:r>
            <w:proofErr w:type="spellEnd"/>
            <w:proofErr w:type="gramEnd"/>
            <w:r>
              <w:rPr>
                <w:b/>
              </w:rPr>
              <w:t xml:space="preserve">, Jewel Howard </w:t>
            </w:r>
          </w:p>
        </w:tc>
        <w:tc>
          <w:tcPr>
            <w:tcW w:w="5104" w:type="dxa"/>
            <w:tcBorders>
              <w:top w:val="single" w:sz="4" w:space="0" w:color="000000"/>
              <w:left w:val="single" w:sz="4" w:space="0" w:color="000000"/>
              <w:bottom w:val="single" w:sz="4" w:space="0" w:color="000000"/>
              <w:right w:val="single" w:sz="4" w:space="0" w:color="000000"/>
            </w:tcBorders>
          </w:tcPr>
          <w:p w14:paraId="44F55C06" w14:textId="77777777" w:rsidR="00C34D5F" w:rsidRDefault="00000000">
            <w:pPr>
              <w:spacing w:after="0" w:line="259" w:lineRule="auto"/>
              <w:ind w:left="0" w:firstLine="0"/>
              <w:jc w:val="left"/>
            </w:pPr>
            <w:r>
              <w:rPr>
                <w:b/>
              </w:rPr>
              <w:t xml:space="preserve">Vice President </w:t>
            </w:r>
          </w:p>
        </w:tc>
        <w:tc>
          <w:tcPr>
            <w:tcW w:w="5105" w:type="dxa"/>
            <w:tcBorders>
              <w:top w:val="single" w:sz="4" w:space="0" w:color="000000"/>
              <w:left w:val="single" w:sz="4" w:space="0" w:color="000000"/>
              <w:bottom w:val="single" w:sz="4" w:space="0" w:color="000000"/>
              <w:right w:val="single" w:sz="4" w:space="0" w:color="000000"/>
            </w:tcBorders>
          </w:tcPr>
          <w:p w14:paraId="13D82919" w14:textId="77777777" w:rsidR="00C34D5F" w:rsidRDefault="00000000">
            <w:pPr>
              <w:spacing w:after="0" w:line="259" w:lineRule="auto"/>
              <w:ind w:left="1" w:firstLine="0"/>
              <w:jc w:val="left"/>
            </w:pPr>
            <w:r>
              <w:rPr>
                <w:b/>
              </w:rPr>
              <w:t xml:space="preserve">Government of Liberia </w:t>
            </w:r>
          </w:p>
        </w:tc>
      </w:tr>
      <w:tr w:rsidR="00C34D5F" w14:paraId="5A231EB5"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270FAC11" w14:textId="77777777" w:rsidR="00C34D5F" w:rsidRDefault="00000000">
            <w:pPr>
              <w:spacing w:after="0" w:line="259" w:lineRule="auto"/>
              <w:ind w:left="0" w:right="243" w:firstLine="0"/>
              <w:jc w:val="right"/>
            </w:pPr>
            <w:r>
              <w:t>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F48C7CB" w14:textId="77777777" w:rsidR="00C34D5F" w:rsidRDefault="00000000">
            <w:pPr>
              <w:spacing w:after="0" w:line="259" w:lineRule="auto"/>
              <w:ind w:left="1" w:firstLine="0"/>
              <w:jc w:val="left"/>
            </w:pPr>
            <w:proofErr w:type="spellStart"/>
            <w:r>
              <w:t>Sannor</w:t>
            </w:r>
            <w:proofErr w:type="spellEnd"/>
            <w:r>
              <w:t xml:space="preserve">, Lasana B </w:t>
            </w:r>
          </w:p>
        </w:tc>
        <w:tc>
          <w:tcPr>
            <w:tcW w:w="5104" w:type="dxa"/>
            <w:tcBorders>
              <w:top w:val="single" w:sz="4" w:space="0" w:color="000000"/>
              <w:left w:val="single" w:sz="4" w:space="0" w:color="000000"/>
              <w:bottom w:val="single" w:sz="4" w:space="0" w:color="000000"/>
              <w:right w:val="single" w:sz="4" w:space="0" w:color="000000"/>
            </w:tcBorders>
          </w:tcPr>
          <w:p w14:paraId="46257264" w14:textId="77777777" w:rsidR="00C34D5F" w:rsidRDefault="00000000">
            <w:pPr>
              <w:spacing w:after="0" w:line="259" w:lineRule="auto"/>
              <w:ind w:left="0" w:firstLine="0"/>
              <w:jc w:val="left"/>
            </w:pPr>
            <w:r>
              <w:t xml:space="preserve">Deputy Security General/ Administration </w:t>
            </w:r>
          </w:p>
        </w:tc>
        <w:tc>
          <w:tcPr>
            <w:tcW w:w="5105" w:type="dxa"/>
            <w:tcBorders>
              <w:top w:val="single" w:sz="4" w:space="0" w:color="000000"/>
              <w:left w:val="single" w:sz="4" w:space="0" w:color="000000"/>
              <w:bottom w:val="single" w:sz="4" w:space="0" w:color="000000"/>
              <w:right w:val="single" w:sz="4" w:space="0" w:color="000000"/>
            </w:tcBorders>
          </w:tcPr>
          <w:p w14:paraId="25A23049" w14:textId="77777777" w:rsidR="00C34D5F" w:rsidRDefault="00000000">
            <w:pPr>
              <w:spacing w:after="0" w:line="259" w:lineRule="auto"/>
              <w:ind w:left="1" w:firstLine="0"/>
              <w:jc w:val="left"/>
            </w:pPr>
            <w:r>
              <w:t xml:space="preserve">Robert Flight Int'l Reg </w:t>
            </w:r>
          </w:p>
        </w:tc>
      </w:tr>
      <w:tr w:rsidR="00C34D5F" w14:paraId="59F6272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05DFCD1" w14:textId="77777777" w:rsidR="00C34D5F" w:rsidRDefault="00000000">
            <w:pPr>
              <w:spacing w:after="0" w:line="259" w:lineRule="auto"/>
              <w:ind w:left="0" w:right="243" w:firstLine="0"/>
              <w:jc w:val="right"/>
            </w:pPr>
            <w:r>
              <w:t>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0B8A975" w14:textId="77777777" w:rsidR="00C34D5F" w:rsidRDefault="00000000">
            <w:pPr>
              <w:spacing w:after="0" w:line="259" w:lineRule="auto"/>
              <w:ind w:left="1" w:firstLine="0"/>
              <w:jc w:val="left"/>
            </w:pPr>
            <w:r>
              <w:t xml:space="preserve">Gaye, Sandra W.  </w:t>
            </w:r>
          </w:p>
        </w:tc>
        <w:tc>
          <w:tcPr>
            <w:tcW w:w="5104" w:type="dxa"/>
            <w:tcBorders>
              <w:top w:val="single" w:sz="4" w:space="0" w:color="000000"/>
              <w:left w:val="single" w:sz="4" w:space="0" w:color="000000"/>
              <w:bottom w:val="single" w:sz="4" w:space="0" w:color="000000"/>
              <w:right w:val="single" w:sz="4" w:space="0" w:color="000000"/>
            </w:tcBorders>
          </w:tcPr>
          <w:p w14:paraId="4749A493" w14:textId="77777777" w:rsidR="00C34D5F" w:rsidRDefault="00000000">
            <w:pPr>
              <w:spacing w:after="0" w:line="259" w:lineRule="auto"/>
              <w:ind w:left="0" w:firstLine="0"/>
              <w:jc w:val="left"/>
            </w:pPr>
            <w:r>
              <w:t xml:space="preserve">Deputy Managing Director / Operations </w:t>
            </w:r>
          </w:p>
        </w:tc>
        <w:tc>
          <w:tcPr>
            <w:tcW w:w="5105" w:type="dxa"/>
            <w:tcBorders>
              <w:top w:val="single" w:sz="4" w:space="0" w:color="000000"/>
              <w:left w:val="single" w:sz="4" w:space="0" w:color="000000"/>
              <w:bottom w:val="single" w:sz="4" w:space="0" w:color="000000"/>
              <w:right w:val="single" w:sz="4" w:space="0" w:color="000000"/>
            </w:tcBorders>
          </w:tcPr>
          <w:p w14:paraId="6F3B88A5" w14:textId="77777777" w:rsidR="00C34D5F" w:rsidRDefault="00000000">
            <w:pPr>
              <w:spacing w:after="0" w:line="259" w:lineRule="auto"/>
              <w:ind w:left="1" w:firstLine="0"/>
              <w:jc w:val="left"/>
            </w:pPr>
            <w:r>
              <w:t xml:space="preserve">Liberia Airport Authority </w:t>
            </w:r>
          </w:p>
        </w:tc>
      </w:tr>
      <w:tr w:rsidR="00C34D5F" w14:paraId="0177EEB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3494E99" w14:textId="77777777" w:rsidR="00C34D5F" w:rsidRDefault="00000000">
            <w:pPr>
              <w:spacing w:after="0" w:line="259" w:lineRule="auto"/>
              <w:ind w:left="0" w:right="243" w:firstLine="0"/>
              <w:jc w:val="right"/>
            </w:pPr>
            <w:r>
              <w:t>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E592357" w14:textId="77777777" w:rsidR="00C34D5F" w:rsidRDefault="00000000">
            <w:pPr>
              <w:spacing w:after="0" w:line="259" w:lineRule="auto"/>
              <w:ind w:left="1" w:firstLine="0"/>
              <w:jc w:val="left"/>
            </w:pPr>
            <w:proofErr w:type="spellStart"/>
            <w:r>
              <w:t>Corneh</w:t>
            </w:r>
            <w:proofErr w:type="spellEnd"/>
            <w:r>
              <w:t xml:space="preserve">, Jacob Mohammed </w:t>
            </w:r>
          </w:p>
        </w:tc>
        <w:tc>
          <w:tcPr>
            <w:tcW w:w="5104" w:type="dxa"/>
            <w:tcBorders>
              <w:top w:val="single" w:sz="4" w:space="0" w:color="000000"/>
              <w:left w:val="single" w:sz="4" w:space="0" w:color="000000"/>
              <w:bottom w:val="single" w:sz="4" w:space="0" w:color="000000"/>
              <w:right w:val="single" w:sz="4" w:space="0" w:color="000000"/>
            </w:tcBorders>
          </w:tcPr>
          <w:p w14:paraId="7CAD9FB0" w14:textId="77777777" w:rsidR="00C34D5F" w:rsidRDefault="00000000">
            <w:pPr>
              <w:spacing w:after="0" w:line="259" w:lineRule="auto"/>
              <w:ind w:left="0" w:firstLine="0"/>
              <w:jc w:val="left"/>
            </w:pPr>
            <w:r>
              <w:t xml:space="preserve">Manager /Comptroller, Finance &amp; Accounting </w:t>
            </w:r>
          </w:p>
        </w:tc>
        <w:tc>
          <w:tcPr>
            <w:tcW w:w="5105" w:type="dxa"/>
            <w:tcBorders>
              <w:top w:val="single" w:sz="4" w:space="0" w:color="000000"/>
              <w:left w:val="single" w:sz="4" w:space="0" w:color="000000"/>
              <w:bottom w:val="single" w:sz="4" w:space="0" w:color="000000"/>
              <w:right w:val="single" w:sz="4" w:space="0" w:color="000000"/>
            </w:tcBorders>
          </w:tcPr>
          <w:p w14:paraId="2BD41009" w14:textId="77777777" w:rsidR="00C34D5F" w:rsidRDefault="00000000">
            <w:pPr>
              <w:spacing w:after="0" w:line="259" w:lineRule="auto"/>
              <w:ind w:left="1" w:firstLine="0"/>
              <w:jc w:val="left"/>
            </w:pPr>
            <w:r>
              <w:t xml:space="preserve">Liberia Airport Authority </w:t>
            </w:r>
          </w:p>
        </w:tc>
      </w:tr>
      <w:tr w:rsidR="00C34D5F" w14:paraId="6CC26C9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10E3E05" w14:textId="77777777" w:rsidR="00C34D5F" w:rsidRDefault="00000000">
            <w:pPr>
              <w:spacing w:after="0" w:line="259" w:lineRule="auto"/>
              <w:ind w:left="0" w:right="243" w:firstLine="0"/>
              <w:jc w:val="right"/>
            </w:pPr>
            <w:r>
              <w:t>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A6E2799" w14:textId="77777777" w:rsidR="00C34D5F" w:rsidRDefault="00000000">
            <w:pPr>
              <w:spacing w:after="0" w:line="259" w:lineRule="auto"/>
              <w:ind w:left="1" w:firstLine="0"/>
              <w:jc w:val="left"/>
            </w:pPr>
            <w:r>
              <w:t xml:space="preserve">Hayes, Martin </w:t>
            </w:r>
          </w:p>
        </w:tc>
        <w:tc>
          <w:tcPr>
            <w:tcW w:w="5104" w:type="dxa"/>
            <w:tcBorders>
              <w:top w:val="single" w:sz="4" w:space="0" w:color="000000"/>
              <w:left w:val="single" w:sz="4" w:space="0" w:color="000000"/>
              <w:bottom w:val="single" w:sz="4" w:space="0" w:color="000000"/>
              <w:right w:val="single" w:sz="4" w:space="0" w:color="000000"/>
            </w:tcBorders>
          </w:tcPr>
          <w:p w14:paraId="7EF1FF9B" w14:textId="77777777" w:rsidR="00C34D5F" w:rsidRDefault="00000000">
            <w:pPr>
              <w:spacing w:after="0" w:line="259" w:lineRule="auto"/>
              <w:ind w:left="0" w:firstLine="0"/>
              <w:jc w:val="left"/>
            </w:pPr>
            <w:r>
              <w:t xml:space="preserve">Deputy Managing / Administration </w:t>
            </w:r>
          </w:p>
        </w:tc>
        <w:tc>
          <w:tcPr>
            <w:tcW w:w="5105" w:type="dxa"/>
            <w:tcBorders>
              <w:top w:val="single" w:sz="4" w:space="0" w:color="000000"/>
              <w:left w:val="single" w:sz="4" w:space="0" w:color="000000"/>
              <w:bottom w:val="single" w:sz="4" w:space="0" w:color="000000"/>
              <w:right w:val="single" w:sz="4" w:space="0" w:color="000000"/>
            </w:tcBorders>
          </w:tcPr>
          <w:p w14:paraId="24E7D426" w14:textId="77777777" w:rsidR="00C34D5F" w:rsidRDefault="00000000">
            <w:pPr>
              <w:spacing w:after="0" w:line="259" w:lineRule="auto"/>
              <w:ind w:left="1" w:firstLine="0"/>
              <w:jc w:val="left"/>
            </w:pPr>
            <w:r>
              <w:t xml:space="preserve">Liberia Airport Authority </w:t>
            </w:r>
          </w:p>
        </w:tc>
      </w:tr>
      <w:tr w:rsidR="00C34D5F" w14:paraId="100AD6D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9CC3B22" w14:textId="77777777" w:rsidR="00C34D5F" w:rsidRDefault="00000000">
            <w:pPr>
              <w:spacing w:after="0" w:line="259" w:lineRule="auto"/>
              <w:ind w:left="0" w:right="243" w:firstLine="0"/>
              <w:jc w:val="right"/>
            </w:pPr>
            <w:r>
              <w:t>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0591BF" w14:textId="77777777" w:rsidR="00C34D5F" w:rsidRDefault="00000000">
            <w:pPr>
              <w:spacing w:after="0" w:line="259" w:lineRule="auto"/>
              <w:ind w:left="1" w:firstLine="0"/>
              <w:jc w:val="left"/>
            </w:pPr>
            <w:proofErr w:type="spellStart"/>
            <w:r>
              <w:t>Yebleh</w:t>
            </w:r>
            <w:proofErr w:type="spellEnd"/>
            <w:r>
              <w:t xml:space="preserve">, Moses K-D </w:t>
            </w:r>
          </w:p>
        </w:tc>
        <w:tc>
          <w:tcPr>
            <w:tcW w:w="5104" w:type="dxa"/>
            <w:tcBorders>
              <w:top w:val="single" w:sz="4" w:space="0" w:color="000000"/>
              <w:left w:val="single" w:sz="4" w:space="0" w:color="000000"/>
              <w:bottom w:val="single" w:sz="4" w:space="0" w:color="000000"/>
              <w:right w:val="single" w:sz="4" w:space="0" w:color="000000"/>
            </w:tcBorders>
          </w:tcPr>
          <w:p w14:paraId="0FB512BF" w14:textId="77777777" w:rsidR="00C34D5F" w:rsidRDefault="00000000">
            <w:pPr>
              <w:spacing w:after="0" w:line="259" w:lineRule="auto"/>
              <w:ind w:left="0" w:firstLine="0"/>
              <w:jc w:val="left"/>
            </w:pPr>
            <w:r>
              <w:t xml:space="preserve">Deputy Commissioner General/ Admin </w:t>
            </w:r>
          </w:p>
        </w:tc>
        <w:tc>
          <w:tcPr>
            <w:tcW w:w="5105" w:type="dxa"/>
            <w:tcBorders>
              <w:top w:val="single" w:sz="4" w:space="0" w:color="000000"/>
              <w:left w:val="single" w:sz="4" w:space="0" w:color="000000"/>
              <w:bottom w:val="single" w:sz="4" w:space="0" w:color="000000"/>
              <w:right w:val="single" w:sz="4" w:space="0" w:color="000000"/>
            </w:tcBorders>
          </w:tcPr>
          <w:p w14:paraId="309CF25E" w14:textId="77777777" w:rsidR="00C34D5F" w:rsidRDefault="00000000">
            <w:pPr>
              <w:spacing w:after="0" w:line="259" w:lineRule="auto"/>
              <w:ind w:left="1" w:firstLine="0"/>
              <w:jc w:val="left"/>
            </w:pPr>
            <w:r>
              <w:t xml:space="preserve">Liberia Immigration Service </w:t>
            </w:r>
          </w:p>
        </w:tc>
      </w:tr>
      <w:tr w:rsidR="00C34D5F" w14:paraId="35B255E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AE0D604" w14:textId="77777777" w:rsidR="00C34D5F" w:rsidRDefault="00000000">
            <w:pPr>
              <w:spacing w:after="0" w:line="259" w:lineRule="auto"/>
              <w:ind w:left="0" w:right="243" w:firstLine="0"/>
              <w:jc w:val="right"/>
            </w:pPr>
            <w:r>
              <w:t>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E7F1E1C" w14:textId="77777777" w:rsidR="00C34D5F" w:rsidRDefault="00000000">
            <w:pPr>
              <w:spacing w:after="0" w:line="259" w:lineRule="auto"/>
              <w:ind w:left="1" w:firstLine="0"/>
              <w:jc w:val="left"/>
            </w:pPr>
            <w:r>
              <w:t xml:space="preserve">Budy, Robert W. </w:t>
            </w:r>
          </w:p>
        </w:tc>
        <w:tc>
          <w:tcPr>
            <w:tcW w:w="5104" w:type="dxa"/>
            <w:tcBorders>
              <w:top w:val="single" w:sz="4" w:space="0" w:color="000000"/>
              <w:left w:val="single" w:sz="4" w:space="0" w:color="000000"/>
              <w:bottom w:val="single" w:sz="4" w:space="0" w:color="000000"/>
              <w:right w:val="single" w:sz="4" w:space="0" w:color="000000"/>
            </w:tcBorders>
          </w:tcPr>
          <w:p w14:paraId="1DB2FD07" w14:textId="77777777" w:rsidR="00C34D5F" w:rsidRDefault="00000000">
            <w:pPr>
              <w:spacing w:after="0" w:line="259" w:lineRule="auto"/>
              <w:ind w:left="0" w:firstLine="0"/>
              <w:jc w:val="left"/>
            </w:pPr>
            <w:r>
              <w:t xml:space="preserve">Commissioner General </w:t>
            </w:r>
          </w:p>
        </w:tc>
        <w:tc>
          <w:tcPr>
            <w:tcW w:w="5105" w:type="dxa"/>
            <w:tcBorders>
              <w:top w:val="single" w:sz="4" w:space="0" w:color="000000"/>
              <w:left w:val="single" w:sz="4" w:space="0" w:color="000000"/>
              <w:bottom w:val="single" w:sz="4" w:space="0" w:color="000000"/>
              <w:right w:val="single" w:sz="4" w:space="0" w:color="000000"/>
            </w:tcBorders>
          </w:tcPr>
          <w:p w14:paraId="76A1BBE6" w14:textId="77777777" w:rsidR="00C34D5F" w:rsidRDefault="00000000">
            <w:pPr>
              <w:spacing w:after="0" w:line="259" w:lineRule="auto"/>
              <w:ind w:left="1" w:firstLine="0"/>
              <w:jc w:val="left"/>
            </w:pPr>
            <w:r>
              <w:t xml:space="preserve">Liberia Immigration Service </w:t>
            </w:r>
          </w:p>
        </w:tc>
      </w:tr>
      <w:tr w:rsidR="00C34D5F" w14:paraId="1C386F66"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15962F66" w14:textId="77777777" w:rsidR="00C34D5F" w:rsidRDefault="00000000">
            <w:pPr>
              <w:spacing w:after="0" w:line="259" w:lineRule="auto"/>
              <w:ind w:left="0" w:right="243" w:firstLine="0"/>
              <w:jc w:val="right"/>
            </w:pPr>
            <w:r>
              <w:t>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DA52389" w14:textId="77777777" w:rsidR="00C34D5F" w:rsidRDefault="00000000">
            <w:pPr>
              <w:spacing w:after="0" w:line="259" w:lineRule="auto"/>
              <w:ind w:left="1" w:firstLine="0"/>
              <w:jc w:val="left"/>
            </w:pPr>
            <w:r>
              <w:t xml:space="preserve">Kenneth, </w:t>
            </w:r>
            <w:proofErr w:type="spellStart"/>
            <w:r>
              <w:t>Asatu</w:t>
            </w:r>
            <w:proofErr w:type="spellEnd"/>
            <w:r>
              <w:t xml:space="preserve"> Bah </w:t>
            </w:r>
          </w:p>
        </w:tc>
        <w:tc>
          <w:tcPr>
            <w:tcW w:w="5104" w:type="dxa"/>
            <w:tcBorders>
              <w:top w:val="single" w:sz="4" w:space="0" w:color="000000"/>
              <w:left w:val="single" w:sz="4" w:space="0" w:color="000000"/>
              <w:bottom w:val="single" w:sz="4" w:space="0" w:color="000000"/>
              <w:right w:val="single" w:sz="4" w:space="0" w:color="000000"/>
            </w:tcBorders>
          </w:tcPr>
          <w:p w14:paraId="0351238D" w14:textId="77777777" w:rsidR="00C34D5F" w:rsidRDefault="00000000">
            <w:pPr>
              <w:spacing w:after="0" w:line="259" w:lineRule="auto"/>
              <w:ind w:left="0" w:firstLine="0"/>
              <w:jc w:val="left"/>
            </w:pPr>
            <w:r>
              <w:t xml:space="preserve">Deputy Commissioner General/ Naturalization </w:t>
            </w:r>
          </w:p>
        </w:tc>
        <w:tc>
          <w:tcPr>
            <w:tcW w:w="5105" w:type="dxa"/>
            <w:tcBorders>
              <w:top w:val="single" w:sz="4" w:space="0" w:color="000000"/>
              <w:left w:val="single" w:sz="4" w:space="0" w:color="000000"/>
              <w:bottom w:val="single" w:sz="4" w:space="0" w:color="000000"/>
              <w:right w:val="single" w:sz="4" w:space="0" w:color="000000"/>
            </w:tcBorders>
          </w:tcPr>
          <w:p w14:paraId="5ACD9776" w14:textId="77777777" w:rsidR="00C34D5F" w:rsidRDefault="00000000">
            <w:pPr>
              <w:spacing w:after="0" w:line="259" w:lineRule="auto"/>
              <w:ind w:left="1" w:firstLine="0"/>
              <w:jc w:val="left"/>
            </w:pPr>
            <w:r>
              <w:t xml:space="preserve">Liberia Immigration Service </w:t>
            </w:r>
          </w:p>
        </w:tc>
      </w:tr>
      <w:tr w:rsidR="00C34D5F" w14:paraId="32023B4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166B41" w14:textId="77777777" w:rsidR="00C34D5F" w:rsidRDefault="00000000">
            <w:pPr>
              <w:spacing w:after="0" w:line="259" w:lineRule="auto"/>
              <w:ind w:left="0" w:right="123" w:firstLine="0"/>
              <w:jc w:val="right"/>
            </w:pPr>
            <w:r>
              <w:t>10.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1D763A" w14:textId="77777777" w:rsidR="00C34D5F" w:rsidRDefault="00000000">
            <w:pPr>
              <w:spacing w:after="0" w:line="259" w:lineRule="auto"/>
              <w:ind w:left="1" w:firstLine="0"/>
              <w:jc w:val="left"/>
            </w:pPr>
            <w:r>
              <w:t xml:space="preserve">Jackson, Emmanuel D. </w:t>
            </w:r>
          </w:p>
        </w:tc>
        <w:tc>
          <w:tcPr>
            <w:tcW w:w="5104" w:type="dxa"/>
            <w:tcBorders>
              <w:top w:val="single" w:sz="4" w:space="0" w:color="000000"/>
              <w:left w:val="single" w:sz="4" w:space="0" w:color="000000"/>
              <w:bottom w:val="single" w:sz="4" w:space="0" w:color="000000"/>
              <w:right w:val="single" w:sz="4" w:space="0" w:color="000000"/>
            </w:tcBorders>
          </w:tcPr>
          <w:p w14:paraId="5C4D7233" w14:textId="77777777" w:rsidR="00C34D5F" w:rsidRDefault="00000000">
            <w:pPr>
              <w:spacing w:after="0" w:line="259" w:lineRule="auto"/>
              <w:ind w:left="0" w:firstLine="0"/>
              <w:jc w:val="left"/>
            </w:pPr>
            <w:r>
              <w:t xml:space="preserve">Assistant Director </w:t>
            </w:r>
          </w:p>
        </w:tc>
        <w:tc>
          <w:tcPr>
            <w:tcW w:w="5105" w:type="dxa"/>
            <w:tcBorders>
              <w:top w:val="single" w:sz="4" w:space="0" w:color="000000"/>
              <w:left w:val="single" w:sz="4" w:space="0" w:color="000000"/>
              <w:bottom w:val="single" w:sz="4" w:space="0" w:color="000000"/>
              <w:right w:val="single" w:sz="4" w:space="0" w:color="000000"/>
            </w:tcBorders>
          </w:tcPr>
          <w:p w14:paraId="2222F448" w14:textId="77777777" w:rsidR="00C34D5F" w:rsidRDefault="00000000">
            <w:pPr>
              <w:spacing w:after="0" w:line="259" w:lineRule="auto"/>
              <w:ind w:left="1" w:firstLine="0"/>
              <w:jc w:val="left"/>
            </w:pPr>
            <w:r>
              <w:t xml:space="preserve">National Security Agency </w:t>
            </w:r>
          </w:p>
        </w:tc>
      </w:tr>
      <w:tr w:rsidR="00C34D5F" w14:paraId="70C171F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AA8294C" w14:textId="77777777" w:rsidR="00C34D5F" w:rsidRDefault="00000000">
            <w:pPr>
              <w:spacing w:after="0" w:line="259" w:lineRule="auto"/>
              <w:ind w:left="0" w:right="123" w:firstLine="0"/>
              <w:jc w:val="right"/>
            </w:pPr>
            <w:r>
              <w:t>11.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04505AD" w14:textId="77777777" w:rsidR="00C34D5F" w:rsidRDefault="00000000">
            <w:pPr>
              <w:spacing w:after="0" w:line="259" w:lineRule="auto"/>
              <w:ind w:left="1" w:firstLine="0"/>
              <w:jc w:val="left"/>
            </w:pPr>
            <w:r>
              <w:t xml:space="preserve">Sharpe, Edward L. </w:t>
            </w:r>
          </w:p>
        </w:tc>
        <w:tc>
          <w:tcPr>
            <w:tcW w:w="5104" w:type="dxa"/>
            <w:tcBorders>
              <w:top w:val="single" w:sz="4" w:space="0" w:color="000000"/>
              <w:left w:val="single" w:sz="4" w:space="0" w:color="000000"/>
              <w:bottom w:val="single" w:sz="4" w:space="0" w:color="000000"/>
              <w:right w:val="single" w:sz="4" w:space="0" w:color="000000"/>
            </w:tcBorders>
          </w:tcPr>
          <w:p w14:paraId="32F7991D" w14:textId="77777777" w:rsidR="00C34D5F" w:rsidRDefault="00000000">
            <w:pPr>
              <w:spacing w:after="0" w:line="259" w:lineRule="auto"/>
              <w:ind w:left="0" w:firstLine="0"/>
              <w:jc w:val="left"/>
            </w:pPr>
            <w:r>
              <w:t xml:space="preserve">Deputy Director/ Planning, Research &amp; Any </w:t>
            </w:r>
          </w:p>
        </w:tc>
        <w:tc>
          <w:tcPr>
            <w:tcW w:w="5105" w:type="dxa"/>
            <w:tcBorders>
              <w:top w:val="single" w:sz="4" w:space="0" w:color="000000"/>
              <w:left w:val="single" w:sz="4" w:space="0" w:color="000000"/>
              <w:bottom w:val="single" w:sz="4" w:space="0" w:color="000000"/>
              <w:right w:val="single" w:sz="4" w:space="0" w:color="000000"/>
            </w:tcBorders>
          </w:tcPr>
          <w:p w14:paraId="5FB9AA27" w14:textId="77777777" w:rsidR="00C34D5F" w:rsidRDefault="00000000">
            <w:pPr>
              <w:spacing w:after="0" w:line="259" w:lineRule="auto"/>
              <w:ind w:left="1" w:firstLine="0"/>
              <w:jc w:val="left"/>
            </w:pPr>
            <w:r>
              <w:t xml:space="preserve">National Security Agency </w:t>
            </w:r>
          </w:p>
        </w:tc>
      </w:tr>
      <w:tr w:rsidR="00C34D5F" w14:paraId="0D85149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83EA5E4" w14:textId="77777777" w:rsidR="00C34D5F" w:rsidRDefault="00000000">
            <w:pPr>
              <w:spacing w:after="0" w:line="259" w:lineRule="auto"/>
              <w:ind w:left="0" w:right="123" w:firstLine="0"/>
              <w:jc w:val="right"/>
            </w:pPr>
            <w:r>
              <w:t>12.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66EF179" w14:textId="77777777" w:rsidR="00C34D5F" w:rsidRDefault="00000000">
            <w:pPr>
              <w:spacing w:after="0" w:line="259" w:lineRule="auto"/>
              <w:ind w:left="1" w:firstLine="0"/>
              <w:jc w:val="left"/>
            </w:pPr>
            <w:r>
              <w:t xml:space="preserve">Pearson, James Henric </w:t>
            </w:r>
          </w:p>
        </w:tc>
        <w:tc>
          <w:tcPr>
            <w:tcW w:w="5104" w:type="dxa"/>
            <w:tcBorders>
              <w:top w:val="single" w:sz="4" w:space="0" w:color="000000"/>
              <w:left w:val="single" w:sz="4" w:space="0" w:color="000000"/>
              <w:bottom w:val="single" w:sz="4" w:space="0" w:color="000000"/>
              <w:right w:val="single" w:sz="4" w:space="0" w:color="000000"/>
            </w:tcBorders>
          </w:tcPr>
          <w:p w14:paraId="09327A0A" w14:textId="77777777" w:rsidR="00C34D5F" w:rsidRDefault="00000000">
            <w:pPr>
              <w:spacing w:after="0" w:line="259" w:lineRule="auto"/>
              <w:ind w:left="0" w:firstLine="0"/>
              <w:jc w:val="left"/>
            </w:pPr>
            <w:r>
              <w:t xml:space="preserve">Director </w:t>
            </w:r>
          </w:p>
        </w:tc>
        <w:tc>
          <w:tcPr>
            <w:tcW w:w="5105" w:type="dxa"/>
            <w:tcBorders>
              <w:top w:val="single" w:sz="4" w:space="0" w:color="000000"/>
              <w:left w:val="single" w:sz="4" w:space="0" w:color="000000"/>
              <w:bottom w:val="single" w:sz="4" w:space="0" w:color="000000"/>
              <w:right w:val="single" w:sz="4" w:space="0" w:color="000000"/>
            </w:tcBorders>
          </w:tcPr>
          <w:p w14:paraId="70808541" w14:textId="77777777" w:rsidR="00C34D5F" w:rsidRDefault="00000000">
            <w:pPr>
              <w:spacing w:after="0" w:line="259" w:lineRule="auto"/>
              <w:ind w:left="1" w:firstLine="0"/>
              <w:jc w:val="left"/>
            </w:pPr>
            <w:r>
              <w:t xml:space="preserve">National Security Agency </w:t>
            </w:r>
          </w:p>
        </w:tc>
      </w:tr>
      <w:tr w:rsidR="00C34D5F" w14:paraId="023F282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5738FA4" w14:textId="77777777" w:rsidR="00C34D5F" w:rsidRDefault="00000000">
            <w:pPr>
              <w:spacing w:after="0" w:line="259" w:lineRule="auto"/>
              <w:ind w:left="0" w:right="123" w:firstLine="0"/>
              <w:jc w:val="right"/>
            </w:pPr>
            <w:r>
              <w:t>13.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5A558D" w14:textId="77777777" w:rsidR="00C34D5F" w:rsidRDefault="00000000">
            <w:pPr>
              <w:spacing w:after="0" w:line="259" w:lineRule="auto"/>
              <w:ind w:left="1" w:firstLine="0"/>
              <w:jc w:val="left"/>
            </w:pPr>
            <w:r>
              <w:t xml:space="preserve">Smith, Gerald F. </w:t>
            </w:r>
          </w:p>
        </w:tc>
        <w:tc>
          <w:tcPr>
            <w:tcW w:w="5104" w:type="dxa"/>
            <w:tcBorders>
              <w:top w:val="single" w:sz="4" w:space="0" w:color="000000"/>
              <w:left w:val="single" w:sz="4" w:space="0" w:color="000000"/>
              <w:bottom w:val="single" w:sz="4" w:space="0" w:color="000000"/>
              <w:right w:val="single" w:sz="4" w:space="0" w:color="000000"/>
            </w:tcBorders>
          </w:tcPr>
          <w:p w14:paraId="0D90ED4C" w14:textId="77777777" w:rsidR="00C34D5F" w:rsidRDefault="00000000">
            <w:pPr>
              <w:spacing w:after="0" w:line="259" w:lineRule="auto"/>
              <w:ind w:left="0" w:firstLine="0"/>
              <w:jc w:val="left"/>
            </w:pPr>
            <w:r>
              <w:t xml:space="preserve">Deputy Director / Administration </w:t>
            </w:r>
          </w:p>
        </w:tc>
        <w:tc>
          <w:tcPr>
            <w:tcW w:w="5105" w:type="dxa"/>
            <w:tcBorders>
              <w:top w:val="single" w:sz="4" w:space="0" w:color="000000"/>
              <w:left w:val="single" w:sz="4" w:space="0" w:color="000000"/>
              <w:bottom w:val="single" w:sz="4" w:space="0" w:color="000000"/>
              <w:right w:val="single" w:sz="4" w:space="0" w:color="000000"/>
            </w:tcBorders>
          </w:tcPr>
          <w:p w14:paraId="0BEC45D1" w14:textId="77777777" w:rsidR="00C34D5F" w:rsidRDefault="00000000">
            <w:pPr>
              <w:spacing w:after="0" w:line="259" w:lineRule="auto"/>
              <w:ind w:left="1" w:firstLine="0"/>
              <w:jc w:val="left"/>
            </w:pPr>
            <w:r>
              <w:t xml:space="preserve">National Security Agency </w:t>
            </w:r>
          </w:p>
        </w:tc>
      </w:tr>
      <w:tr w:rsidR="00C34D5F" w14:paraId="6C56439E"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BF48070" w14:textId="77777777" w:rsidR="00C34D5F" w:rsidRDefault="00000000">
            <w:pPr>
              <w:spacing w:after="0" w:line="259" w:lineRule="auto"/>
              <w:ind w:left="0" w:right="123" w:firstLine="0"/>
              <w:jc w:val="right"/>
            </w:pPr>
            <w:r>
              <w:t>14.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F036D5" w14:textId="77777777" w:rsidR="00C34D5F" w:rsidRDefault="00000000">
            <w:pPr>
              <w:spacing w:after="0" w:line="259" w:lineRule="auto"/>
              <w:ind w:left="1" w:firstLine="0"/>
              <w:jc w:val="left"/>
            </w:pPr>
            <w:r>
              <w:t xml:space="preserve">Dolo, Stephen Boone </w:t>
            </w:r>
          </w:p>
        </w:tc>
        <w:tc>
          <w:tcPr>
            <w:tcW w:w="5104" w:type="dxa"/>
            <w:tcBorders>
              <w:top w:val="single" w:sz="4" w:space="0" w:color="000000"/>
              <w:left w:val="single" w:sz="4" w:space="0" w:color="000000"/>
              <w:bottom w:val="single" w:sz="4" w:space="0" w:color="000000"/>
              <w:right w:val="single" w:sz="4" w:space="0" w:color="000000"/>
            </w:tcBorders>
          </w:tcPr>
          <w:p w14:paraId="03747AAD" w14:textId="77777777" w:rsidR="00C34D5F" w:rsidRDefault="00000000">
            <w:pPr>
              <w:spacing w:after="0" w:line="259" w:lineRule="auto"/>
              <w:ind w:left="0" w:firstLine="0"/>
              <w:jc w:val="left"/>
            </w:pPr>
            <w:r>
              <w:t xml:space="preserve">Director of Field Officer </w:t>
            </w:r>
          </w:p>
        </w:tc>
        <w:tc>
          <w:tcPr>
            <w:tcW w:w="5105" w:type="dxa"/>
            <w:tcBorders>
              <w:top w:val="single" w:sz="4" w:space="0" w:color="000000"/>
              <w:left w:val="single" w:sz="4" w:space="0" w:color="000000"/>
              <w:bottom w:val="single" w:sz="4" w:space="0" w:color="000000"/>
              <w:right w:val="single" w:sz="4" w:space="0" w:color="000000"/>
            </w:tcBorders>
          </w:tcPr>
          <w:p w14:paraId="2692E48A" w14:textId="77777777" w:rsidR="00C34D5F" w:rsidRDefault="00000000">
            <w:pPr>
              <w:spacing w:after="0" w:line="259" w:lineRule="auto"/>
              <w:ind w:left="1" w:firstLine="0"/>
              <w:jc w:val="left"/>
            </w:pPr>
            <w:r>
              <w:t xml:space="preserve">National Security Agency </w:t>
            </w:r>
          </w:p>
        </w:tc>
      </w:tr>
      <w:tr w:rsidR="00C34D5F" w14:paraId="6A91562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46CFB29" w14:textId="77777777" w:rsidR="00C34D5F" w:rsidRDefault="00000000">
            <w:pPr>
              <w:spacing w:after="0" w:line="259" w:lineRule="auto"/>
              <w:ind w:left="0" w:right="123" w:firstLine="0"/>
              <w:jc w:val="right"/>
            </w:pPr>
            <w:r>
              <w:t>15.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3EC29FD" w14:textId="77777777" w:rsidR="00C34D5F" w:rsidRDefault="00000000">
            <w:pPr>
              <w:spacing w:after="0" w:line="259" w:lineRule="auto"/>
              <w:ind w:left="1" w:firstLine="0"/>
              <w:jc w:val="left"/>
            </w:pPr>
            <w:r>
              <w:t xml:space="preserve">Jalloh Binta Jah </w:t>
            </w:r>
          </w:p>
        </w:tc>
        <w:tc>
          <w:tcPr>
            <w:tcW w:w="5104" w:type="dxa"/>
            <w:tcBorders>
              <w:top w:val="single" w:sz="4" w:space="0" w:color="000000"/>
              <w:left w:val="single" w:sz="4" w:space="0" w:color="000000"/>
              <w:bottom w:val="single" w:sz="4" w:space="0" w:color="000000"/>
              <w:right w:val="single" w:sz="4" w:space="0" w:color="000000"/>
            </w:tcBorders>
          </w:tcPr>
          <w:p w14:paraId="36139D70" w14:textId="77777777" w:rsidR="00C34D5F" w:rsidRDefault="00000000">
            <w:pPr>
              <w:spacing w:after="0" w:line="259" w:lineRule="auto"/>
              <w:ind w:left="0" w:firstLine="0"/>
              <w:jc w:val="left"/>
            </w:pPr>
            <w:r>
              <w:t xml:space="preserve">Deputy for Operation/ VIP Services </w:t>
            </w:r>
          </w:p>
        </w:tc>
        <w:tc>
          <w:tcPr>
            <w:tcW w:w="5105" w:type="dxa"/>
            <w:tcBorders>
              <w:top w:val="single" w:sz="4" w:space="0" w:color="000000"/>
              <w:left w:val="single" w:sz="4" w:space="0" w:color="000000"/>
              <w:bottom w:val="single" w:sz="4" w:space="0" w:color="000000"/>
              <w:right w:val="single" w:sz="4" w:space="0" w:color="000000"/>
            </w:tcBorders>
          </w:tcPr>
          <w:p w14:paraId="298B92F4" w14:textId="77777777" w:rsidR="00C34D5F" w:rsidRDefault="00000000">
            <w:pPr>
              <w:spacing w:after="0" w:line="259" w:lineRule="auto"/>
              <w:ind w:left="1" w:firstLine="0"/>
              <w:jc w:val="left"/>
            </w:pPr>
            <w:r>
              <w:t xml:space="preserve">National Security Agency </w:t>
            </w:r>
          </w:p>
        </w:tc>
      </w:tr>
      <w:tr w:rsidR="00C34D5F" w14:paraId="346145C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4A238BB" w14:textId="77777777" w:rsidR="00C34D5F" w:rsidRDefault="00000000">
            <w:pPr>
              <w:spacing w:after="0" w:line="259" w:lineRule="auto"/>
              <w:ind w:left="0" w:right="123" w:firstLine="0"/>
              <w:jc w:val="right"/>
            </w:pPr>
            <w:r>
              <w:t>16.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E674ABB" w14:textId="77777777" w:rsidR="00C34D5F" w:rsidRDefault="00000000">
            <w:pPr>
              <w:spacing w:after="0" w:line="259" w:lineRule="auto"/>
              <w:ind w:left="1" w:firstLine="0"/>
              <w:jc w:val="left"/>
            </w:pPr>
            <w:proofErr w:type="spellStart"/>
            <w:r>
              <w:t>Kuiah</w:t>
            </w:r>
            <w:proofErr w:type="spellEnd"/>
            <w:r>
              <w:t xml:space="preserve">, Alphonso S. </w:t>
            </w:r>
          </w:p>
        </w:tc>
        <w:tc>
          <w:tcPr>
            <w:tcW w:w="5104" w:type="dxa"/>
            <w:tcBorders>
              <w:top w:val="single" w:sz="4" w:space="0" w:color="000000"/>
              <w:left w:val="single" w:sz="4" w:space="0" w:color="000000"/>
              <w:bottom w:val="single" w:sz="4" w:space="0" w:color="000000"/>
              <w:right w:val="single" w:sz="4" w:space="0" w:color="000000"/>
            </w:tcBorders>
          </w:tcPr>
          <w:p w14:paraId="1BAAB7E2" w14:textId="77777777" w:rsidR="00C34D5F" w:rsidRDefault="00000000">
            <w:pPr>
              <w:spacing w:after="0" w:line="259" w:lineRule="auto"/>
              <w:ind w:left="0" w:firstLine="0"/>
              <w:jc w:val="left"/>
            </w:pPr>
            <w:r>
              <w:t xml:space="preserve">Deputy Managing Director for Administration </w:t>
            </w:r>
          </w:p>
        </w:tc>
        <w:tc>
          <w:tcPr>
            <w:tcW w:w="5105" w:type="dxa"/>
            <w:tcBorders>
              <w:top w:val="single" w:sz="4" w:space="0" w:color="000000"/>
              <w:left w:val="single" w:sz="4" w:space="0" w:color="000000"/>
              <w:bottom w:val="single" w:sz="4" w:space="0" w:color="000000"/>
              <w:right w:val="single" w:sz="4" w:space="0" w:color="000000"/>
            </w:tcBorders>
          </w:tcPr>
          <w:p w14:paraId="7F5D2BAB" w14:textId="77777777" w:rsidR="00C34D5F" w:rsidRDefault="00000000">
            <w:pPr>
              <w:spacing w:after="0" w:line="259" w:lineRule="auto"/>
              <w:ind w:left="1" w:firstLine="0"/>
              <w:jc w:val="left"/>
            </w:pPr>
            <w:r>
              <w:t xml:space="preserve">National Port Authority  </w:t>
            </w:r>
          </w:p>
        </w:tc>
      </w:tr>
      <w:tr w:rsidR="00C34D5F" w14:paraId="3C49DA5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2BE59C8" w14:textId="77777777" w:rsidR="00C34D5F" w:rsidRDefault="00000000">
            <w:pPr>
              <w:spacing w:after="0" w:line="259" w:lineRule="auto"/>
              <w:ind w:left="0" w:right="123" w:firstLine="0"/>
              <w:jc w:val="right"/>
            </w:pPr>
            <w:r>
              <w:t>17.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86FE83" w14:textId="77777777" w:rsidR="00C34D5F" w:rsidRDefault="00000000">
            <w:pPr>
              <w:spacing w:after="0" w:line="259" w:lineRule="auto"/>
              <w:ind w:left="1" w:firstLine="0"/>
              <w:jc w:val="left"/>
            </w:pPr>
            <w:r>
              <w:t xml:space="preserve">Gray, </w:t>
            </w:r>
            <w:proofErr w:type="spellStart"/>
            <w:r>
              <w:t>Molewuleh</w:t>
            </w:r>
            <w:proofErr w:type="spellEnd"/>
            <w:r>
              <w:t xml:space="preserve"> B. </w:t>
            </w:r>
          </w:p>
        </w:tc>
        <w:tc>
          <w:tcPr>
            <w:tcW w:w="5104" w:type="dxa"/>
            <w:tcBorders>
              <w:top w:val="single" w:sz="4" w:space="0" w:color="000000"/>
              <w:left w:val="single" w:sz="4" w:space="0" w:color="000000"/>
              <w:bottom w:val="single" w:sz="4" w:space="0" w:color="000000"/>
              <w:right w:val="single" w:sz="4" w:space="0" w:color="000000"/>
            </w:tcBorders>
          </w:tcPr>
          <w:p w14:paraId="74DEAB8C" w14:textId="77777777" w:rsidR="00C34D5F" w:rsidRDefault="00000000">
            <w:pPr>
              <w:spacing w:after="0" w:line="259" w:lineRule="auto"/>
              <w:ind w:left="0" w:firstLine="0"/>
              <w:jc w:val="left"/>
            </w:pPr>
            <w:r>
              <w:t xml:space="preserve">Chairman &amp; CEO </w:t>
            </w:r>
          </w:p>
        </w:tc>
        <w:tc>
          <w:tcPr>
            <w:tcW w:w="5105" w:type="dxa"/>
            <w:tcBorders>
              <w:top w:val="single" w:sz="4" w:space="0" w:color="000000"/>
              <w:left w:val="single" w:sz="4" w:space="0" w:color="000000"/>
              <w:bottom w:val="single" w:sz="4" w:space="0" w:color="000000"/>
              <w:right w:val="single" w:sz="4" w:space="0" w:color="000000"/>
            </w:tcBorders>
          </w:tcPr>
          <w:p w14:paraId="1D681066" w14:textId="77777777" w:rsidR="00C34D5F" w:rsidRDefault="00000000">
            <w:pPr>
              <w:spacing w:after="0" w:line="259" w:lineRule="auto"/>
              <w:ind w:left="1" w:firstLine="0"/>
              <w:jc w:val="left"/>
            </w:pPr>
            <w:r>
              <w:t xml:space="preserve">National Investment Commission </w:t>
            </w:r>
          </w:p>
        </w:tc>
      </w:tr>
      <w:tr w:rsidR="00C34D5F" w14:paraId="6418AF9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8493747" w14:textId="77777777" w:rsidR="00C34D5F" w:rsidRDefault="00000000">
            <w:pPr>
              <w:spacing w:after="0" w:line="259" w:lineRule="auto"/>
              <w:ind w:left="0" w:right="123" w:firstLine="0"/>
              <w:jc w:val="right"/>
            </w:pPr>
            <w:r>
              <w:t>18.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DAA78A" w14:textId="77777777" w:rsidR="00C34D5F" w:rsidRDefault="00000000">
            <w:pPr>
              <w:spacing w:after="0" w:line="259" w:lineRule="auto"/>
              <w:ind w:left="1" w:firstLine="0"/>
              <w:jc w:val="left"/>
            </w:pPr>
            <w:r>
              <w:t xml:space="preserve">Wright, Alloysius </w:t>
            </w:r>
          </w:p>
        </w:tc>
        <w:tc>
          <w:tcPr>
            <w:tcW w:w="5104" w:type="dxa"/>
            <w:tcBorders>
              <w:top w:val="single" w:sz="4" w:space="0" w:color="000000"/>
              <w:left w:val="single" w:sz="4" w:space="0" w:color="000000"/>
              <w:bottom w:val="single" w:sz="4" w:space="0" w:color="000000"/>
              <w:right w:val="single" w:sz="4" w:space="0" w:color="000000"/>
            </w:tcBorders>
          </w:tcPr>
          <w:p w14:paraId="7E5A1FA3" w14:textId="77777777" w:rsidR="00C34D5F" w:rsidRDefault="00000000">
            <w:pPr>
              <w:spacing w:after="0" w:line="259" w:lineRule="auto"/>
              <w:ind w:left="0" w:firstLine="0"/>
              <w:jc w:val="left"/>
            </w:pPr>
            <w:r>
              <w:t xml:space="preserve">Commissioner / Policy &amp; Program </w:t>
            </w:r>
          </w:p>
        </w:tc>
        <w:tc>
          <w:tcPr>
            <w:tcW w:w="5105" w:type="dxa"/>
            <w:tcBorders>
              <w:top w:val="single" w:sz="4" w:space="0" w:color="000000"/>
              <w:left w:val="single" w:sz="4" w:space="0" w:color="000000"/>
              <w:bottom w:val="single" w:sz="4" w:space="0" w:color="000000"/>
              <w:right w:val="single" w:sz="4" w:space="0" w:color="000000"/>
            </w:tcBorders>
          </w:tcPr>
          <w:p w14:paraId="627CAD7E" w14:textId="77777777" w:rsidR="00C34D5F" w:rsidRDefault="00000000">
            <w:pPr>
              <w:spacing w:after="0" w:line="259" w:lineRule="auto"/>
              <w:ind w:left="1" w:firstLine="0"/>
              <w:jc w:val="left"/>
            </w:pPr>
            <w:r>
              <w:t xml:space="preserve">National Aids Commission </w:t>
            </w:r>
          </w:p>
        </w:tc>
      </w:tr>
      <w:tr w:rsidR="00C34D5F" w14:paraId="44C4ECBF"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2214EE27" w14:textId="77777777" w:rsidR="00C34D5F" w:rsidRDefault="00000000">
            <w:pPr>
              <w:spacing w:after="0" w:line="259" w:lineRule="auto"/>
              <w:ind w:left="0" w:right="123" w:firstLine="0"/>
              <w:jc w:val="right"/>
            </w:pPr>
            <w:r>
              <w:t>19.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8010DC9" w14:textId="77777777" w:rsidR="00C34D5F" w:rsidRDefault="00000000">
            <w:pPr>
              <w:spacing w:after="0" w:line="259" w:lineRule="auto"/>
              <w:ind w:left="1" w:firstLine="0"/>
              <w:jc w:val="left"/>
            </w:pPr>
            <w:r>
              <w:t xml:space="preserve">Kolee, Theodosia </w:t>
            </w:r>
            <w:proofErr w:type="spellStart"/>
            <w:r>
              <w:t>Slewion</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B7A93A9" w14:textId="77777777" w:rsidR="00C34D5F" w:rsidRDefault="00000000">
            <w:pPr>
              <w:spacing w:after="0" w:line="259" w:lineRule="auto"/>
              <w:ind w:left="0" w:firstLine="0"/>
              <w:jc w:val="left"/>
            </w:pPr>
            <w:r>
              <w:t xml:space="preserve">Chairperson </w:t>
            </w:r>
          </w:p>
        </w:tc>
        <w:tc>
          <w:tcPr>
            <w:tcW w:w="5105" w:type="dxa"/>
            <w:tcBorders>
              <w:top w:val="single" w:sz="4" w:space="0" w:color="000000"/>
              <w:left w:val="single" w:sz="4" w:space="0" w:color="000000"/>
              <w:bottom w:val="single" w:sz="4" w:space="0" w:color="000000"/>
              <w:right w:val="single" w:sz="4" w:space="0" w:color="000000"/>
            </w:tcBorders>
          </w:tcPr>
          <w:p w14:paraId="287FAAB7" w14:textId="77777777" w:rsidR="00C34D5F" w:rsidRDefault="00000000">
            <w:pPr>
              <w:spacing w:after="0" w:line="259" w:lineRule="auto"/>
              <w:ind w:left="1" w:firstLine="0"/>
              <w:jc w:val="left"/>
            </w:pPr>
            <w:r>
              <w:t xml:space="preserve">National Aids Commission </w:t>
            </w:r>
          </w:p>
        </w:tc>
      </w:tr>
      <w:tr w:rsidR="00C34D5F" w14:paraId="209CB35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1BB330D" w14:textId="77777777" w:rsidR="00C34D5F" w:rsidRDefault="00000000">
            <w:pPr>
              <w:spacing w:after="0" w:line="259" w:lineRule="auto"/>
              <w:ind w:left="0" w:right="123" w:firstLine="0"/>
              <w:jc w:val="right"/>
            </w:pPr>
            <w:r>
              <w:t>20.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5A2677F" w14:textId="77777777" w:rsidR="00C34D5F" w:rsidRDefault="00000000">
            <w:pPr>
              <w:spacing w:after="0" w:line="259" w:lineRule="auto"/>
              <w:ind w:left="1" w:firstLine="0"/>
              <w:jc w:val="left"/>
            </w:pPr>
            <w:r>
              <w:t xml:space="preserve">Sheriff, </w:t>
            </w:r>
            <w:proofErr w:type="spellStart"/>
            <w:r>
              <w:t>Millias</w:t>
            </w:r>
            <w:proofErr w:type="spellEnd"/>
            <w:r>
              <w:t xml:space="preserve"> </w:t>
            </w:r>
            <w:proofErr w:type="spellStart"/>
            <w:r>
              <w:t>Zarino</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12692A96" w14:textId="77777777" w:rsidR="00C34D5F" w:rsidRDefault="00000000">
            <w:pPr>
              <w:spacing w:after="0" w:line="259" w:lineRule="auto"/>
              <w:ind w:left="0" w:firstLine="0"/>
              <w:jc w:val="left"/>
            </w:pPr>
            <w:r>
              <w:t xml:space="preserve">Assistant Minister -TVET </w:t>
            </w:r>
          </w:p>
        </w:tc>
        <w:tc>
          <w:tcPr>
            <w:tcW w:w="5105" w:type="dxa"/>
            <w:tcBorders>
              <w:top w:val="single" w:sz="4" w:space="0" w:color="000000"/>
              <w:left w:val="single" w:sz="4" w:space="0" w:color="000000"/>
              <w:bottom w:val="single" w:sz="4" w:space="0" w:color="000000"/>
              <w:right w:val="single" w:sz="4" w:space="0" w:color="000000"/>
            </w:tcBorders>
          </w:tcPr>
          <w:p w14:paraId="67937FDA" w14:textId="77777777" w:rsidR="00C34D5F" w:rsidRDefault="00000000">
            <w:pPr>
              <w:spacing w:after="0" w:line="259" w:lineRule="auto"/>
              <w:ind w:left="1" w:firstLine="0"/>
              <w:jc w:val="left"/>
            </w:pPr>
            <w:r>
              <w:t xml:space="preserve">Ministry of Youth &amp; Sport </w:t>
            </w:r>
          </w:p>
        </w:tc>
      </w:tr>
      <w:tr w:rsidR="00C34D5F" w14:paraId="4D39983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6993F6A" w14:textId="77777777" w:rsidR="00C34D5F" w:rsidRDefault="00000000">
            <w:pPr>
              <w:spacing w:after="0" w:line="259" w:lineRule="auto"/>
              <w:ind w:left="0" w:right="123" w:firstLine="0"/>
              <w:jc w:val="right"/>
            </w:pPr>
            <w:r>
              <w:t>21.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022966F" w14:textId="77777777" w:rsidR="00C34D5F" w:rsidRDefault="00000000">
            <w:pPr>
              <w:spacing w:after="0" w:line="259" w:lineRule="auto"/>
              <w:ind w:left="1" w:firstLine="0"/>
              <w:jc w:val="left"/>
            </w:pPr>
            <w:r>
              <w:t xml:space="preserve">Bracewell, </w:t>
            </w:r>
            <w:proofErr w:type="spellStart"/>
            <w:r>
              <w:t>Fametta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9F1DA65"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0E5425C4" w14:textId="77777777" w:rsidR="00C34D5F" w:rsidRDefault="00000000">
            <w:pPr>
              <w:spacing w:after="0" w:line="259" w:lineRule="auto"/>
              <w:ind w:left="1" w:firstLine="0"/>
              <w:jc w:val="left"/>
            </w:pPr>
            <w:r>
              <w:t xml:space="preserve">Ministry of Youth &amp; Sport </w:t>
            </w:r>
          </w:p>
        </w:tc>
      </w:tr>
      <w:tr w:rsidR="00C34D5F" w14:paraId="4406418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5911873" w14:textId="77777777" w:rsidR="00C34D5F" w:rsidRDefault="00000000">
            <w:pPr>
              <w:spacing w:after="0" w:line="259" w:lineRule="auto"/>
              <w:ind w:left="0" w:right="123" w:firstLine="0"/>
              <w:jc w:val="right"/>
            </w:pPr>
            <w:r>
              <w:t>22.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63BC89" w14:textId="77777777" w:rsidR="00C34D5F" w:rsidRDefault="00000000">
            <w:pPr>
              <w:spacing w:after="0" w:line="259" w:lineRule="auto"/>
              <w:ind w:left="1" w:firstLine="0"/>
              <w:jc w:val="left"/>
            </w:pPr>
            <w:r>
              <w:t xml:space="preserve">Wilson, Dester </w:t>
            </w:r>
            <w:proofErr w:type="spellStart"/>
            <w:r>
              <w:t>Zoegar</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F44958E"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052A54DC" w14:textId="77777777" w:rsidR="00C34D5F" w:rsidRDefault="00000000">
            <w:pPr>
              <w:spacing w:after="0" w:line="259" w:lineRule="auto"/>
              <w:ind w:left="1" w:firstLine="0"/>
              <w:jc w:val="left"/>
            </w:pPr>
            <w:r>
              <w:t xml:space="preserve">Ministry of Youth &amp; Sport </w:t>
            </w:r>
          </w:p>
        </w:tc>
      </w:tr>
      <w:tr w:rsidR="00C34D5F" w14:paraId="6FE3FDD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F0CCE6E" w14:textId="77777777" w:rsidR="00C34D5F" w:rsidRDefault="00000000">
            <w:pPr>
              <w:spacing w:after="0" w:line="259" w:lineRule="auto"/>
              <w:ind w:left="0" w:right="123" w:firstLine="0"/>
              <w:jc w:val="right"/>
            </w:pPr>
            <w:r>
              <w:t>23.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9582B80" w14:textId="77777777" w:rsidR="00C34D5F" w:rsidRDefault="00000000">
            <w:pPr>
              <w:spacing w:after="0" w:line="259" w:lineRule="auto"/>
              <w:ind w:left="1" w:firstLine="0"/>
              <w:jc w:val="left"/>
            </w:pPr>
            <w:r>
              <w:t xml:space="preserve">Wilson, Clarence Napoleon  </w:t>
            </w:r>
          </w:p>
        </w:tc>
        <w:tc>
          <w:tcPr>
            <w:tcW w:w="5104" w:type="dxa"/>
            <w:tcBorders>
              <w:top w:val="single" w:sz="4" w:space="0" w:color="000000"/>
              <w:left w:val="single" w:sz="4" w:space="0" w:color="000000"/>
              <w:bottom w:val="single" w:sz="4" w:space="0" w:color="000000"/>
              <w:right w:val="single" w:sz="4" w:space="0" w:color="000000"/>
            </w:tcBorders>
          </w:tcPr>
          <w:p w14:paraId="7689A9A9" w14:textId="77777777" w:rsidR="00C34D5F" w:rsidRDefault="00000000">
            <w:pPr>
              <w:spacing w:after="0" w:line="259" w:lineRule="auto"/>
              <w:ind w:left="0" w:firstLine="0"/>
              <w:jc w:val="left"/>
            </w:pPr>
            <w:r>
              <w:t xml:space="preserve">Assistant minister, Technical Services </w:t>
            </w:r>
          </w:p>
        </w:tc>
        <w:tc>
          <w:tcPr>
            <w:tcW w:w="5105" w:type="dxa"/>
            <w:tcBorders>
              <w:top w:val="single" w:sz="4" w:space="0" w:color="000000"/>
              <w:left w:val="single" w:sz="4" w:space="0" w:color="000000"/>
              <w:bottom w:val="single" w:sz="4" w:space="0" w:color="000000"/>
              <w:right w:val="single" w:sz="4" w:space="0" w:color="000000"/>
            </w:tcBorders>
          </w:tcPr>
          <w:p w14:paraId="1A3EA245" w14:textId="77777777" w:rsidR="00C34D5F" w:rsidRDefault="00000000">
            <w:pPr>
              <w:spacing w:after="0" w:line="259" w:lineRule="auto"/>
              <w:ind w:left="1" w:firstLine="0"/>
              <w:jc w:val="left"/>
            </w:pPr>
            <w:r>
              <w:t xml:space="preserve">Ministry of Public Works </w:t>
            </w:r>
          </w:p>
        </w:tc>
      </w:tr>
      <w:tr w:rsidR="00C34D5F" w14:paraId="07AAF41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88F0E75" w14:textId="77777777" w:rsidR="00C34D5F" w:rsidRDefault="00000000">
            <w:pPr>
              <w:spacing w:after="0" w:line="259" w:lineRule="auto"/>
              <w:ind w:left="0" w:right="123" w:firstLine="0"/>
              <w:jc w:val="right"/>
            </w:pPr>
            <w:r>
              <w:t>24.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2A6C0E" w14:textId="77777777" w:rsidR="00C34D5F" w:rsidRDefault="00000000">
            <w:pPr>
              <w:spacing w:after="0" w:line="259" w:lineRule="auto"/>
              <w:ind w:left="1" w:firstLine="0"/>
              <w:jc w:val="left"/>
            </w:pPr>
            <w:r>
              <w:t xml:space="preserve">Bernard, Jackson A. W.B </w:t>
            </w:r>
          </w:p>
        </w:tc>
        <w:tc>
          <w:tcPr>
            <w:tcW w:w="5104" w:type="dxa"/>
            <w:tcBorders>
              <w:top w:val="single" w:sz="4" w:space="0" w:color="000000"/>
              <w:left w:val="single" w:sz="4" w:space="0" w:color="000000"/>
              <w:bottom w:val="single" w:sz="4" w:space="0" w:color="000000"/>
              <w:right w:val="single" w:sz="4" w:space="0" w:color="000000"/>
            </w:tcBorders>
          </w:tcPr>
          <w:p w14:paraId="4D802ED9" w14:textId="77777777" w:rsidR="00C34D5F" w:rsidRDefault="00000000">
            <w:pPr>
              <w:spacing w:after="0" w:line="259" w:lineRule="auto"/>
              <w:ind w:left="0" w:firstLine="0"/>
              <w:jc w:val="left"/>
            </w:pPr>
            <w:r>
              <w:t xml:space="preserve">Assistant Minister </w:t>
            </w:r>
          </w:p>
        </w:tc>
        <w:tc>
          <w:tcPr>
            <w:tcW w:w="5105" w:type="dxa"/>
            <w:tcBorders>
              <w:top w:val="single" w:sz="4" w:space="0" w:color="000000"/>
              <w:left w:val="single" w:sz="4" w:space="0" w:color="000000"/>
              <w:bottom w:val="single" w:sz="4" w:space="0" w:color="000000"/>
              <w:right w:val="single" w:sz="4" w:space="0" w:color="000000"/>
            </w:tcBorders>
          </w:tcPr>
          <w:p w14:paraId="49922BE6" w14:textId="77777777" w:rsidR="00C34D5F" w:rsidRDefault="00000000">
            <w:pPr>
              <w:spacing w:after="0" w:line="259" w:lineRule="auto"/>
              <w:ind w:left="1" w:firstLine="0"/>
              <w:jc w:val="left"/>
            </w:pPr>
            <w:r>
              <w:t xml:space="preserve">Ministry of Public Works </w:t>
            </w:r>
          </w:p>
        </w:tc>
      </w:tr>
      <w:tr w:rsidR="00C34D5F" w14:paraId="64625CCB"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461FE07" w14:textId="77777777" w:rsidR="00C34D5F" w:rsidRDefault="00000000">
            <w:pPr>
              <w:spacing w:after="0" w:line="259" w:lineRule="auto"/>
              <w:ind w:left="0" w:right="123" w:firstLine="0"/>
              <w:jc w:val="right"/>
            </w:pPr>
            <w:r>
              <w:lastRenderedPageBreak/>
              <w:t>25.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E5B21D0" w14:textId="77777777" w:rsidR="00C34D5F" w:rsidRDefault="00000000">
            <w:pPr>
              <w:spacing w:after="0" w:line="259" w:lineRule="auto"/>
              <w:ind w:left="1" w:firstLine="0"/>
              <w:jc w:val="left"/>
            </w:pPr>
            <w:r>
              <w:t xml:space="preserve">Barclay, Amos Y </w:t>
            </w:r>
          </w:p>
        </w:tc>
        <w:tc>
          <w:tcPr>
            <w:tcW w:w="5104" w:type="dxa"/>
            <w:tcBorders>
              <w:top w:val="single" w:sz="4" w:space="0" w:color="000000"/>
              <w:left w:val="single" w:sz="4" w:space="0" w:color="000000"/>
              <w:bottom w:val="single" w:sz="4" w:space="0" w:color="000000"/>
              <w:right w:val="single" w:sz="4" w:space="0" w:color="000000"/>
            </w:tcBorders>
          </w:tcPr>
          <w:p w14:paraId="092D2F83" w14:textId="77777777" w:rsidR="00C34D5F" w:rsidRDefault="00000000">
            <w:pPr>
              <w:spacing w:after="0" w:line="259" w:lineRule="auto"/>
              <w:ind w:left="0" w:firstLine="0"/>
              <w:jc w:val="left"/>
            </w:pPr>
            <w:r>
              <w:t xml:space="preserve">Deputy Minister / Technical Services </w:t>
            </w:r>
          </w:p>
        </w:tc>
        <w:tc>
          <w:tcPr>
            <w:tcW w:w="5105" w:type="dxa"/>
            <w:tcBorders>
              <w:top w:val="single" w:sz="4" w:space="0" w:color="000000"/>
              <w:left w:val="single" w:sz="4" w:space="0" w:color="000000"/>
              <w:bottom w:val="single" w:sz="4" w:space="0" w:color="000000"/>
              <w:right w:val="single" w:sz="4" w:space="0" w:color="000000"/>
            </w:tcBorders>
          </w:tcPr>
          <w:p w14:paraId="25846D50" w14:textId="77777777" w:rsidR="00C34D5F" w:rsidRDefault="00000000">
            <w:pPr>
              <w:spacing w:after="0" w:line="259" w:lineRule="auto"/>
              <w:ind w:left="1" w:firstLine="0"/>
              <w:jc w:val="left"/>
            </w:pPr>
            <w:r>
              <w:t xml:space="preserve">Ministry of Public Works </w:t>
            </w:r>
          </w:p>
        </w:tc>
      </w:tr>
      <w:tr w:rsidR="00C34D5F" w14:paraId="2ED36CA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C8EC392" w14:textId="77777777" w:rsidR="00C34D5F" w:rsidRDefault="00000000">
            <w:pPr>
              <w:spacing w:after="0" w:line="259" w:lineRule="auto"/>
              <w:ind w:left="0" w:right="123" w:firstLine="0"/>
              <w:jc w:val="right"/>
            </w:pPr>
            <w:r>
              <w:t>26.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BF17A1F" w14:textId="77777777" w:rsidR="00C34D5F" w:rsidRDefault="00000000">
            <w:pPr>
              <w:spacing w:after="0" w:line="259" w:lineRule="auto"/>
              <w:ind w:left="1" w:firstLine="0"/>
              <w:jc w:val="left"/>
            </w:pPr>
            <w:proofErr w:type="spellStart"/>
            <w:r>
              <w:t>Kialain-Sarsih</w:t>
            </w:r>
            <w:proofErr w:type="spellEnd"/>
            <w:r>
              <w:t xml:space="preserve">, </w:t>
            </w:r>
            <w:proofErr w:type="spellStart"/>
            <w:r>
              <w:t>Kaustella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9E6FF67" w14:textId="77777777" w:rsidR="00C34D5F" w:rsidRDefault="00000000">
            <w:pPr>
              <w:spacing w:after="0" w:line="259" w:lineRule="auto"/>
              <w:ind w:left="0" w:firstLine="0"/>
              <w:jc w:val="left"/>
            </w:pPr>
            <w:r>
              <w:t xml:space="preserve">Deputy Minister / Operations </w:t>
            </w:r>
          </w:p>
        </w:tc>
        <w:tc>
          <w:tcPr>
            <w:tcW w:w="5105" w:type="dxa"/>
            <w:tcBorders>
              <w:top w:val="single" w:sz="4" w:space="0" w:color="000000"/>
              <w:left w:val="single" w:sz="4" w:space="0" w:color="000000"/>
              <w:bottom w:val="single" w:sz="4" w:space="0" w:color="000000"/>
              <w:right w:val="single" w:sz="4" w:space="0" w:color="000000"/>
            </w:tcBorders>
          </w:tcPr>
          <w:p w14:paraId="2DE11445" w14:textId="77777777" w:rsidR="00C34D5F" w:rsidRDefault="00000000">
            <w:pPr>
              <w:spacing w:after="0" w:line="259" w:lineRule="auto"/>
              <w:ind w:left="1" w:firstLine="0"/>
              <w:jc w:val="left"/>
            </w:pPr>
            <w:r>
              <w:t xml:space="preserve">Ministry of Public Works </w:t>
            </w:r>
          </w:p>
        </w:tc>
      </w:tr>
      <w:tr w:rsidR="00C34D5F" w14:paraId="30FF39F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FFC882D" w14:textId="77777777" w:rsidR="00C34D5F" w:rsidRDefault="00000000">
            <w:pPr>
              <w:spacing w:after="0" w:line="259" w:lineRule="auto"/>
              <w:ind w:left="0" w:right="123" w:firstLine="0"/>
              <w:jc w:val="right"/>
            </w:pPr>
            <w:r>
              <w:t>27.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6011F0F" w14:textId="77777777" w:rsidR="00C34D5F" w:rsidRDefault="00000000">
            <w:pPr>
              <w:spacing w:after="0" w:line="259" w:lineRule="auto"/>
              <w:ind w:left="1" w:firstLine="0"/>
              <w:jc w:val="left"/>
            </w:pPr>
            <w:r>
              <w:t xml:space="preserve">Collins, Ruth Coker </w:t>
            </w:r>
          </w:p>
        </w:tc>
        <w:tc>
          <w:tcPr>
            <w:tcW w:w="5104" w:type="dxa"/>
            <w:tcBorders>
              <w:top w:val="single" w:sz="4" w:space="0" w:color="000000"/>
              <w:left w:val="single" w:sz="4" w:space="0" w:color="000000"/>
              <w:bottom w:val="single" w:sz="4" w:space="0" w:color="000000"/>
              <w:right w:val="single" w:sz="4" w:space="0" w:color="000000"/>
            </w:tcBorders>
          </w:tcPr>
          <w:p w14:paraId="44114DE7"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66E66D62" w14:textId="77777777" w:rsidR="00C34D5F" w:rsidRDefault="00000000">
            <w:pPr>
              <w:spacing w:after="0" w:line="259" w:lineRule="auto"/>
              <w:ind w:left="1" w:firstLine="0"/>
              <w:jc w:val="left"/>
            </w:pPr>
            <w:r>
              <w:t xml:space="preserve">Ministry of Public Works </w:t>
            </w:r>
          </w:p>
        </w:tc>
      </w:tr>
      <w:tr w:rsidR="00C34D5F" w14:paraId="7E15E43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A5FB21D" w14:textId="77777777" w:rsidR="00C34D5F" w:rsidRDefault="00000000">
            <w:pPr>
              <w:spacing w:after="0" w:line="259" w:lineRule="auto"/>
              <w:ind w:left="0" w:right="123" w:firstLine="0"/>
              <w:jc w:val="right"/>
            </w:pPr>
            <w:r>
              <w:t>28.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440E644" w14:textId="77777777" w:rsidR="00C34D5F" w:rsidRDefault="00000000">
            <w:pPr>
              <w:spacing w:after="0" w:line="259" w:lineRule="auto"/>
              <w:ind w:left="1" w:firstLine="0"/>
              <w:jc w:val="left"/>
            </w:pPr>
            <w:proofErr w:type="spellStart"/>
            <w:r>
              <w:t>Banto</w:t>
            </w:r>
            <w:proofErr w:type="spellEnd"/>
            <w:r>
              <w:t xml:space="preserve">, Jr., Benjamin </w:t>
            </w:r>
          </w:p>
        </w:tc>
        <w:tc>
          <w:tcPr>
            <w:tcW w:w="5104" w:type="dxa"/>
            <w:tcBorders>
              <w:top w:val="single" w:sz="4" w:space="0" w:color="000000"/>
              <w:left w:val="single" w:sz="4" w:space="0" w:color="000000"/>
              <w:bottom w:val="single" w:sz="4" w:space="0" w:color="000000"/>
              <w:right w:val="single" w:sz="4" w:space="0" w:color="000000"/>
            </w:tcBorders>
          </w:tcPr>
          <w:p w14:paraId="58CE8F7A" w14:textId="77777777" w:rsidR="00C34D5F" w:rsidRDefault="00000000">
            <w:pPr>
              <w:spacing w:after="0" w:line="259" w:lineRule="auto"/>
              <w:ind w:left="0" w:firstLine="0"/>
              <w:jc w:val="left"/>
            </w:pPr>
            <w:r>
              <w:t xml:space="preserve">Deputy Minister </w:t>
            </w:r>
          </w:p>
        </w:tc>
        <w:tc>
          <w:tcPr>
            <w:tcW w:w="5105" w:type="dxa"/>
            <w:tcBorders>
              <w:top w:val="single" w:sz="4" w:space="0" w:color="000000"/>
              <w:left w:val="single" w:sz="4" w:space="0" w:color="000000"/>
              <w:bottom w:val="single" w:sz="4" w:space="0" w:color="000000"/>
              <w:right w:val="single" w:sz="4" w:space="0" w:color="000000"/>
            </w:tcBorders>
          </w:tcPr>
          <w:p w14:paraId="07630DD2" w14:textId="77777777" w:rsidR="00C34D5F" w:rsidRDefault="00000000">
            <w:pPr>
              <w:spacing w:after="0" w:line="259" w:lineRule="auto"/>
              <w:ind w:left="1" w:firstLine="0"/>
              <w:jc w:val="left"/>
            </w:pPr>
            <w:r>
              <w:t xml:space="preserve">Ministry of Public Works </w:t>
            </w:r>
          </w:p>
        </w:tc>
      </w:tr>
    </w:tbl>
    <w:p w14:paraId="28E1E5C8" w14:textId="77777777" w:rsidR="00C34D5F" w:rsidRDefault="00000000">
      <w:pPr>
        <w:spacing w:after="15" w:line="259" w:lineRule="auto"/>
        <w:ind w:left="10"/>
        <w:jc w:val="right"/>
      </w:pPr>
      <w:r>
        <w:rPr>
          <w:sz w:val="13"/>
        </w:rPr>
        <w:t xml:space="preserve">LIBERIA ANTI-CORRUPTION COMMISSION </w:t>
      </w:r>
    </w:p>
    <w:p w14:paraId="7D38F99A" w14:textId="77777777" w:rsidR="00C34D5F" w:rsidRDefault="00000000">
      <w:pPr>
        <w:tabs>
          <w:tab w:val="center" w:pos="7619"/>
          <w:tab w:val="right" w:pos="14015"/>
        </w:tabs>
        <w:spacing w:after="102" w:line="259" w:lineRule="auto"/>
        <w:ind w:left="0" w:firstLine="0"/>
        <w:jc w:val="left"/>
      </w:pPr>
      <w:r>
        <w:rPr>
          <w:rFonts w:ascii="Calibri" w:eastAsia="Calibri" w:hAnsi="Calibri" w:cs="Calibri"/>
        </w:rPr>
        <w:tab/>
      </w:r>
      <w:r>
        <w:rPr>
          <w:noProof/>
        </w:rPr>
        <w:drawing>
          <wp:inline distT="0" distB="0" distL="0" distR="0" wp14:anchorId="5716E0E6" wp14:editId="23BEB1B2">
            <wp:extent cx="496570" cy="182880"/>
            <wp:effectExtent l="0" t="0" r="0" b="0"/>
            <wp:docPr id="7373" name="Picture 7373"/>
            <wp:cNvGraphicFramePr/>
            <a:graphic xmlns:a="http://schemas.openxmlformats.org/drawingml/2006/main">
              <a:graphicData uri="http://schemas.openxmlformats.org/drawingml/2006/picture">
                <pic:pic xmlns:pic="http://schemas.openxmlformats.org/drawingml/2006/picture">
                  <pic:nvPicPr>
                    <pic:cNvPr id="7373" name="Picture 7373"/>
                    <pic:cNvPicPr/>
                  </pic:nvPicPr>
                  <pic:blipFill>
                    <a:blip r:embed="rId36"/>
                    <a:stretch>
                      <a:fillRect/>
                    </a:stretch>
                  </pic:blipFill>
                  <pic:spPr>
                    <a:xfrm>
                      <a:off x="0" y="0"/>
                      <a:ext cx="496570" cy="182880"/>
                    </a:xfrm>
                    <a:prstGeom prst="rect">
                      <a:avLst/>
                    </a:prstGeom>
                  </pic:spPr>
                </pic:pic>
              </a:graphicData>
            </a:graphic>
          </wp:inline>
        </w:drawing>
      </w:r>
      <w:r>
        <w:rPr>
          <w:sz w:val="13"/>
        </w:rPr>
        <w:tab/>
        <w:t>ANNUAL REPORT 2023</w:t>
      </w:r>
      <w:r>
        <w:rPr>
          <w:sz w:val="15"/>
        </w:rPr>
        <w:t xml:space="preserve"> </w:t>
      </w:r>
    </w:p>
    <w:p w14:paraId="0DCC81E2" w14:textId="77777777" w:rsidR="00C34D5F" w:rsidRDefault="00000000">
      <w:pPr>
        <w:spacing w:after="0" w:line="259" w:lineRule="auto"/>
        <w:ind w:left="0" w:firstLine="0"/>
        <w:jc w:val="left"/>
      </w:pPr>
      <w:r>
        <w:rPr>
          <w:rFonts w:ascii="Calibri" w:eastAsia="Calibri" w:hAnsi="Calibri" w:cs="Calibri"/>
        </w:rPr>
        <w:t xml:space="preserve"> </w:t>
      </w:r>
    </w:p>
    <w:p w14:paraId="799F752B" w14:textId="77777777" w:rsidR="00C34D5F" w:rsidRDefault="00000000">
      <w:pPr>
        <w:spacing w:after="0" w:line="259" w:lineRule="auto"/>
        <w:ind w:left="0" w:firstLine="0"/>
        <w:jc w:val="left"/>
      </w:pPr>
      <w:r>
        <w:rPr>
          <w:rFonts w:ascii="Calibri" w:eastAsia="Calibri" w:hAnsi="Calibri" w:cs="Calibri"/>
        </w:rPr>
        <w:t xml:space="preserve"> </w:t>
      </w:r>
    </w:p>
    <w:p w14:paraId="755EEA0E"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89" w:type="dxa"/>
        </w:tblCellMar>
        <w:tblLook w:val="04A0" w:firstRow="1" w:lastRow="0" w:firstColumn="1" w:lastColumn="0" w:noHBand="0" w:noVBand="1"/>
      </w:tblPr>
      <w:tblGrid>
        <w:gridCol w:w="985"/>
        <w:gridCol w:w="4252"/>
        <w:gridCol w:w="5104"/>
        <w:gridCol w:w="5105"/>
      </w:tblGrid>
      <w:tr w:rsidR="00C34D5F" w14:paraId="58D6E0F9"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5546099B" w14:textId="77777777" w:rsidR="00C34D5F" w:rsidRDefault="00000000">
            <w:pPr>
              <w:spacing w:after="0" w:line="259" w:lineRule="auto"/>
              <w:ind w:left="0" w:right="2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7AEB5626" w14:textId="77777777" w:rsidR="00C34D5F" w:rsidRDefault="00000000">
            <w:pPr>
              <w:spacing w:after="0" w:line="259" w:lineRule="auto"/>
              <w:ind w:left="0" w:right="1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3154DDA7" w14:textId="77777777" w:rsidR="00C34D5F" w:rsidRDefault="00000000">
            <w:pPr>
              <w:spacing w:after="0" w:line="259" w:lineRule="auto"/>
              <w:ind w:left="0" w:right="20"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1FC80E3C" w14:textId="77777777" w:rsidR="00C34D5F" w:rsidRDefault="00000000">
            <w:pPr>
              <w:spacing w:after="0" w:line="259" w:lineRule="auto"/>
              <w:ind w:left="0" w:right="15" w:firstLine="0"/>
              <w:jc w:val="center"/>
            </w:pPr>
            <w:r>
              <w:rPr>
                <w:b/>
                <w:color w:val="FFFFFF"/>
              </w:rPr>
              <w:t xml:space="preserve">MACs </w:t>
            </w:r>
          </w:p>
        </w:tc>
      </w:tr>
      <w:tr w:rsidR="00C34D5F" w14:paraId="0F245D98"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46818DBE" w14:textId="77777777" w:rsidR="00C34D5F" w:rsidRDefault="00000000">
            <w:pPr>
              <w:spacing w:after="0" w:line="259" w:lineRule="auto"/>
              <w:ind w:left="0" w:right="123" w:firstLine="0"/>
              <w:jc w:val="right"/>
            </w:pPr>
            <w:r>
              <w:t>29.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3279154" w14:textId="77777777" w:rsidR="00C34D5F" w:rsidRDefault="00000000">
            <w:pPr>
              <w:spacing w:after="0" w:line="259" w:lineRule="auto"/>
              <w:ind w:left="1" w:firstLine="0"/>
              <w:jc w:val="left"/>
            </w:pPr>
            <w:r>
              <w:t xml:space="preserve">Todd, Joseph P. </w:t>
            </w:r>
          </w:p>
        </w:tc>
        <w:tc>
          <w:tcPr>
            <w:tcW w:w="5104" w:type="dxa"/>
            <w:tcBorders>
              <w:top w:val="single" w:sz="4" w:space="0" w:color="000000"/>
              <w:left w:val="single" w:sz="4" w:space="0" w:color="000000"/>
              <w:bottom w:val="single" w:sz="4" w:space="0" w:color="000000"/>
              <w:right w:val="single" w:sz="4" w:space="0" w:color="000000"/>
            </w:tcBorders>
          </w:tcPr>
          <w:p w14:paraId="4FFF4584"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0F1AB87D" w14:textId="77777777" w:rsidR="00C34D5F" w:rsidRDefault="00000000">
            <w:pPr>
              <w:spacing w:after="0" w:line="259" w:lineRule="auto"/>
              <w:ind w:left="1" w:firstLine="0"/>
              <w:jc w:val="left"/>
            </w:pPr>
            <w:r>
              <w:t xml:space="preserve">Ministry of Public Works </w:t>
            </w:r>
          </w:p>
        </w:tc>
      </w:tr>
      <w:tr w:rsidR="00C34D5F" w14:paraId="0A0B461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1273CF5" w14:textId="77777777" w:rsidR="00C34D5F" w:rsidRDefault="00000000">
            <w:pPr>
              <w:spacing w:after="0" w:line="259" w:lineRule="auto"/>
              <w:ind w:left="0" w:right="123" w:firstLine="0"/>
              <w:jc w:val="right"/>
            </w:pPr>
            <w:r>
              <w:t>30.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95A20F9" w14:textId="77777777" w:rsidR="00C34D5F" w:rsidRDefault="00000000">
            <w:pPr>
              <w:spacing w:after="0" w:line="259" w:lineRule="auto"/>
              <w:ind w:left="1" w:firstLine="0"/>
              <w:jc w:val="left"/>
            </w:pPr>
            <w:proofErr w:type="spellStart"/>
            <w:r>
              <w:t>Yealu</w:t>
            </w:r>
            <w:proofErr w:type="spellEnd"/>
            <w:r>
              <w:t xml:space="preserve">, Melvin L. </w:t>
            </w:r>
          </w:p>
        </w:tc>
        <w:tc>
          <w:tcPr>
            <w:tcW w:w="5104" w:type="dxa"/>
            <w:tcBorders>
              <w:top w:val="single" w:sz="4" w:space="0" w:color="000000"/>
              <w:left w:val="single" w:sz="4" w:space="0" w:color="000000"/>
              <w:bottom w:val="single" w:sz="4" w:space="0" w:color="000000"/>
              <w:right w:val="single" w:sz="4" w:space="0" w:color="000000"/>
            </w:tcBorders>
          </w:tcPr>
          <w:p w14:paraId="71AFE378"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03B6774C" w14:textId="77777777" w:rsidR="00C34D5F" w:rsidRDefault="00000000">
            <w:pPr>
              <w:spacing w:after="0" w:line="259" w:lineRule="auto"/>
              <w:ind w:left="1" w:firstLine="0"/>
              <w:jc w:val="left"/>
            </w:pPr>
            <w:r>
              <w:t xml:space="preserve">Ministry of Post &amp; Telecommunication  </w:t>
            </w:r>
          </w:p>
        </w:tc>
      </w:tr>
      <w:tr w:rsidR="00C34D5F" w14:paraId="096FB43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D8CFC5B" w14:textId="77777777" w:rsidR="00C34D5F" w:rsidRDefault="00000000">
            <w:pPr>
              <w:spacing w:after="0" w:line="259" w:lineRule="auto"/>
              <w:ind w:left="0" w:right="123" w:firstLine="0"/>
              <w:jc w:val="right"/>
            </w:pPr>
            <w:r>
              <w:t>31.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4BA0FA4" w14:textId="77777777" w:rsidR="00C34D5F" w:rsidRDefault="00000000">
            <w:pPr>
              <w:spacing w:after="0" w:line="259" w:lineRule="auto"/>
              <w:ind w:left="1" w:firstLine="0"/>
              <w:jc w:val="left"/>
            </w:pPr>
            <w:r>
              <w:t xml:space="preserve">Browne, prosper K. </w:t>
            </w:r>
          </w:p>
        </w:tc>
        <w:tc>
          <w:tcPr>
            <w:tcW w:w="5104" w:type="dxa"/>
            <w:tcBorders>
              <w:top w:val="single" w:sz="4" w:space="0" w:color="000000"/>
              <w:left w:val="single" w:sz="4" w:space="0" w:color="000000"/>
              <w:bottom w:val="single" w:sz="4" w:space="0" w:color="000000"/>
              <w:right w:val="single" w:sz="4" w:space="0" w:color="000000"/>
            </w:tcBorders>
          </w:tcPr>
          <w:p w14:paraId="00F6E5AB" w14:textId="77777777" w:rsidR="00C34D5F" w:rsidRDefault="00000000">
            <w:pPr>
              <w:spacing w:after="0" w:line="259" w:lineRule="auto"/>
              <w:ind w:left="0" w:firstLine="0"/>
              <w:jc w:val="left"/>
            </w:pPr>
            <w:r>
              <w:t xml:space="preserve">Deputy Minister / Technical Service </w:t>
            </w:r>
          </w:p>
        </w:tc>
        <w:tc>
          <w:tcPr>
            <w:tcW w:w="5105" w:type="dxa"/>
            <w:tcBorders>
              <w:top w:val="single" w:sz="4" w:space="0" w:color="000000"/>
              <w:left w:val="single" w:sz="4" w:space="0" w:color="000000"/>
              <w:bottom w:val="single" w:sz="4" w:space="0" w:color="000000"/>
              <w:right w:val="single" w:sz="4" w:space="0" w:color="000000"/>
            </w:tcBorders>
          </w:tcPr>
          <w:p w14:paraId="1AD5717E" w14:textId="77777777" w:rsidR="00C34D5F" w:rsidRDefault="00000000">
            <w:pPr>
              <w:spacing w:after="0" w:line="259" w:lineRule="auto"/>
              <w:ind w:left="1" w:firstLine="0"/>
              <w:jc w:val="left"/>
            </w:pPr>
            <w:r>
              <w:t xml:space="preserve">Ministry of Post &amp; Telecommunication  </w:t>
            </w:r>
          </w:p>
        </w:tc>
      </w:tr>
      <w:tr w:rsidR="00C34D5F" w14:paraId="75AA970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D622F63" w14:textId="77777777" w:rsidR="00C34D5F" w:rsidRDefault="00000000">
            <w:pPr>
              <w:spacing w:after="0" w:line="259" w:lineRule="auto"/>
              <w:ind w:left="0" w:right="123" w:firstLine="0"/>
              <w:jc w:val="right"/>
            </w:pPr>
            <w:r>
              <w:t>32.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C0B308" w14:textId="77777777" w:rsidR="00C34D5F" w:rsidRDefault="00000000">
            <w:pPr>
              <w:spacing w:after="0" w:line="259" w:lineRule="auto"/>
              <w:ind w:left="1" w:firstLine="0"/>
              <w:jc w:val="left"/>
            </w:pPr>
            <w:r>
              <w:t xml:space="preserve">Wallace, Jr., George W. </w:t>
            </w:r>
          </w:p>
        </w:tc>
        <w:tc>
          <w:tcPr>
            <w:tcW w:w="5104" w:type="dxa"/>
            <w:tcBorders>
              <w:top w:val="single" w:sz="4" w:space="0" w:color="000000"/>
              <w:left w:val="single" w:sz="4" w:space="0" w:color="000000"/>
              <w:bottom w:val="single" w:sz="4" w:space="0" w:color="000000"/>
              <w:right w:val="single" w:sz="4" w:space="0" w:color="000000"/>
            </w:tcBorders>
          </w:tcPr>
          <w:p w14:paraId="2DA115BB" w14:textId="77777777" w:rsidR="00C34D5F" w:rsidRDefault="00000000">
            <w:pPr>
              <w:spacing w:after="0" w:line="259" w:lineRule="auto"/>
              <w:ind w:left="0" w:firstLine="0"/>
              <w:jc w:val="left"/>
            </w:pPr>
            <w:r>
              <w:t xml:space="preserve">Advisor to the President on Foreign Affairs </w:t>
            </w:r>
          </w:p>
        </w:tc>
        <w:tc>
          <w:tcPr>
            <w:tcW w:w="5105" w:type="dxa"/>
            <w:tcBorders>
              <w:top w:val="single" w:sz="4" w:space="0" w:color="000000"/>
              <w:left w:val="single" w:sz="4" w:space="0" w:color="000000"/>
              <w:bottom w:val="single" w:sz="4" w:space="0" w:color="000000"/>
              <w:right w:val="single" w:sz="4" w:space="0" w:color="000000"/>
            </w:tcBorders>
          </w:tcPr>
          <w:p w14:paraId="17CB8499" w14:textId="77777777" w:rsidR="00C34D5F" w:rsidRDefault="00000000">
            <w:pPr>
              <w:spacing w:after="0" w:line="259" w:lineRule="auto"/>
              <w:ind w:left="1" w:firstLine="0"/>
              <w:jc w:val="left"/>
            </w:pPr>
            <w:r>
              <w:t xml:space="preserve">Ministry of State for Presidential Affairs </w:t>
            </w:r>
          </w:p>
        </w:tc>
      </w:tr>
      <w:tr w:rsidR="00C34D5F" w14:paraId="0B53C37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C6FEEC3" w14:textId="77777777" w:rsidR="00C34D5F" w:rsidRDefault="00000000">
            <w:pPr>
              <w:spacing w:after="0" w:line="259" w:lineRule="auto"/>
              <w:ind w:left="0" w:right="123" w:firstLine="0"/>
              <w:jc w:val="right"/>
            </w:pPr>
            <w:r>
              <w:t>33.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D2769CF" w14:textId="77777777" w:rsidR="00C34D5F" w:rsidRDefault="00000000">
            <w:pPr>
              <w:spacing w:after="0" w:line="259" w:lineRule="auto"/>
              <w:ind w:left="1" w:firstLine="0"/>
              <w:jc w:val="left"/>
            </w:pPr>
            <w:r>
              <w:t xml:space="preserve">Potter, James Emmanuel  </w:t>
            </w:r>
          </w:p>
        </w:tc>
        <w:tc>
          <w:tcPr>
            <w:tcW w:w="5104" w:type="dxa"/>
            <w:tcBorders>
              <w:top w:val="single" w:sz="4" w:space="0" w:color="000000"/>
              <w:left w:val="single" w:sz="4" w:space="0" w:color="000000"/>
              <w:bottom w:val="single" w:sz="4" w:space="0" w:color="000000"/>
              <w:right w:val="single" w:sz="4" w:space="0" w:color="000000"/>
            </w:tcBorders>
          </w:tcPr>
          <w:p w14:paraId="4C13022A" w14:textId="77777777" w:rsidR="00C34D5F" w:rsidRDefault="00000000">
            <w:pPr>
              <w:spacing w:after="0" w:line="259" w:lineRule="auto"/>
              <w:ind w:left="0" w:firstLine="0"/>
              <w:jc w:val="left"/>
            </w:pPr>
            <w:r>
              <w:t xml:space="preserve">Assistant Minister for Logistics </w:t>
            </w:r>
          </w:p>
        </w:tc>
        <w:tc>
          <w:tcPr>
            <w:tcW w:w="5105" w:type="dxa"/>
            <w:tcBorders>
              <w:top w:val="single" w:sz="4" w:space="0" w:color="000000"/>
              <w:left w:val="single" w:sz="4" w:space="0" w:color="000000"/>
              <w:bottom w:val="single" w:sz="4" w:space="0" w:color="000000"/>
              <w:right w:val="single" w:sz="4" w:space="0" w:color="000000"/>
            </w:tcBorders>
          </w:tcPr>
          <w:p w14:paraId="1046E88B" w14:textId="77777777" w:rsidR="00C34D5F" w:rsidRDefault="00000000">
            <w:pPr>
              <w:spacing w:after="0" w:line="259" w:lineRule="auto"/>
              <w:ind w:left="1" w:firstLine="0"/>
              <w:jc w:val="left"/>
            </w:pPr>
            <w:r>
              <w:t xml:space="preserve">Ministry of State for Presidential Affairs </w:t>
            </w:r>
          </w:p>
        </w:tc>
      </w:tr>
      <w:tr w:rsidR="00C34D5F" w14:paraId="4036B52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77E4ABA" w14:textId="77777777" w:rsidR="00C34D5F" w:rsidRDefault="00000000">
            <w:pPr>
              <w:spacing w:after="0" w:line="259" w:lineRule="auto"/>
              <w:ind w:left="0" w:right="123" w:firstLine="0"/>
              <w:jc w:val="right"/>
            </w:pPr>
            <w:r>
              <w:t>34.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30598A3" w14:textId="77777777" w:rsidR="00C34D5F" w:rsidRDefault="00000000">
            <w:pPr>
              <w:spacing w:after="0" w:line="259" w:lineRule="auto"/>
              <w:ind w:left="1" w:firstLine="0"/>
              <w:jc w:val="left"/>
            </w:pPr>
            <w:proofErr w:type="spellStart"/>
            <w:r>
              <w:t>Kpui</w:t>
            </w:r>
            <w:proofErr w:type="spellEnd"/>
            <w:r>
              <w:t xml:space="preserve">, </w:t>
            </w:r>
            <w:proofErr w:type="spellStart"/>
            <w:r>
              <w:t>Trokon</w:t>
            </w:r>
            <w:proofErr w:type="spellEnd"/>
            <w:r>
              <w:t xml:space="preserve"> </w:t>
            </w:r>
            <w:proofErr w:type="spellStart"/>
            <w:r>
              <w:t>Tahilo</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8BD8199" w14:textId="77777777" w:rsidR="00C34D5F" w:rsidRDefault="00000000">
            <w:pPr>
              <w:spacing w:after="0" w:line="259" w:lineRule="auto"/>
              <w:ind w:left="0" w:firstLine="0"/>
              <w:jc w:val="left"/>
            </w:pPr>
            <w:r>
              <w:t xml:space="preserve">Minister of State without Portfolo </w:t>
            </w:r>
          </w:p>
        </w:tc>
        <w:tc>
          <w:tcPr>
            <w:tcW w:w="5105" w:type="dxa"/>
            <w:tcBorders>
              <w:top w:val="single" w:sz="4" w:space="0" w:color="000000"/>
              <w:left w:val="single" w:sz="4" w:space="0" w:color="000000"/>
              <w:bottom w:val="single" w:sz="4" w:space="0" w:color="000000"/>
              <w:right w:val="single" w:sz="4" w:space="0" w:color="000000"/>
            </w:tcBorders>
          </w:tcPr>
          <w:p w14:paraId="1921C95D" w14:textId="77777777" w:rsidR="00C34D5F" w:rsidRDefault="00000000">
            <w:pPr>
              <w:spacing w:after="0" w:line="259" w:lineRule="auto"/>
              <w:ind w:left="1" w:firstLine="0"/>
              <w:jc w:val="left"/>
            </w:pPr>
            <w:r>
              <w:t xml:space="preserve">Ministry of State for Presidential Affairs </w:t>
            </w:r>
          </w:p>
        </w:tc>
      </w:tr>
      <w:tr w:rsidR="00C34D5F" w14:paraId="78C5E2F0"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0DD04DC5" w14:textId="77777777" w:rsidR="00C34D5F" w:rsidRDefault="00000000">
            <w:pPr>
              <w:spacing w:after="0" w:line="259" w:lineRule="auto"/>
              <w:ind w:left="0" w:right="123" w:firstLine="0"/>
              <w:jc w:val="right"/>
            </w:pPr>
            <w:r>
              <w:t>35.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B4445AD" w14:textId="77777777" w:rsidR="00C34D5F" w:rsidRDefault="00000000">
            <w:pPr>
              <w:spacing w:after="0" w:line="259" w:lineRule="auto"/>
              <w:ind w:left="1" w:firstLine="0"/>
              <w:jc w:val="left"/>
            </w:pPr>
            <w:proofErr w:type="spellStart"/>
            <w:r>
              <w:t>Blamoh</w:t>
            </w:r>
            <w:proofErr w:type="spellEnd"/>
            <w:r>
              <w:t xml:space="preserve">, George Wesseh </w:t>
            </w:r>
          </w:p>
        </w:tc>
        <w:tc>
          <w:tcPr>
            <w:tcW w:w="5104" w:type="dxa"/>
            <w:tcBorders>
              <w:top w:val="single" w:sz="4" w:space="0" w:color="000000"/>
              <w:left w:val="single" w:sz="4" w:space="0" w:color="000000"/>
              <w:bottom w:val="single" w:sz="4" w:space="0" w:color="000000"/>
              <w:right w:val="single" w:sz="4" w:space="0" w:color="000000"/>
            </w:tcBorders>
          </w:tcPr>
          <w:p w14:paraId="5531BFC9"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709755DD" w14:textId="77777777" w:rsidR="00C34D5F" w:rsidRDefault="00000000">
            <w:pPr>
              <w:spacing w:after="0" w:line="259" w:lineRule="auto"/>
              <w:ind w:left="1" w:firstLine="0"/>
              <w:jc w:val="left"/>
            </w:pPr>
            <w:r>
              <w:t xml:space="preserve">Ministry of State for Presidential Affairs </w:t>
            </w:r>
          </w:p>
        </w:tc>
      </w:tr>
      <w:tr w:rsidR="00C34D5F" w14:paraId="489BB350"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5AA00181" w14:textId="77777777" w:rsidR="00C34D5F" w:rsidRDefault="00000000">
            <w:pPr>
              <w:spacing w:after="0" w:line="259" w:lineRule="auto"/>
              <w:ind w:left="0" w:right="123" w:firstLine="0"/>
              <w:jc w:val="right"/>
            </w:pPr>
            <w:r>
              <w:t>36.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766967E" w14:textId="77777777" w:rsidR="00C34D5F" w:rsidRDefault="00000000">
            <w:pPr>
              <w:spacing w:after="0" w:line="259" w:lineRule="auto"/>
              <w:ind w:left="1" w:firstLine="0"/>
              <w:jc w:val="left"/>
            </w:pPr>
            <w:r>
              <w:t xml:space="preserve">Tuan, </w:t>
            </w:r>
            <w:proofErr w:type="spellStart"/>
            <w:r>
              <w:t>Nyenati</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5A83771" w14:textId="77777777" w:rsidR="00C34D5F" w:rsidRDefault="00000000">
            <w:pPr>
              <w:spacing w:after="0" w:line="259" w:lineRule="auto"/>
              <w:ind w:left="0" w:firstLine="0"/>
              <w:jc w:val="left"/>
            </w:pPr>
            <w:r>
              <w:t xml:space="preserve">Solicitor General </w:t>
            </w:r>
          </w:p>
        </w:tc>
        <w:tc>
          <w:tcPr>
            <w:tcW w:w="5105" w:type="dxa"/>
            <w:tcBorders>
              <w:top w:val="single" w:sz="4" w:space="0" w:color="000000"/>
              <w:left w:val="single" w:sz="4" w:space="0" w:color="000000"/>
              <w:bottom w:val="single" w:sz="4" w:space="0" w:color="000000"/>
              <w:right w:val="single" w:sz="4" w:space="0" w:color="000000"/>
            </w:tcBorders>
          </w:tcPr>
          <w:p w14:paraId="6163B175" w14:textId="77777777" w:rsidR="00C34D5F" w:rsidRDefault="00000000">
            <w:pPr>
              <w:spacing w:after="0" w:line="259" w:lineRule="auto"/>
              <w:ind w:left="1" w:firstLine="0"/>
              <w:jc w:val="left"/>
            </w:pPr>
            <w:r>
              <w:t xml:space="preserve">Ministry of Justice </w:t>
            </w:r>
          </w:p>
        </w:tc>
      </w:tr>
      <w:tr w:rsidR="00C34D5F" w14:paraId="6D3DC38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83AEDCA" w14:textId="77777777" w:rsidR="00C34D5F" w:rsidRDefault="00000000">
            <w:pPr>
              <w:spacing w:after="0" w:line="259" w:lineRule="auto"/>
              <w:ind w:left="0" w:right="123" w:firstLine="0"/>
              <w:jc w:val="right"/>
            </w:pPr>
            <w:r>
              <w:t>37.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7C11D2D" w14:textId="77777777" w:rsidR="00C34D5F" w:rsidRDefault="00000000">
            <w:pPr>
              <w:spacing w:after="0" w:line="259" w:lineRule="auto"/>
              <w:ind w:left="1" w:firstLine="0"/>
              <w:jc w:val="left"/>
            </w:pPr>
            <w:proofErr w:type="spellStart"/>
            <w:r>
              <w:t>Dorliae</w:t>
            </w:r>
            <w:proofErr w:type="spellEnd"/>
            <w:r>
              <w:t xml:space="preserve">, Kou </w:t>
            </w:r>
          </w:p>
        </w:tc>
        <w:tc>
          <w:tcPr>
            <w:tcW w:w="5104" w:type="dxa"/>
            <w:tcBorders>
              <w:top w:val="single" w:sz="4" w:space="0" w:color="000000"/>
              <w:left w:val="single" w:sz="4" w:space="0" w:color="000000"/>
              <w:bottom w:val="single" w:sz="4" w:space="0" w:color="000000"/>
              <w:right w:val="single" w:sz="4" w:space="0" w:color="000000"/>
            </w:tcBorders>
          </w:tcPr>
          <w:p w14:paraId="36890311" w14:textId="77777777" w:rsidR="00C34D5F" w:rsidRDefault="00000000">
            <w:pPr>
              <w:spacing w:after="0" w:line="259" w:lineRule="auto"/>
              <w:ind w:left="0" w:firstLine="0"/>
              <w:jc w:val="left"/>
            </w:pPr>
            <w:r>
              <w:t xml:space="preserve">Deputy Minister for Economic Affairs </w:t>
            </w:r>
          </w:p>
        </w:tc>
        <w:tc>
          <w:tcPr>
            <w:tcW w:w="5105" w:type="dxa"/>
            <w:tcBorders>
              <w:top w:val="single" w:sz="4" w:space="0" w:color="000000"/>
              <w:left w:val="single" w:sz="4" w:space="0" w:color="000000"/>
              <w:bottom w:val="single" w:sz="4" w:space="0" w:color="000000"/>
              <w:right w:val="single" w:sz="4" w:space="0" w:color="000000"/>
            </w:tcBorders>
          </w:tcPr>
          <w:p w14:paraId="41477419" w14:textId="77777777" w:rsidR="00C34D5F" w:rsidRDefault="00000000">
            <w:pPr>
              <w:spacing w:after="0" w:line="259" w:lineRule="auto"/>
              <w:ind w:left="1" w:firstLine="0"/>
              <w:jc w:val="left"/>
            </w:pPr>
            <w:r>
              <w:t xml:space="preserve">Ministry of Justice </w:t>
            </w:r>
          </w:p>
        </w:tc>
      </w:tr>
      <w:tr w:rsidR="00C34D5F" w14:paraId="02AF358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5827006" w14:textId="77777777" w:rsidR="00C34D5F" w:rsidRDefault="00000000">
            <w:pPr>
              <w:spacing w:after="0" w:line="259" w:lineRule="auto"/>
              <w:ind w:left="0" w:right="123" w:firstLine="0"/>
              <w:jc w:val="right"/>
            </w:pPr>
            <w:r>
              <w:t>38.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81084B3" w14:textId="77777777" w:rsidR="00C34D5F" w:rsidRDefault="00000000">
            <w:pPr>
              <w:spacing w:after="0" w:line="259" w:lineRule="auto"/>
              <w:ind w:left="1" w:firstLine="0"/>
              <w:jc w:val="left"/>
            </w:pPr>
            <w:r>
              <w:t xml:space="preserve">Dean, Jr., Frank Musah </w:t>
            </w:r>
          </w:p>
        </w:tc>
        <w:tc>
          <w:tcPr>
            <w:tcW w:w="5104" w:type="dxa"/>
            <w:tcBorders>
              <w:top w:val="single" w:sz="4" w:space="0" w:color="000000"/>
              <w:left w:val="single" w:sz="4" w:space="0" w:color="000000"/>
              <w:bottom w:val="single" w:sz="4" w:space="0" w:color="000000"/>
              <w:right w:val="single" w:sz="4" w:space="0" w:color="000000"/>
            </w:tcBorders>
          </w:tcPr>
          <w:p w14:paraId="1CBF9DDF" w14:textId="77777777" w:rsidR="00C34D5F" w:rsidRDefault="00000000">
            <w:pPr>
              <w:spacing w:after="0" w:line="259" w:lineRule="auto"/>
              <w:ind w:left="0" w:firstLine="0"/>
              <w:jc w:val="left"/>
            </w:pPr>
            <w:r>
              <w:t xml:space="preserve">Minister of Justice </w:t>
            </w:r>
          </w:p>
        </w:tc>
        <w:tc>
          <w:tcPr>
            <w:tcW w:w="5105" w:type="dxa"/>
            <w:tcBorders>
              <w:top w:val="single" w:sz="4" w:space="0" w:color="000000"/>
              <w:left w:val="single" w:sz="4" w:space="0" w:color="000000"/>
              <w:bottom w:val="single" w:sz="4" w:space="0" w:color="000000"/>
              <w:right w:val="single" w:sz="4" w:space="0" w:color="000000"/>
            </w:tcBorders>
          </w:tcPr>
          <w:p w14:paraId="7E183B7D" w14:textId="77777777" w:rsidR="00C34D5F" w:rsidRDefault="00000000">
            <w:pPr>
              <w:spacing w:after="0" w:line="259" w:lineRule="auto"/>
              <w:ind w:left="1" w:firstLine="0"/>
              <w:jc w:val="left"/>
            </w:pPr>
            <w:r>
              <w:t xml:space="preserve">Ministry of Justice </w:t>
            </w:r>
          </w:p>
        </w:tc>
      </w:tr>
      <w:tr w:rsidR="00C34D5F" w14:paraId="5FEBB07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6A647E7" w14:textId="77777777" w:rsidR="00C34D5F" w:rsidRDefault="00000000">
            <w:pPr>
              <w:spacing w:after="0" w:line="259" w:lineRule="auto"/>
              <w:ind w:left="0" w:right="123" w:firstLine="0"/>
              <w:jc w:val="right"/>
            </w:pPr>
            <w:r>
              <w:t>39.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4212F0F" w14:textId="77777777" w:rsidR="00C34D5F" w:rsidRDefault="00000000">
            <w:pPr>
              <w:spacing w:after="0" w:line="259" w:lineRule="auto"/>
              <w:ind w:left="1" w:firstLine="0"/>
              <w:jc w:val="left"/>
            </w:pPr>
            <w:r>
              <w:t xml:space="preserve">Noah, Edrick Fargbanah </w:t>
            </w:r>
          </w:p>
        </w:tc>
        <w:tc>
          <w:tcPr>
            <w:tcW w:w="5104" w:type="dxa"/>
            <w:tcBorders>
              <w:top w:val="single" w:sz="4" w:space="0" w:color="000000"/>
              <w:left w:val="single" w:sz="4" w:space="0" w:color="000000"/>
              <w:bottom w:val="single" w:sz="4" w:space="0" w:color="000000"/>
              <w:right w:val="single" w:sz="4" w:space="0" w:color="000000"/>
            </w:tcBorders>
          </w:tcPr>
          <w:p w14:paraId="0816F72B" w14:textId="77777777" w:rsidR="00C34D5F" w:rsidRDefault="00000000">
            <w:pPr>
              <w:spacing w:after="0" w:line="259" w:lineRule="auto"/>
              <w:ind w:left="0" w:firstLine="0"/>
              <w:jc w:val="left"/>
            </w:pPr>
            <w:r>
              <w:t xml:space="preserve">Assistant Minister / Administration &amp; Public Safety </w:t>
            </w:r>
          </w:p>
        </w:tc>
        <w:tc>
          <w:tcPr>
            <w:tcW w:w="5105" w:type="dxa"/>
            <w:tcBorders>
              <w:top w:val="single" w:sz="4" w:space="0" w:color="000000"/>
              <w:left w:val="single" w:sz="4" w:space="0" w:color="000000"/>
              <w:bottom w:val="single" w:sz="4" w:space="0" w:color="000000"/>
              <w:right w:val="single" w:sz="4" w:space="0" w:color="000000"/>
            </w:tcBorders>
          </w:tcPr>
          <w:p w14:paraId="7414E03E" w14:textId="77777777" w:rsidR="00C34D5F" w:rsidRDefault="00000000">
            <w:pPr>
              <w:spacing w:after="0" w:line="259" w:lineRule="auto"/>
              <w:ind w:left="1" w:firstLine="0"/>
              <w:jc w:val="left"/>
            </w:pPr>
            <w:proofErr w:type="gramStart"/>
            <w:r>
              <w:t>Ministry  of</w:t>
            </w:r>
            <w:proofErr w:type="gramEnd"/>
            <w:r>
              <w:t xml:space="preserve"> Justice  </w:t>
            </w:r>
          </w:p>
        </w:tc>
      </w:tr>
      <w:tr w:rsidR="00C34D5F" w14:paraId="23A48EC7"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6FDEC948" w14:textId="77777777" w:rsidR="00C34D5F" w:rsidRDefault="00000000">
            <w:pPr>
              <w:spacing w:after="0" w:line="259" w:lineRule="auto"/>
              <w:ind w:left="0" w:right="123" w:firstLine="0"/>
              <w:jc w:val="right"/>
            </w:pPr>
            <w:r>
              <w:t>40.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0DCC47E" w14:textId="77777777" w:rsidR="00C34D5F" w:rsidRDefault="00000000">
            <w:pPr>
              <w:spacing w:after="0" w:line="259" w:lineRule="auto"/>
              <w:ind w:left="1" w:firstLine="0"/>
              <w:jc w:val="left"/>
            </w:pPr>
            <w:r>
              <w:t xml:space="preserve">Howard, </w:t>
            </w:r>
            <w:proofErr w:type="spellStart"/>
            <w:r>
              <w:t>Norwu</w:t>
            </w:r>
            <w:proofErr w:type="spellEnd"/>
            <w:r>
              <w:t xml:space="preserve"> Gaba </w:t>
            </w:r>
          </w:p>
        </w:tc>
        <w:tc>
          <w:tcPr>
            <w:tcW w:w="5104" w:type="dxa"/>
            <w:tcBorders>
              <w:top w:val="single" w:sz="4" w:space="0" w:color="000000"/>
              <w:left w:val="single" w:sz="4" w:space="0" w:color="000000"/>
              <w:bottom w:val="single" w:sz="4" w:space="0" w:color="000000"/>
              <w:right w:val="single" w:sz="4" w:space="0" w:color="000000"/>
            </w:tcBorders>
          </w:tcPr>
          <w:p w14:paraId="406B00FF" w14:textId="77777777" w:rsidR="00C34D5F" w:rsidRDefault="00000000">
            <w:pPr>
              <w:spacing w:after="0" w:line="259" w:lineRule="auto"/>
              <w:ind w:left="0" w:firstLine="0"/>
              <w:jc w:val="left"/>
            </w:pPr>
            <w:r>
              <w:t xml:space="preserve"> Deputy </w:t>
            </w:r>
            <w:proofErr w:type="spellStart"/>
            <w:r>
              <w:t>Hosiptal</w:t>
            </w:r>
            <w:proofErr w:type="spellEnd"/>
            <w:r>
              <w:t xml:space="preserve"> </w:t>
            </w:r>
            <w:proofErr w:type="spellStart"/>
            <w:r>
              <w:t>Administratoin</w:t>
            </w:r>
            <w:proofErr w:type="spellEnd"/>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64120DB4" w14:textId="77777777" w:rsidR="00C34D5F" w:rsidRDefault="00000000">
            <w:pPr>
              <w:spacing w:after="0" w:line="259" w:lineRule="auto"/>
              <w:ind w:left="1" w:firstLine="0"/>
              <w:jc w:val="left"/>
            </w:pPr>
            <w:r>
              <w:t xml:space="preserve">Ministry of Health </w:t>
            </w:r>
          </w:p>
        </w:tc>
      </w:tr>
      <w:tr w:rsidR="00C34D5F" w14:paraId="0AA2685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B0640B4" w14:textId="77777777" w:rsidR="00C34D5F" w:rsidRDefault="00000000">
            <w:pPr>
              <w:spacing w:after="0" w:line="259" w:lineRule="auto"/>
              <w:ind w:left="0" w:right="123" w:firstLine="0"/>
              <w:jc w:val="right"/>
            </w:pPr>
            <w:r>
              <w:t>41.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9ED467B" w14:textId="77777777" w:rsidR="00C34D5F" w:rsidRDefault="00000000">
            <w:pPr>
              <w:spacing w:after="0" w:line="259" w:lineRule="auto"/>
              <w:ind w:left="1" w:firstLine="0"/>
              <w:jc w:val="left"/>
            </w:pPr>
            <w:r>
              <w:t xml:space="preserve">Jallah, Wilhemina S. </w:t>
            </w:r>
          </w:p>
        </w:tc>
        <w:tc>
          <w:tcPr>
            <w:tcW w:w="5104" w:type="dxa"/>
            <w:tcBorders>
              <w:top w:val="single" w:sz="4" w:space="0" w:color="000000"/>
              <w:left w:val="single" w:sz="4" w:space="0" w:color="000000"/>
              <w:bottom w:val="single" w:sz="4" w:space="0" w:color="000000"/>
              <w:right w:val="single" w:sz="4" w:space="0" w:color="000000"/>
            </w:tcBorders>
          </w:tcPr>
          <w:p w14:paraId="5EB5B7B8"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7C560247" w14:textId="77777777" w:rsidR="00C34D5F" w:rsidRDefault="00000000">
            <w:pPr>
              <w:spacing w:after="0" w:line="259" w:lineRule="auto"/>
              <w:ind w:left="1" w:firstLine="0"/>
              <w:jc w:val="left"/>
            </w:pPr>
            <w:r>
              <w:t xml:space="preserve">Ministry of Health </w:t>
            </w:r>
          </w:p>
        </w:tc>
      </w:tr>
      <w:tr w:rsidR="00C34D5F" w14:paraId="22C7268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3897F8A" w14:textId="77777777" w:rsidR="00C34D5F" w:rsidRDefault="00000000">
            <w:pPr>
              <w:spacing w:after="0" w:line="259" w:lineRule="auto"/>
              <w:ind w:left="0" w:right="123" w:firstLine="0"/>
              <w:jc w:val="right"/>
            </w:pPr>
            <w:r>
              <w:t>42.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CEE91E0" w14:textId="77777777" w:rsidR="00C34D5F" w:rsidRDefault="00000000">
            <w:pPr>
              <w:spacing w:after="0" w:line="259" w:lineRule="auto"/>
              <w:ind w:left="1" w:firstLine="0"/>
              <w:jc w:val="left"/>
            </w:pPr>
            <w:r>
              <w:t xml:space="preserve">Jacobs, George </w:t>
            </w:r>
            <w:proofErr w:type="spellStart"/>
            <w:r>
              <w:t>Paygar</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75EEF75" w14:textId="77777777" w:rsidR="00C34D5F" w:rsidRDefault="00000000">
            <w:pPr>
              <w:spacing w:after="0" w:line="259" w:lineRule="auto"/>
              <w:ind w:left="0" w:firstLine="0"/>
              <w:jc w:val="left"/>
            </w:pPr>
            <w:r>
              <w:t xml:space="preserve">Assistant Minister / Policy &amp; Planning  </w:t>
            </w:r>
          </w:p>
        </w:tc>
        <w:tc>
          <w:tcPr>
            <w:tcW w:w="5105" w:type="dxa"/>
            <w:tcBorders>
              <w:top w:val="single" w:sz="4" w:space="0" w:color="000000"/>
              <w:left w:val="single" w:sz="4" w:space="0" w:color="000000"/>
              <w:bottom w:val="single" w:sz="4" w:space="0" w:color="000000"/>
              <w:right w:val="single" w:sz="4" w:space="0" w:color="000000"/>
            </w:tcBorders>
          </w:tcPr>
          <w:p w14:paraId="60150E01" w14:textId="77777777" w:rsidR="00C34D5F" w:rsidRDefault="00000000">
            <w:pPr>
              <w:spacing w:after="0" w:line="259" w:lineRule="auto"/>
              <w:ind w:left="1" w:firstLine="0"/>
              <w:jc w:val="left"/>
            </w:pPr>
            <w:r>
              <w:t xml:space="preserve">Ministry of Health </w:t>
            </w:r>
          </w:p>
        </w:tc>
      </w:tr>
      <w:tr w:rsidR="00C34D5F" w14:paraId="3666ACC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D1E3E5E" w14:textId="77777777" w:rsidR="00C34D5F" w:rsidRDefault="00000000">
            <w:pPr>
              <w:spacing w:after="0" w:line="259" w:lineRule="auto"/>
              <w:ind w:left="0" w:right="123" w:firstLine="0"/>
              <w:jc w:val="right"/>
            </w:pPr>
            <w:r>
              <w:t>43.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C4B8BDE" w14:textId="77777777" w:rsidR="00C34D5F" w:rsidRDefault="00000000">
            <w:pPr>
              <w:spacing w:after="0" w:line="259" w:lineRule="auto"/>
              <w:ind w:left="1" w:firstLine="0"/>
              <w:jc w:val="left"/>
            </w:pPr>
            <w:r>
              <w:t xml:space="preserve">Tulay, </w:t>
            </w:r>
            <w:proofErr w:type="spellStart"/>
            <w:r>
              <w:t>Abduliah</w:t>
            </w:r>
            <w:proofErr w:type="spellEnd"/>
            <w:r>
              <w:t xml:space="preserve"> </w:t>
            </w:r>
            <w:proofErr w:type="spellStart"/>
            <w:r>
              <w:t>Vaifee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194196D2" w14:textId="77777777" w:rsidR="00C34D5F" w:rsidRDefault="00000000">
            <w:pPr>
              <w:spacing w:after="0" w:line="259" w:lineRule="auto"/>
              <w:ind w:left="0" w:firstLine="0"/>
              <w:jc w:val="left"/>
            </w:pPr>
            <w:r>
              <w:t xml:space="preserve">Deputy Minister Policy Planning </w:t>
            </w:r>
          </w:p>
        </w:tc>
        <w:tc>
          <w:tcPr>
            <w:tcW w:w="5105" w:type="dxa"/>
            <w:tcBorders>
              <w:top w:val="single" w:sz="4" w:space="0" w:color="000000"/>
              <w:left w:val="single" w:sz="4" w:space="0" w:color="000000"/>
              <w:bottom w:val="single" w:sz="4" w:space="0" w:color="000000"/>
              <w:right w:val="single" w:sz="4" w:space="0" w:color="000000"/>
            </w:tcBorders>
          </w:tcPr>
          <w:p w14:paraId="0443C199" w14:textId="77777777" w:rsidR="00C34D5F" w:rsidRDefault="00000000">
            <w:pPr>
              <w:spacing w:after="0" w:line="259" w:lineRule="auto"/>
              <w:ind w:left="1" w:firstLine="0"/>
              <w:jc w:val="left"/>
            </w:pPr>
            <w:r>
              <w:t xml:space="preserve">Ministry of Health </w:t>
            </w:r>
          </w:p>
        </w:tc>
      </w:tr>
      <w:tr w:rsidR="00C34D5F" w14:paraId="56FB6D6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BFE14FF" w14:textId="77777777" w:rsidR="00C34D5F" w:rsidRDefault="00000000">
            <w:pPr>
              <w:spacing w:after="0" w:line="259" w:lineRule="auto"/>
              <w:ind w:left="0" w:right="123" w:firstLine="0"/>
              <w:jc w:val="right"/>
            </w:pPr>
            <w:r>
              <w:lastRenderedPageBreak/>
              <w:t>44.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784CE8" w14:textId="77777777" w:rsidR="00C34D5F" w:rsidRDefault="00000000">
            <w:pPr>
              <w:spacing w:after="0" w:line="259" w:lineRule="auto"/>
              <w:ind w:left="1" w:firstLine="0"/>
              <w:jc w:val="left"/>
            </w:pPr>
            <w:r>
              <w:t xml:space="preserve">Boley, Boakai </w:t>
            </w:r>
            <w:proofErr w:type="spellStart"/>
            <w:r>
              <w:t>Fofe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B2B4B0F" w14:textId="77777777" w:rsidR="00C34D5F" w:rsidRDefault="00000000">
            <w:pPr>
              <w:spacing w:after="0" w:line="259" w:lineRule="auto"/>
              <w:ind w:left="0" w:firstLine="0"/>
              <w:jc w:val="left"/>
            </w:pPr>
            <w:r>
              <w:t xml:space="preserve">Managing Director/ NDS </w:t>
            </w:r>
          </w:p>
        </w:tc>
        <w:tc>
          <w:tcPr>
            <w:tcW w:w="5105" w:type="dxa"/>
            <w:tcBorders>
              <w:top w:val="single" w:sz="4" w:space="0" w:color="000000"/>
              <w:left w:val="single" w:sz="4" w:space="0" w:color="000000"/>
              <w:bottom w:val="single" w:sz="4" w:space="0" w:color="000000"/>
              <w:right w:val="single" w:sz="4" w:space="0" w:color="000000"/>
            </w:tcBorders>
          </w:tcPr>
          <w:p w14:paraId="16EB2BC9" w14:textId="77777777" w:rsidR="00C34D5F" w:rsidRDefault="00000000">
            <w:pPr>
              <w:spacing w:after="0" w:line="259" w:lineRule="auto"/>
              <w:ind w:left="1" w:firstLine="0"/>
              <w:jc w:val="left"/>
            </w:pPr>
            <w:r>
              <w:t xml:space="preserve">Ministry of Health </w:t>
            </w:r>
          </w:p>
        </w:tc>
      </w:tr>
      <w:tr w:rsidR="00C34D5F" w14:paraId="60D6EBB9"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069FCDED" w14:textId="77777777" w:rsidR="00C34D5F" w:rsidRDefault="00000000">
            <w:pPr>
              <w:spacing w:after="0" w:line="259" w:lineRule="auto"/>
              <w:ind w:left="0" w:right="123" w:firstLine="0"/>
              <w:jc w:val="right"/>
            </w:pPr>
            <w:r>
              <w:t>45.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BABAC9A" w14:textId="77777777" w:rsidR="00C34D5F" w:rsidRDefault="00000000">
            <w:pPr>
              <w:spacing w:after="0" w:line="259" w:lineRule="auto"/>
              <w:ind w:left="1" w:firstLine="0"/>
              <w:jc w:val="left"/>
            </w:pPr>
            <w:r>
              <w:t xml:space="preserve">Wesseh, </w:t>
            </w:r>
            <w:proofErr w:type="spellStart"/>
            <w:r>
              <w:t>Chea</w:t>
            </w:r>
            <w:proofErr w:type="spellEnd"/>
            <w:r>
              <w:t xml:space="preserve"> Stanford </w:t>
            </w:r>
          </w:p>
        </w:tc>
        <w:tc>
          <w:tcPr>
            <w:tcW w:w="5104" w:type="dxa"/>
            <w:tcBorders>
              <w:top w:val="single" w:sz="4" w:space="0" w:color="000000"/>
              <w:left w:val="single" w:sz="4" w:space="0" w:color="000000"/>
              <w:bottom w:val="single" w:sz="4" w:space="0" w:color="000000"/>
              <w:right w:val="single" w:sz="4" w:space="0" w:color="000000"/>
            </w:tcBorders>
          </w:tcPr>
          <w:p w14:paraId="44096FEE" w14:textId="77777777" w:rsidR="00C34D5F" w:rsidRDefault="00000000">
            <w:pPr>
              <w:spacing w:after="0" w:line="259" w:lineRule="auto"/>
              <w:ind w:left="0" w:firstLine="0"/>
              <w:jc w:val="left"/>
            </w:pPr>
            <w:r>
              <w:t xml:space="preserve">Assistant Minister </w:t>
            </w:r>
          </w:p>
        </w:tc>
        <w:tc>
          <w:tcPr>
            <w:tcW w:w="5105" w:type="dxa"/>
            <w:tcBorders>
              <w:top w:val="single" w:sz="4" w:space="0" w:color="000000"/>
              <w:left w:val="single" w:sz="4" w:space="0" w:color="000000"/>
              <w:bottom w:val="single" w:sz="4" w:space="0" w:color="000000"/>
              <w:right w:val="single" w:sz="4" w:space="0" w:color="000000"/>
            </w:tcBorders>
          </w:tcPr>
          <w:p w14:paraId="3917CB16" w14:textId="77777777" w:rsidR="00C34D5F" w:rsidRDefault="00000000">
            <w:pPr>
              <w:spacing w:after="0" w:line="259" w:lineRule="auto"/>
              <w:ind w:left="1" w:firstLine="0"/>
              <w:jc w:val="left"/>
            </w:pPr>
            <w:r>
              <w:t xml:space="preserve">Ministry of Health </w:t>
            </w:r>
          </w:p>
        </w:tc>
      </w:tr>
      <w:tr w:rsidR="00C34D5F" w14:paraId="76E0459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01E0527" w14:textId="77777777" w:rsidR="00C34D5F" w:rsidRDefault="00000000">
            <w:pPr>
              <w:spacing w:after="0" w:line="259" w:lineRule="auto"/>
              <w:ind w:left="0" w:right="123" w:firstLine="0"/>
              <w:jc w:val="right"/>
            </w:pPr>
            <w:r>
              <w:t>46.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AB8870F" w14:textId="77777777" w:rsidR="00C34D5F" w:rsidRDefault="00000000">
            <w:pPr>
              <w:spacing w:after="0" w:line="259" w:lineRule="auto"/>
              <w:ind w:left="1" w:firstLine="0"/>
              <w:jc w:val="left"/>
            </w:pPr>
            <w:r>
              <w:t xml:space="preserve">Logan, </w:t>
            </w:r>
            <w:proofErr w:type="spellStart"/>
            <w:r>
              <w:t>Gorbee</w:t>
            </w:r>
            <w:proofErr w:type="spellEnd"/>
            <w:r>
              <w:t xml:space="preserve"> Gabriel </w:t>
            </w:r>
          </w:p>
        </w:tc>
        <w:tc>
          <w:tcPr>
            <w:tcW w:w="5104" w:type="dxa"/>
            <w:tcBorders>
              <w:top w:val="single" w:sz="4" w:space="0" w:color="000000"/>
              <w:left w:val="single" w:sz="4" w:space="0" w:color="000000"/>
              <w:bottom w:val="single" w:sz="4" w:space="0" w:color="000000"/>
              <w:right w:val="single" w:sz="4" w:space="0" w:color="000000"/>
            </w:tcBorders>
          </w:tcPr>
          <w:p w14:paraId="6421EE6A" w14:textId="77777777" w:rsidR="00C34D5F" w:rsidRDefault="00000000">
            <w:pPr>
              <w:spacing w:after="0" w:line="259" w:lineRule="auto"/>
              <w:ind w:left="0" w:firstLine="0"/>
              <w:jc w:val="left"/>
            </w:pPr>
            <w:r>
              <w:t xml:space="preserve">Assistant Minister / Curative Services </w:t>
            </w:r>
          </w:p>
        </w:tc>
        <w:tc>
          <w:tcPr>
            <w:tcW w:w="5105" w:type="dxa"/>
            <w:tcBorders>
              <w:top w:val="single" w:sz="4" w:space="0" w:color="000000"/>
              <w:left w:val="single" w:sz="4" w:space="0" w:color="000000"/>
              <w:bottom w:val="single" w:sz="4" w:space="0" w:color="000000"/>
              <w:right w:val="single" w:sz="4" w:space="0" w:color="000000"/>
            </w:tcBorders>
          </w:tcPr>
          <w:p w14:paraId="04C4398B" w14:textId="77777777" w:rsidR="00C34D5F" w:rsidRDefault="00000000">
            <w:pPr>
              <w:spacing w:after="0" w:line="259" w:lineRule="auto"/>
              <w:ind w:left="1" w:firstLine="0"/>
              <w:jc w:val="left"/>
            </w:pPr>
            <w:r>
              <w:t xml:space="preserve">Ministry of Health </w:t>
            </w:r>
          </w:p>
        </w:tc>
      </w:tr>
      <w:tr w:rsidR="00C34D5F" w14:paraId="4B35A1F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4DA7F42" w14:textId="77777777" w:rsidR="00C34D5F" w:rsidRDefault="00000000">
            <w:pPr>
              <w:spacing w:after="0" w:line="259" w:lineRule="auto"/>
              <w:ind w:left="0" w:right="123" w:firstLine="0"/>
              <w:jc w:val="right"/>
            </w:pPr>
            <w:r>
              <w:t>47.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D50D2E2" w14:textId="77777777" w:rsidR="00C34D5F" w:rsidRDefault="00000000">
            <w:pPr>
              <w:spacing w:after="0" w:line="259" w:lineRule="auto"/>
              <w:ind w:left="1" w:firstLine="0"/>
              <w:jc w:val="left"/>
            </w:pPr>
            <w:r>
              <w:t xml:space="preserve">Kateh, Francis Nah </w:t>
            </w:r>
          </w:p>
        </w:tc>
        <w:tc>
          <w:tcPr>
            <w:tcW w:w="5104" w:type="dxa"/>
            <w:tcBorders>
              <w:top w:val="single" w:sz="4" w:space="0" w:color="000000"/>
              <w:left w:val="single" w:sz="4" w:space="0" w:color="000000"/>
              <w:bottom w:val="single" w:sz="4" w:space="0" w:color="000000"/>
              <w:right w:val="single" w:sz="4" w:space="0" w:color="000000"/>
            </w:tcBorders>
          </w:tcPr>
          <w:p w14:paraId="40B6DBA7" w14:textId="77777777" w:rsidR="00C34D5F" w:rsidRDefault="00000000">
            <w:pPr>
              <w:spacing w:after="0" w:line="259" w:lineRule="auto"/>
              <w:ind w:left="0" w:firstLine="0"/>
              <w:jc w:val="left"/>
            </w:pPr>
            <w:r>
              <w:t xml:space="preserve">Chief Medical Official/ Deputy Minister of Health </w:t>
            </w:r>
          </w:p>
        </w:tc>
        <w:tc>
          <w:tcPr>
            <w:tcW w:w="5105" w:type="dxa"/>
            <w:tcBorders>
              <w:top w:val="single" w:sz="4" w:space="0" w:color="000000"/>
              <w:left w:val="single" w:sz="4" w:space="0" w:color="000000"/>
              <w:bottom w:val="single" w:sz="4" w:space="0" w:color="000000"/>
              <w:right w:val="single" w:sz="4" w:space="0" w:color="000000"/>
            </w:tcBorders>
          </w:tcPr>
          <w:p w14:paraId="42156E4F" w14:textId="77777777" w:rsidR="00C34D5F" w:rsidRDefault="00000000">
            <w:pPr>
              <w:spacing w:after="0" w:line="259" w:lineRule="auto"/>
              <w:ind w:left="1" w:firstLine="0"/>
              <w:jc w:val="left"/>
            </w:pPr>
            <w:r>
              <w:t xml:space="preserve">Ministry of Health </w:t>
            </w:r>
          </w:p>
        </w:tc>
      </w:tr>
      <w:tr w:rsidR="00C34D5F" w14:paraId="5FC2897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39375B1" w14:textId="77777777" w:rsidR="00C34D5F" w:rsidRDefault="00000000">
            <w:pPr>
              <w:spacing w:after="0" w:line="259" w:lineRule="auto"/>
              <w:ind w:left="0" w:right="123" w:firstLine="0"/>
              <w:jc w:val="right"/>
            </w:pPr>
            <w:r>
              <w:t>48.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16F5E6" w14:textId="77777777" w:rsidR="00C34D5F" w:rsidRDefault="00000000">
            <w:pPr>
              <w:spacing w:after="0" w:line="259" w:lineRule="auto"/>
              <w:ind w:left="1" w:firstLine="0"/>
              <w:jc w:val="left"/>
            </w:pPr>
            <w:r>
              <w:t xml:space="preserve">Da-thong, </w:t>
            </w:r>
            <w:proofErr w:type="spellStart"/>
            <w:r>
              <w:t>Latim</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AE42FEE"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0F0F79DB" w14:textId="77777777" w:rsidR="00C34D5F" w:rsidRDefault="00000000">
            <w:pPr>
              <w:spacing w:after="0" w:line="259" w:lineRule="auto"/>
              <w:ind w:left="1" w:firstLine="0"/>
              <w:jc w:val="left"/>
            </w:pPr>
            <w:r>
              <w:t xml:space="preserve">Ministry of Education </w:t>
            </w:r>
          </w:p>
        </w:tc>
      </w:tr>
      <w:tr w:rsidR="00C34D5F" w14:paraId="536D621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520A24D" w14:textId="77777777" w:rsidR="00C34D5F" w:rsidRDefault="00000000">
            <w:pPr>
              <w:spacing w:after="0" w:line="259" w:lineRule="auto"/>
              <w:ind w:left="0" w:right="123" w:firstLine="0"/>
              <w:jc w:val="right"/>
            </w:pPr>
            <w:r>
              <w:t>49.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FFF386C" w14:textId="77777777" w:rsidR="00C34D5F" w:rsidRDefault="00000000">
            <w:pPr>
              <w:spacing w:after="0" w:line="259" w:lineRule="auto"/>
              <w:ind w:left="1" w:firstLine="0"/>
              <w:jc w:val="left"/>
            </w:pPr>
            <w:r>
              <w:t xml:space="preserve">Washington, </w:t>
            </w:r>
            <w:proofErr w:type="spellStart"/>
            <w:r>
              <w:t>Gayeflor</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D242F8C" w14:textId="77777777" w:rsidR="00C34D5F" w:rsidRDefault="00000000">
            <w:pPr>
              <w:spacing w:after="0" w:line="259" w:lineRule="auto"/>
              <w:ind w:left="0" w:firstLine="0"/>
              <w:jc w:val="left"/>
            </w:pPr>
            <w:r>
              <w:t xml:space="preserve">Assistant Minister / Teacher Education </w:t>
            </w:r>
          </w:p>
        </w:tc>
        <w:tc>
          <w:tcPr>
            <w:tcW w:w="5105" w:type="dxa"/>
            <w:tcBorders>
              <w:top w:val="single" w:sz="4" w:space="0" w:color="000000"/>
              <w:left w:val="single" w:sz="4" w:space="0" w:color="000000"/>
              <w:bottom w:val="single" w:sz="4" w:space="0" w:color="000000"/>
              <w:right w:val="single" w:sz="4" w:space="0" w:color="000000"/>
            </w:tcBorders>
          </w:tcPr>
          <w:p w14:paraId="0040DD10" w14:textId="77777777" w:rsidR="00C34D5F" w:rsidRDefault="00000000">
            <w:pPr>
              <w:spacing w:after="0" w:line="259" w:lineRule="auto"/>
              <w:ind w:left="1" w:firstLine="0"/>
              <w:jc w:val="left"/>
            </w:pPr>
            <w:r>
              <w:t xml:space="preserve">Ministry of Education </w:t>
            </w:r>
          </w:p>
        </w:tc>
      </w:tr>
      <w:tr w:rsidR="00C34D5F" w14:paraId="2623A9B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657E2F2" w14:textId="77777777" w:rsidR="00C34D5F" w:rsidRDefault="00000000">
            <w:pPr>
              <w:spacing w:after="0" w:line="259" w:lineRule="auto"/>
              <w:ind w:left="0" w:right="123" w:firstLine="0"/>
              <w:jc w:val="right"/>
            </w:pPr>
            <w:r>
              <w:t>50.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4AA2BB1" w14:textId="77777777" w:rsidR="00C34D5F" w:rsidRDefault="00000000">
            <w:pPr>
              <w:spacing w:after="0" w:line="259" w:lineRule="auto"/>
              <w:ind w:left="1" w:firstLine="0"/>
              <w:jc w:val="left"/>
            </w:pPr>
            <w:r>
              <w:t xml:space="preserve">Massaquoi, James Armah </w:t>
            </w:r>
          </w:p>
        </w:tc>
        <w:tc>
          <w:tcPr>
            <w:tcW w:w="5104" w:type="dxa"/>
            <w:tcBorders>
              <w:top w:val="single" w:sz="4" w:space="0" w:color="000000"/>
              <w:left w:val="single" w:sz="4" w:space="0" w:color="000000"/>
              <w:bottom w:val="single" w:sz="4" w:space="0" w:color="000000"/>
              <w:right w:val="single" w:sz="4" w:space="0" w:color="000000"/>
            </w:tcBorders>
          </w:tcPr>
          <w:p w14:paraId="5F5AED9B" w14:textId="77777777" w:rsidR="00C34D5F" w:rsidRDefault="00000000">
            <w:pPr>
              <w:spacing w:after="0" w:line="259" w:lineRule="auto"/>
              <w:ind w:left="0" w:firstLine="0"/>
              <w:jc w:val="left"/>
            </w:pPr>
            <w:r>
              <w:t xml:space="preserve">Assistant Minister / Fiscal Affairs </w:t>
            </w:r>
          </w:p>
        </w:tc>
        <w:tc>
          <w:tcPr>
            <w:tcW w:w="5105" w:type="dxa"/>
            <w:tcBorders>
              <w:top w:val="single" w:sz="4" w:space="0" w:color="000000"/>
              <w:left w:val="single" w:sz="4" w:space="0" w:color="000000"/>
              <w:bottom w:val="single" w:sz="4" w:space="0" w:color="000000"/>
              <w:right w:val="single" w:sz="4" w:space="0" w:color="000000"/>
            </w:tcBorders>
          </w:tcPr>
          <w:p w14:paraId="3E5A3803" w14:textId="77777777" w:rsidR="00C34D5F" w:rsidRDefault="00000000">
            <w:pPr>
              <w:spacing w:after="0" w:line="259" w:lineRule="auto"/>
              <w:ind w:left="1" w:firstLine="0"/>
              <w:jc w:val="left"/>
            </w:pPr>
            <w:r>
              <w:t xml:space="preserve">Ministry of Education </w:t>
            </w:r>
          </w:p>
        </w:tc>
      </w:tr>
      <w:tr w:rsidR="00C34D5F" w14:paraId="7ACF2759"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13307DB" w14:textId="77777777" w:rsidR="00C34D5F" w:rsidRDefault="00000000">
            <w:pPr>
              <w:spacing w:after="0" w:line="259" w:lineRule="auto"/>
              <w:ind w:left="0" w:right="123" w:firstLine="0"/>
              <w:jc w:val="right"/>
            </w:pPr>
            <w:r>
              <w:t>51.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DC13ABE" w14:textId="77777777" w:rsidR="00C34D5F" w:rsidRDefault="00000000">
            <w:pPr>
              <w:spacing w:after="0" w:line="259" w:lineRule="auto"/>
              <w:ind w:left="1" w:firstLine="0"/>
              <w:jc w:val="left"/>
            </w:pPr>
            <w:r>
              <w:t xml:space="preserve">Dukuly, Saku </w:t>
            </w:r>
            <w:proofErr w:type="spellStart"/>
            <w:r>
              <w:t>Siryon</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8F77139" w14:textId="77777777" w:rsidR="00C34D5F" w:rsidRDefault="00000000">
            <w:pPr>
              <w:spacing w:after="0" w:line="259" w:lineRule="auto"/>
              <w:ind w:left="0" w:firstLine="0"/>
              <w:jc w:val="left"/>
            </w:pPr>
            <w:proofErr w:type="spellStart"/>
            <w:r>
              <w:t>Asstistant</w:t>
            </w:r>
            <w:proofErr w:type="spellEnd"/>
            <w:r>
              <w:t xml:space="preserve"> Minister </w:t>
            </w:r>
          </w:p>
        </w:tc>
        <w:tc>
          <w:tcPr>
            <w:tcW w:w="5105" w:type="dxa"/>
            <w:tcBorders>
              <w:top w:val="single" w:sz="4" w:space="0" w:color="000000"/>
              <w:left w:val="single" w:sz="4" w:space="0" w:color="000000"/>
              <w:bottom w:val="single" w:sz="4" w:space="0" w:color="000000"/>
              <w:right w:val="single" w:sz="4" w:space="0" w:color="000000"/>
            </w:tcBorders>
          </w:tcPr>
          <w:p w14:paraId="27BF8E9F" w14:textId="77777777" w:rsidR="00C34D5F" w:rsidRDefault="00000000">
            <w:pPr>
              <w:spacing w:after="0" w:line="259" w:lineRule="auto"/>
              <w:ind w:left="1" w:firstLine="0"/>
              <w:jc w:val="left"/>
            </w:pPr>
            <w:r>
              <w:t xml:space="preserve">Ministry of Education </w:t>
            </w:r>
          </w:p>
        </w:tc>
      </w:tr>
      <w:tr w:rsidR="00C34D5F" w14:paraId="2488D4F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8258D5F" w14:textId="77777777" w:rsidR="00C34D5F" w:rsidRDefault="00000000">
            <w:pPr>
              <w:spacing w:after="0" w:line="259" w:lineRule="auto"/>
              <w:ind w:left="0" w:right="123" w:firstLine="0"/>
              <w:jc w:val="right"/>
            </w:pPr>
            <w:r>
              <w:t>52.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3AD6215" w14:textId="77777777" w:rsidR="00C34D5F" w:rsidRDefault="00000000">
            <w:pPr>
              <w:spacing w:after="0" w:line="259" w:lineRule="auto"/>
              <w:ind w:left="1" w:firstLine="0"/>
              <w:jc w:val="left"/>
            </w:pPr>
            <w:r>
              <w:t xml:space="preserve">Sonii, Ansu Dao </w:t>
            </w:r>
          </w:p>
        </w:tc>
        <w:tc>
          <w:tcPr>
            <w:tcW w:w="5104" w:type="dxa"/>
            <w:tcBorders>
              <w:top w:val="single" w:sz="4" w:space="0" w:color="000000"/>
              <w:left w:val="single" w:sz="4" w:space="0" w:color="000000"/>
              <w:bottom w:val="single" w:sz="4" w:space="0" w:color="000000"/>
              <w:right w:val="single" w:sz="4" w:space="0" w:color="000000"/>
            </w:tcBorders>
          </w:tcPr>
          <w:p w14:paraId="3D98A11C"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23699514" w14:textId="77777777" w:rsidR="00C34D5F" w:rsidRDefault="00000000">
            <w:pPr>
              <w:spacing w:after="0" w:line="259" w:lineRule="auto"/>
              <w:ind w:left="1" w:firstLine="0"/>
              <w:jc w:val="left"/>
            </w:pPr>
            <w:r>
              <w:t xml:space="preserve">Ministry of Education </w:t>
            </w:r>
          </w:p>
        </w:tc>
      </w:tr>
      <w:tr w:rsidR="00C34D5F" w14:paraId="5B0FB26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05DEFA1" w14:textId="77777777" w:rsidR="00C34D5F" w:rsidRDefault="00000000">
            <w:pPr>
              <w:spacing w:after="0" w:line="259" w:lineRule="auto"/>
              <w:ind w:left="0" w:right="123" w:firstLine="0"/>
              <w:jc w:val="right"/>
            </w:pPr>
            <w:r>
              <w:t>53.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EBEB14E" w14:textId="77777777" w:rsidR="00C34D5F" w:rsidRDefault="00000000">
            <w:pPr>
              <w:spacing w:after="0" w:line="259" w:lineRule="auto"/>
              <w:ind w:left="1" w:firstLine="0"/>
              <w:jc w:val="left"/>
            </w:pPr>
            <w:proofErr w:type="spellStart"/>
            <w:r>
              <w:t>Duopu</w:t>
            </w:r>
            <w:proofErr w:type="spellEnd"/>
            <w:r>
              <w:t xml:space="preserve">, Alexander </w:t>
            </w:r>
          </w:p>
        </w:tc>
        <w:tc>
          <w:tcPr>
            <w:tcW w:w="5104" w:type="dxa"/>
            <w:tcBorders>
              <w:top w:val="single" w:sz="4" w:space="0" w:color="000000"/>
              <w:left w:val="single" w:sz="4" w:space="0" w:color="000000"/>
              <w:bottom w:val="single" w:sz="4" w:space="0" w:color="000000"/>
              <w:right w:val="single" w:sz="4" w:space="0" w:color="000000"/>
            </w:tcBorders>
          </w:tcPr>
          <w:p w14:paraId="14A4D18F" w14:textId="77777777" w:rsidR="00C34D5F" w:rsidRDefault="00000000">
            <w:pPr>
              <w:spacing w:after="0" w:line="259" w:lineRule="auto"/>
              <w:ind w:left="0" w:firstLine="0"/>
              <w:jc w:val="left"/>
            </w:pPr>
            <w:r>
              <w:t xml:space="preserve">Deputy Minister / Instruction  </w:t>
            </w:r>
          </w:p>
        </w:tc>
        <w:tc>
          <w:tcPr>
            <w:tcW w:w="5105" w:type="dxa"/>
            <w:tcBorders>
              <w:top w:val="single" w:sz="4" w:space="0" w:color="000000"/>
              <w:left w:val="single" w:sz="4" w:space="0" w:color="000000"/>
              <w:bottom w:val="single" w:sz="4" w:space="0" w:color="000000"/>
              <w:right w:val="single" w:sz="4" w:space="0" w:color="000000"/>
            </w:tcBorders>
          </w:tcPr>
          <w:p w14:paraId="120814B9" w14:textId="77777777" w:rsidR="00C34D5F" w:rsidRDefault="00000000">
            <w:pPr>
              <w:spacing w:after="0" w:line="259" w:lineRule="auto"/>
              <w:ind w:left="1" w:firstLine="0"/>
              <w:jc w:val="left"/>
            </w:pPr>
            <w:r>
              <w:t xml:space="preserve">Ministry of Education </w:t>
            </w:r>
          </w:p>
        </w:tc>
      </w:tr>
      <w:tr w:rsidR="00C34D5F" w14:paraId="37C50E04"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043C1847" w14:textId="77777777" w:rsidR="00C34D5F" w:rsidRDefault="00000000">
            <w:pPr>
              <w:spacing w:after="0" w:line="259" w:lineRule="auto"/>
              <w:ind w:left="0" w:right="123" w:firstLine="0"/>
              <w:jc w:val="right"/>
            </w:pPr>
            <w:r>
              <w:t>54.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07BFCC4" w14:textId="77777777" w:rsidR="00C34D5F" w:rsidRDefault="00000000">
            <w:pPr>
              <w:spacing w:after="0" w:line="259" w:lineRule="auto"/>
              <w:ind w:left="1" w:firstLine="0"/>
              <w:jc w:val="left"/>
            </w:pPr>
            <w:r>
              <w:t xml:space="preserve">Sackor, Munah H. </w:t>
            </w:r>
          </w:p>
        </w:tc>
        <w:tc>
          <w:tcPr>
            <w:tcW w:w="5104" w:type="dxa"/>
            <w:tcBorders>
              <w:top w:val="single" w:sz="4" w:space="0" w:color="000000"/>
              <w:left w:val="single" w:sz="4" w:space="0" w:color="000000"/>
              <w:bottom w:val="single" w:sz="4" w:space="0" w:color="000000"/>
              <w:right w:val="single" w:sz="4" w:space="0" w:color="000000"/>
            </w:tcBorders>
          </w:tcPr>
          <w:p w14:paraId="7F9C9BAE" w14:textId="77777777" w:rsidR="00C34D5F" w:rsidRDefault="00000000">
            <w:pPr>
              <w:spacing w:after="0" w:line="259" w:lineRule="auto"/>
              <w:ind w:left="0" w:firstLine="0"/>
              <w:jc w:val="left"/>
            </w:pPr>
            <w:r>
              <w:t xml:space="preserve">Assistant Minister General Administration </w:t>
            </w:r>
          </w:p>
        </w:tc>
        <w:tc>
          <w:tcPr>
            <w:tcW w:w="5105" w:type="dxa"/>
            <w:tcBorders>
              <w:top w:val="single" w:sz="4" w:space="0" w:color="000000"/>
              <w:left w:val="single" w:sz="4" w:space="0" w:color="000000"/>
              <w:bottom w:val="single" w:sz="4" w:space="0" w:color="000000"/>
              <w:right w:val="single" w:sz="4" w:space="0" w:color="000000"/>
            </w:tcBorders>
          </w:tcPr>
          <w:p w14:paraId="360D500F" w14:textId="77777777" w:rsidR="00C34D5F" w:rsidRDefault="00000000">
            <w:pPr>
              <w:spacing w:after="0" w:line="259" w:lineRule="auto"/>
              <w:ind w:left="1" w:firstLine="0"/>
              <w:jc w:val="left"/>
            </w:pPr>
            <w:r>
              <w:t xml:space="preserve">Ministry of Education </w:t>
            </w:r>
          </w:p>
        </w:tc>
      </w:tr>
      <w:tr w:rsidR="00C34D5F" w14:paraId="321A649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DB77CA2" w14:textId="77777777" w:rsidR="00C34D5F" w:rsidRDefault="00000000">
            <w:pPr>
              <w:spacing w:after="0" w:line="259" w:lineRule="auto"/>
              <w:ind w:left="0" w:right="123" w:firstLine="0"/>
              <w:jc w:val="right"/>
            </w:pPr>
            <w:r>
              <w:t>55.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33509C7" w14:textId="77777777" w:rsidR="00C34D5F" w:rsidRDefault="00000000">
            <w:pPr>
              <w:spacing w:after="0" w:line="259" w:lineRule="auto"/>
              <w:ind w:left="1" w:firstLine="0"/>
              <w:jc w:val="left"/>
            </w:pPr>
            <w:proofErr w:type="spellStart"/>
            <w:r>
              <w:t>Kesselly</w:t>
            </w:r>
            <w:proofErr w:type="spellEnd"/>
            <w:r>
              <w:t xml:space="preserve">, Alton Varney </w:t>
            </w:r>
          </w:p>
        </w:tc>
        <w:tc>
          <w:tcPr>
            <w:tcW w:w="5104" w:type="dxa"/>
            <w:tcBorders>
              <w:top w:val="single" w:sz="4" w:space="0" w:color="000000"/>
              <w:left w:val="single" w:sz="4" w:space="0" w:color="000000"/>
              <w:bottom w:val="single" w:sz="4" w:space="0" w:color="000000"/>
              <w:right w:val="single" w:sz="4" w:space="0" w:color="000000"/>
            </w:tcBorders>
          </w:tcPr>
          <w:p w14:paraId="44C4D03D" w14:textId="77777777" w:rsidR="00C34D5F" w:rsidRDefault="00000000">
            <w:pPr>
              <w:spacing w:after="0" w:line="259" w:lineRule="auto"/>
              <w:ind w:left="0" w:firstLine="0"/>
              <w:jc w:val="left"/>
            </w:pPr>
            <w:r>
              <w:t xml:space="preserve">Deputy Minister / Planning </w:t>
            </w:r>
          </w:p>
        </w:tc>
        <w:tc>
          <w:tcPr>
            <w:tcW w:w="5105" w:type="dxa"/>
            <w:tcBorders>
              <w:top w:val="single" w:sz="4" w:space="0" w:color="000000"/>
              <w:left w:val="single" w:sz="4" w:space="0" w:color="000000"/>
              <w:bottom w:val="single" w:sz="4" w:space="0" w:color="000000"/>
              <w:right w:val="single" w:sz="4" w:space="0" w:color="000000"/>
            </w:tcBorders>
          </w:tcPr>
          <w:p w14:paraId="4D758FCC" w14:textId="77777777" w:rsidR="00C34D5F" w:rsidRDefault="00000000">
            <w:pPr>
              <w:spacing w:after="0" w:line="259" w:lineRule="auto"/>
              <w:ind w:left="1" w:firstLine="0"/>
              <w:jc w:val="left"/>
            </w:pPr>
            <w:r>
              <w:t xml:space="preserve">Ministry of Education </w:t>
            </w:r>
          </w:p>
        </w:tc>
      </w:tr>
      <w:tr w:rsidR="00C34D5F" w14:paraId="0F9FE9F5"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990F840" w14:textId="77777777" w:rsidR="00C34D5F" w:rsidRDefault="00000000">
            <w:pPr>
              <w:spacing w:after="0" w:line="259" w:lineRule="auto"/>
              <w:ind w:left="0" w:right="123" w:firstLine="0"/>
              <w:jc w:val="right"/>
            </w:pPr>
            <w:r>
              <w:t>56.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9908678" w14:textId="77777777" w:rsidR="00C34D5F" w:rsidRDefault="00000000">
            <w:pPr>
              <w:spacing w:after="0" w:line="259" w:lineRule="auto"/>
              <w:ind w:left="1" w:firstLine="0"/>
              <w:jc w:val="left"/>
            </w:pPr>
            <w:r>
              <w:t xml:space="preserve">George, Geraldine J </w:t>
            </w:r>
          </w:p>
        </w:tc>
        <w:tc>
          <w:tcPr>
            <w:tcW w:w="5104" w:type="dxa"/>
            <w:tcBorders>
              <w:top w:val="single" w:sz="4" w:space="0" w:color="000000"/>
              <w:left w:val="single" w:sz="4" w:space="0" w:color="000000"/>
              <w:bottom w:val="single" w:sz="4" w:space="0" w:color="000000"/>
              <w:right w:val="single" w:sz="4" w:space="0" w:color="000000"/>
            </w:tcBorders>
          </w:tcPr>
          <w:p w14:paraId="08836D8F" w14:textId="77777777" w:rsidR="00C34D5F" w:rsidRDefault="00000000">
            <w:pPr>
              <w:spacing w:after="0" w:line="259" w:lineRule="auto"/>
              <w:ind w:left="0" w:firstLine="0"/>
              <w:jc w:val="left"/>
            </w:pPr>
            <w:r>
              <w:t xml:space="preserve">Deputy Chief of Staff/ Brigadier General </w:t>
            </w:r>
          </w:p>
        </w:tc>
        <w:tc>
          <w:tcPr>
            <w:tcW w:w="5105" w:type="dxa"/>
            <w:tcBorders>
              <w:top w:val="single" w:sz="4" w:space="0" w:color="000000"/>
              <w:left w:val="single" w:sz="4" w:space="0" w:color="000000"/>
              <w:bottom w:val="single" w:sz="4" w:space="0" w:color="000000"/>
              <w:right w:val="single" w:sz="4" w:space="0" w:color="000000"/>
            </w:tcBorders>
          </w:tcPr>
          <w:p w14:paraId="350EB0C3" w14:textId="77777777" w:rsidR="00C34D5F" w:rsidRDefault="00000000">
            <w:pPr>
              <w:spacing w:after="0" w:line="259" w:lineRule="auto"/>
              <w:ind w:left="1" w:firstLine="0"/>
              <w:jc w:val="left"/>
            </w:pPr>
            <w:r>
              <w:t xml:space="preserve">Ministry of National Defense </w:t>
            </w:r>
          </w:p>
        </w:tc>
      </w:tr>
      <w:tr w:rsidR="00C34D5F" w14:paraId="02EDB8B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4DF0990" w14:textId="77777777" w:rsidR="00C34D5F" w:rsidRDefault="00000000">
            <w:pPr>
              <w:spacing w:after="0" w:line="259" w:lineRule="auto"/>
              <w:ind w:left="0" w:right="123" w:firstLine="0"/>
              <w:jc w:val="right"/>
            </w:pPr>
            <w:r>
              <w:t>57.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B7E9D92" w14:textId="77777777" w:rsidR="00C34D5F" w:rsidRDefault="00000000">
            <w:pPr>
              <w:spacing w:after="0" w:line="259" w:lineRule="auto"/>
              <w:ind w:left="1" w:firstLine="0"/>
              <w:jc w:val="left"/>
            </w:pPr>
            <w:proofErr w:type="spellStart"/>
            <w:proofErr w:type="gramStart"/>
            <w:r>
              <w:t>Ziankahn,Jr</w:t>
            </w:r>
            <w:proofErr w:type="spellEnd"/>
            <w:r>
              <w:t>.</w:t>
            </w:r>
            <w:proofErr w:type="gramEnd"/>
            <w:r>
              <w:t xml:space="preserve"> ,Daniel Dee </w:t>
            </w:r>
          </w:p>
        </w:tc>
        <w:tc>
          <w:tcPr>
            <w:tcW w:w="5104" w:type="dxa"/>
            <w:tcBorders>
              <w:top w:val="single" w:sz="4" w:space="0" w:color="000000"/>
              <w:left w:val="single" w:sz="4" w:space="0" w:color="000000"/>
              <w:bottom w:val="single" w:sz="4" w:space="0" w:color="000000"/>
              <w:right w:val="single" w:sz="4" w:space="0" w:color="000000"/>
            </w:tcBorders>
          </w:tcPr>
          <w:p w14:paraId="436FD616"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3474E123" w14:textId="77777777" w:rsidR="00C34D5F" w:rsidRDefault="00000000">
            <w:pPr>
              <w:spacing w:after="0" w:line="259" w:lineRule="auto"/>
              <w:ind w:left="1" w:firstLine="0"/>
              <w:jc w:val="left"/>
            </w:pPr>
            <w:r>
              <w:t xml:space="preserve">Ministry of National Defense </w:t>
            </w:r>
          </w:p>
        </w:tc>
      </w:tr>
      <w:tr w:rsidR="00C34D5F" w14:paraId="3BD298A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4D3CC0C" w14:textId="77777777" w:rsidR="00C34D5F" w:rsidRDefault="00000000">
            <w:pPr>
              <w:spacing w:after="0" w:line="259" w:lineRule="auto"/>
              <w:ind w:left="0" w:right="123" w:firstLine="0"/>
              <w:jc w:val="right"/>
            </w:pPr>
            <w:r>
              <w:t>58.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C47CF76" w14:textId="77777777" w:rsidR="00C34D5F" w:rsidRDefault="00000000">
            <w:pPr>
              <w:spacing w:after="0" w:line="259" w:lineRule="auto"/>
              <w:ind w:left="1" w:firstLine="0"/>
              <w:jc w:val="left"/>
            </w:pPr>
            <w:r>
              <w:t xml:space="preserve">Dickson, </w:t>
            </w:r>
            <w:proofErr w:type="spellStart"/>
            <w:proofErr w:type="gramStart"/>
            <w:r>
              <w:t>Tibli</w:t>
            </w:r>
            <w:proofErr w:type="spellEnd"/>
            <w:r>
              <w:t xml:space="preserve">  O</w:t>
            </w:r>
            <w:proofErr w:type="gram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9EED062"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09BD3CCF" w14:textId="77777777" w:rsidR="00C34D5F" w:rsidRDefault="00000000">
            <w:pPr>
              <w:spacing w:after="0" w:line="259" w:lineRule="auto"/>
              <w:ind w:left="1" w:firstLine="0"/>
              <w:jc w:val="left"/>
            </w:pPr>
            <w:r>
              <w:t xml:space="preserve">Ministry of National Defense </w:t>
            </w:r>
          </w:p>
        </w:tc>
      </w:tr>
    </w:tbl>
    <w:p w14:paraId="19382FFE"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89" w:type="dxa"/>
        </w:tblCellMar>
        <w:tblLook w:val="04A0" w:firstRow="1" w:lastRow="0" w:firstColumn="1" w:lastColumn="0" w:noHBand="0" w:noVBand="1"/>
      </w:tblPr>
      <w:tblGrid>
        <w:gridCol w:w="985"/>
        <w:gridCol w:w="4252"/>
        <w:gridCol w:w="5104"/>
        <w:gridCol w:w="5105"/>
      </w:tblGrid>
      <w:tr w:rsidR="00C34D5F" w14:paraId="37B3F662"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1B95E284" w14:textId="77777777" w:rsidR="00C34D5F" w:rsidRDefault="00000000">
            <w:pPr>
              <w:spacing w:after="0" w:line="259" w:lineRule="auto"/>
              <w:ind w:left="0" w:right="2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601FA11E" w14:textId="77777777" w:rsidR="00C34D5F" w:rsidRDefault="00000000">
            <w:pPr>
              <w:spacing w:after="0" w:line="259" w:lineRule="auto"/>
              <w:ind w:left="0" w:right="1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3874DA75" w14:textId="77777777" w:rsidR="00C34D5F" w:rsidRDefault="00000000">
            <w:pPr>
              <w:spacing w:after="0" w:line="259" w:lineRule="auto"/>
              <w:ind w:left="0" w:right="20"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75ED9D2E" w14:textId="77777777" w:rsidR="00C34D5F" w:rsidRDefault="00000000">
            <w:pPr>
              <w:spacing w:after="0" w:line="259" w:lineRule="auto"/>
              <w:ind w:left="0" w:right="15" w:firstLine="0"/>
              <w:jc w:val="center"/>
            </w:pPr>
            <w:r>
              <w:rPr>
                <w:b/>
                <w:color w:val="FFFFFF"/>
              </w:rPr>
              <w:t xml:space="preserve">MACs </w:t>
            </w:r>
          </w:p>
        </w:tc>
      </w:tr>
      <w:tr w:rsidR="00C34D5F" w14:paraId="25D69712"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0DFFCD12" w14:textId="77777777" w:rsidR="00C34D5F" w:rsidRDefault="00000000">
            <w:pPr>
              <w:spacing w:after="0" w:line="259" w:lineRule="auto"/>
              <w:ind w:left="0" w:right="123" w:firstLine="0"/>
              <w:jc w:val="right"/>
            </w:pPr>
            <w:r>
              <w:t>59.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96AD93F" w14:textId="77777777" w:rsidR="00C34D5F" w:rsidRDefault="00000000">
            <w:pPr>
              <w:spacing w:after="0" w:line="259" w:lineRule="auto"/>
              <w:ind w:left="1" w:firstLine="0"/>
              <w:jc w:val="left"/>
            </w:pPr>
            <w:r>
              <w:t xml:space="preserve">Johnson, Prince Charles </w:t>
            </w:r>
          </w:p>
        </w:tc>
        <w:tc>
          <w:tcPr>
            <w:tcW w:w="5104" w:type="dxa"/>
            <w:tcBorders>
              <w:top w:val="single" w:sz="4" w:space="0" w:color="000000"/>
              <w:left w:val="single" w:sz="4" w:space="0" w:color="000000"/>
              <w:bottom w:val="single" w:sz="4" w:space="0" w:color="000000"/>
              <w:right w:val="single" w:sz="4" w:space="0" w:color="000000"/>
            </w:tcBorders>
          </w:tcPr>
          <w:p w14:paraId="031D1816" w14:textId="77777777" w:rsidR="00C34D5F" w:rsidRDefault="00000000">
            <w:pPr>
              <w:spacing w:after="0" w:line="259" w:lineRule="auto"/>
              <w:ind w:left="0" w:firstLine="0"/>
              <w:jc w:val="left"/>
            </w:pPr>
            <w:r>
              <w:t xml:space="preserve">Major General, Chief of Staff </w:t>
            </w:r>
          </w:p>
        </w:tc>
        <w:tc>
          <w:tcPr>
            <w:tcW w:w="5105" w:type="dxa"/>
            <w:tcBorders>
              <w:top w:val="single" w:sz="4" w:space="0" w:color="000000"/>
              <w:left w:val="single" w:sz="4" w:space="0" w:color="000000"/>
              <w:bottom w:val="single" w:sz="4" w:space="0" w:color="000000"/>
              <w:right w:val="single" w:sz="4" w:space="0" w:color="000000"/>
            </w:tcBorders>
          </w:tcPr>
          <w:p w14:paraId="0E31C170" w14:textId="77777777" w:rsidR="00C34D5F" w:rsidRDefault="00000000">
            <w:pPr>
              <w:spacing w:after="0" w:line="259" w:lineRule="auto"/>
              <w:ind w:left="1" w:firstLine="0"/>
              <w:jc w:val="left"/>
            </w:pPr>
            <w:r>
              <w:t xml:space="preserve">Ministry of National Defense </w:t>
            </w:r>
          </w:p>
        </w:tc>
      </w:tr>
      <w:tr w:rsidR="00C34D5F" w14:paraId="49C18DC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46E4C8E" w14:textId="77777777" w:rsidR="00C34D5F" w:rsidRDefault="00000000">
            <w:pPr>
              <w:spacing w:after="0" w:line="259" w:lineRule="auto"/>
              <w:ind w:left="0" w:right="123" w:firstLine="0"/>
              <w:jc w:val="right"/>
            </w:pPr>
            <w:r>
              <w:t>60.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67BB436" w14:textId="77777777" w:rsidR="00C34D5F" w:rsidRDefault="00000000">
            <w:pPr>
              <w:spacing w:after="0" w:line="259" w:lineRule="auto"/>
              <w:ind w:left="1" w:firstLine="0"/>
              <w:jc w:val="left"/>
            </w:pPr>
            <w:proofErr w:type="spellStart"/>
            <w:r>
              <w:t>Goba</w:t>
            </w:r>
            <w:proofErr w:type="spellEnd"/>
            <w:r>
              <w:t xml:space="preserve">, Sr., Thomas G. </w:t>
            </w:r>
          </w:p>
        </w:tc>
        <w:tc>
          <w:tcPr>
            <w:tcW w:w="5104" w:type="dxa"/>
            <w:tcBorders>
              <w:top w:val="single" w:sz="4" w:space="0" w:color="000000"/>
              <w:left w:val="single" w:sz="4" w:space="0" w:color="000000"/>
              <w:bottom w:val="single" w:sz="4" w:space="0" w:color="000000"/>
              <w:right w:val="single" w:sz="4" w:space="0" w:color="000000"/>
            </w:tcBorders>
          </w:tcPr>
          <w:p w14:paraId="52BD402D" w14:textId="77777777" w:rsidR="00C34D5F" w:rsidRDefault="00000000">
            <w:pPr>
              <w:spacing w:after="0" w:line="259" w:lineRule="auto"/>
              <w:ind w:left="0" w:firstLine="0"/>
              <w:jc w:val="left"/>
            </w:pPr>
            <w:r>
              <w:t xml:space="preserve">Deputy Minister for Industry </w:t>
            </w:r>
          </w:p>
        </w:tc>
        <w:tc>
          <w:tcPr>
            <w:tcW w:w="5105" w:type="dxa"/>
            <w:tcBorders>
              <w:top w:val="single" w:sz="4" w:space="0" w:color="000000"/>
              <w:left w:val="single" w:sz="4" w:space="0" w:color="000000"/>
              <w:bottom w:val="single" w:sz="4" w:space="0" w:color="000000"/>
              <w:right w:val="single" w:sz="4" w:space="0" w:color="000000"/>
            </w:tcBorders>
          </w:tcPr>
          <w:p w14:paraId="4153DFE8" w14:textId="77777777" w:rsidR="00C34D5F" w:rsidRDefault="00000000">
            <w:pPr>
              <w:spacing w:after="0" w:line="259" w:lineRule="auto"/>
              <w:ind w:left="1" w:firstLine="0"/>
              <w:jc w:val="left"/>
            </w:pPr>
            <w:r>
              <w:t xml:space="preserve">Ministry of Commerce &amp; Industry </w:t>
            </w:r>
          </w:p>
        </w:tc>
      </w:tr>
      <w:tr w:rsidR="00C34D5F" w14:paraId="42F374E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169554D" w14:textId="77777777" w:rsidR="00C34D5F" w:rsidRDefault="00000000">
            <w:pPr>
              <w:spacing w:after="0" w:line="259" w:lineRule="auto"/>
              <w:ind w:left="0" w:right="123" w:firstLine="0"/>
              <w:jc w:val="right"/>
            </w:pPr>
            <w:r>
              <w:t>61.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0FA396C" w14:textId="77777777" w:rsidR="00C34D5F" w:rsidRDefault="00000000">
            <w:pPr>
              <w:spacing w:after="0" w:line="259" w:lineRule="auto"/>
              <w:ind w:left="1" w:firstLine="0"/>
              <w:jc w:val="left"/>
            </w:pPr>
            <w:r>
              <w:t xml:space="preserve">Nembo, Debra </w:t>
            </w:r>
          </w:p>
        </w:tc>
        <w:tc>
          <w:tcPr>
            <w:tcW w:w="5104" w:type="dxa"/>
            <w:tcBorders>
              <w:top w:val="single" w:sz="4" w:space="0" w:color="000000"/>
              <w:left w:val="single" w:sz="4" w:space="0" w:color="000000"/>
              <w:bottom w:val="single" w:sz="4" w:space="0" w:color="000000"/>
              <w:right w:val="single" w:sz="4" w:space="0" w:color="000000"/>
            </w:tcBorders>
          </w:tcPr>
          <w:p w14:paraId="7A79C4E3" w14:textId="77777777" w:rsidR="00C34D5F" w:rsidRDefault="00000000">
            <w:pPr>
              <w:spacing w:after="0" w:line="259" w:lineRule="auto"/>
              <w:ind w:left="0" w:firstLine="0"/>
              <w:jc w:val="left"/>
            </w:pPr>
            <w:r>
              <w:t xml:space="preserve">Deputy Ministry / Small Business Administration </w:t>
            </w:r>
          </w:p>
        </w:tc>
        <w:tc>
          <w:tcPr>
            <w:tcW w:w="5105" w:type="dxa"/>
            <w:tcBorders>
              <w:top w:val="single" w:sz="4" w:space="0" w:color="000000"/>
              <w:left w:val="single" w:sz="4" w:space="0" w:color="000000"/>
              <w:bottom w:val="single" w:sz="4" w:space="0" w:color="000000"/>
              <w:right w:val="single" w:sz="4" w:space="0" w:color="000000"/>
            </w:tcBorders>
          </w:tcPr>
          <w:p w14:paraId="2C8344CF" w14:textId="77777777" w:rsidR="00C34D5F" w:rsidRDefault="00000000">
            <w:pPr>
              <w:spacing w:after="0" w:line="259" w:lineRule="auto"/>
              <w:ind w:left="1" w:firstLine="0"/>
              <w:jc w:val="left"/>
            </w:pPr>
            <w:r>
              <w:t xml:space="preserve">Ministry of Commerce &amp; Industry </w:t>
            </w:r>
          </w:p>
        </w:tc>
      </w:tr>
      <w:tr w:rsidR="00C34D5F" w14:paraId="03131CB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0D92C4C" w14:textId="77777777" w:rsidR="00C34D5F" w:rsidRDefault="00000000">
            <w:pPr>
              <w:spacing w:after="0" w:line="259" w:lineRule="auto"/>
              <w:ind w:left="0" w:right="123" w:firstLine="0"/>
              <w:jc w:val="right"/>
            </w:pPr>
            <w:r>
              <w:t>62.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68519AD" w14:textId="77777777" w:rsidR="00C34D5F" w:rsidRDefault="00000000">
            <w:pPr>
              <w:spacing w:after="0" w:line="259" w:lineRule="auto"/>
              <w:ind w:left="1" w:firstLine="0"/>
              <w:jc w:val="left"/>
            </w:pPr>
            <w:r>
              <w:t xml:space="preserve">Clarke, Ernest Jenkins </w:t>
            </w:r>
          </w:p>
        </w:tc>
        <w:tc>
          <w:tcPr>
            <w:tcW w:w="5104" w:type="dxa"/>
            <w:tcBorders>
              <w:top w:val="single" w:sz="4" w:space="0" w:color="000000"/>
              <w:left w:val="single" w:sz="4" w:space="0" w:color="000000"/>
              <w:bottom w:val="single" w:sz="4" w:space="0" w:color="000000"/>
              <w:right w:val="single" w:sz="4" w:space="0" w:color="000000"/>
            </w:tcBorders>
          </w:tcPr>
          <w:p w14:paraId="6B36F948"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37062DAD" w14:textId="77777777" w:rsidR="00C34D5F" w:rsidRDefault="00000000">
            <w:pPr>
              <w:spacing w:after="0" w:line="259" w:lineRule="auto"/>
              <w:ind w:left="1" w:firstLine="0"/>
              <w:jc w:val="left"/>
            </w:pPr>
            <w:r>
              <w:t xml:space="preserve">Ministry of Agriculture  </w:t>
            </w:r>
          </w:p>
        </w:tc>
      </w:tr>
      <w:tr w:rsidR="00C34D5F" w14:paraId="696C131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F4079C9" w14:textId="77777777" w:rsidR="00C34D5F" w:rsidRDefault="00000000">
            <w:pPr>
              <w:spacing w:after="0" w:line="259" w:lineRule="auto"/>
              <w:ind w:left="0" w:right="123" w:firstLine="0"/>
              <w:jc w:val="right"/>
            </w:pPr>
            <w:r>
              <w:t>63.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78CD270" w14:textId="77777777" w:rsidR="00C34D5F" w:rsidRDefault="00000000">
            <w:pPr>
              <w:spacing w:after="0" w:line="259" w:lineRule="auto"/>
              <w:ind w:left="1" w:firstLine="0"/>
              <w:jc w:val="left"/>
            </w:pPr>
            <w:r>
              <w:t xml:space="preserve">Tetteh, Precious Klade </w:t>
            </w:r>
          </w:p>
        </w:tc>
        <w:tc>
          <w:tcPr>
            <w:tcW w:w="5104" w:type="dxa"/>
            <w:tcBorders>
              <w:top w:val="single" w:sz="4" w:space="0" w:color="000000"/>
              <w:left w:val="single" w:sz="4" w:space="0" w:color="000000"/>
              <w:bottom w:val="single" w:sz="4" w:space="0" w:color="000000"/>
              <w:right w:val="single" w:sz="4" w:space="0" w:color="000000"/>
            </w:tcBorders>
          </w:tcPr>
          <w:p w14:paraId="3071E8EE"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1D01CEED" w14:textId="77777777" w:rsidR="00C34D5F" w:rsidRDefault="00000000">
            <w:pPr>
              <w:spacing w:after="0" w:line="259" w:lineRule="auto"/>
              <w:ind w:left="1" w:firstLine="0"/>
              <w:jc w:val="left"/>
            </w:pPr>
            <w:r>
              <w:t xml:space="preserve">Ministry of Agriculture  </w:t>
            </w:r>
          </w:p>
        </w:tc>
      </w:tr>
      <w:tr w:rsidR="00C34D5F" w14:paraId="391C3B1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2264880" w14:textId="77777777" w:rsidR="00C34D5F" w:rsidRDefault="00000000">
            <w:pPr>
              <w:spacing w:after="0" w:line="259" w:lineRule="auto"/>
              <w:ind w:left="0" w:right="123" w:firstLine="0"/>
              <w:jc w:val="right"/>
            </w:pPr>
            <w:r>
              <w:t>64.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1B85833" w14:textId="77777777" w:rsidR="00C34D5F" w:rsidRDefault="00000000">
            <w:pPr>
              <w:spacing w:after="0" w:line="259" w:lineRule="auto"/>
              <w:ind w:left="1" w:firstLine="0"/>
              <w:jc w:val="left"/>
            </w:pPr>
            <w:r>
              <w:t xml:space="preserve">Cooper, Jeanine Milly </w:t>
            </w:r>
          </w:p>
        </w:tc>
        <w:tc>
          <w:tcPr>
            <w:tcW w:w="5104" w:type="dxa"/>
            <w:tcBorders>
              <w:top w:val="single" w:sz="4" w:space="0" w:color="000000"/>
              <w:left w:val="single" w:sz="4" w:space="0" w:color="000000"/>
              <w:bottom w:val="single" w:sz="4" w:space="0" w:color="000000"/>
              <w:right w:val="single" w:sz="4" w:space="0" w:color="000000"/>
            </w:tcBorders>
          </w:tcPr>
          <w:p w14:paraId="581C868D"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5962A9E2" w14:textId="77777777" w:rsidR="00C34D5F" w:rsidRDefault="00000000">
            <w:pPr>
              <w:spacing w:after="0" w:line="259" w:lineRule="auto"/>
              <w:ind w:left="1" w:firstLine="0"/>
              <w:jc w:val="left"/>
            </w:pPr>
            <w:r>
              <w:t xml:space="preserve">Ministry of Agriculture  </w:t>
            </w:r>
          </w:p>
        </w:tc>
      </w:tr>
      <w:tr w:rsidR="00C34D5F" w14:paraId="6F06CC81"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0B12A73D" w14:textId="77777777" w:rsidR="00C34D5F" w:rsidRDefault="00000000">
            <w:pPr>
              <w:spacing w:after="0" w:line="259" w:lineRule="auto"/>
              <w:ind w:left="0" w:right="123" w:firstLine="0"/>
              <w:jc w:val="right"/>
            </w:pPr>
            <w:r>
              <w:t>65.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5A67B24" w14:textId="77777777" w:rsidR="00C34D5F" w:rsidRDefault="00000000">
            <w:pPr>
              <w:spacing w:after="0" w:line="259" w:lineRule="auto"/>
              <w:ind w:left="1" w:firstLine="0"/>
              <w:jc w:val="left"/>
            </w:pPr>
            <w:r>
              <w:t xml:space="preserve">Barclay, Anthony A.C </w:t>
            </w:r>
          </w:p>
        </w:tc>
        <w:tc>
          <w:tcPr>
            <w:tcW w:w="5104" w:type="dxa"/>
            <w:tcBorders>
              <w:top w:val="single" w:sz="4" w:space="0" w:color="000000"/>
              <w:left w:val="single" w:sz="4" w:space="0" w:color="000000"/>
              <w:bottom w:val="single" w:sz="4" w:space="0" w:color="000000"/>
              <w:right w:val="single" w:sz="4" w:space="0" w:color="000000"/>
            </w:tcBorders>
          </w:tcPr>
          <w:p w14:paraId="3ECF05D2" w14:textId="77777777" w:rsidR="00C34D5F" w:rsidRDefault="00000000">
            <w:pPr>
              <w:spacing w:after="0" w:line="259" w:lineRule="auto"/>
              <w:ind w:left="0" w:firstLine="0"/>
              <w:jc w:val="left"/>
            </w:pPr>
            <w:r>
              <w:t xml:space="preserve">Assistant Minister for Technical </w:t>
            </w:r>
          </w:p>
        </w:tc>
        <w:tc>
          <w:tcPr>
            <w:tcW w:w="5105" w:type="dxa"/>
            <w:tcBorders>
              <w:top w:val="single" w:sz="4" w:space="0" w:color="000000"/>
              <w:left w:val="single" w:sz="4" w:space="0" w:color="000000"/>
              <w:bottom w:val="single" w:sz="4" w:space="0" w:color="000000"/>
              <w:right w:val="single" w:sz="4" w:space="0" w:color="000000"/>
            </w:tcBorders>
          </w:tcPr>
          <w:p w14:paraId="271F18CA" w14:textId="77777777" w:rsidR="00C34D5F" w:rsidRDefault="00000000">
            <w:pPr>
              <w:spacing w:after="0" w:line="259" w:lineRule="auto"/>
              <w:ind w:left="1" w:firstLine="0"/>
              <w:jc w:val="left"/>
            </w:pPr>
            <w:r>
              <w:t xml:space="preserve">Ministry of Agriculture </w:t>
            </w:r>
          </w:p>
        </w:tc>
      </w:tr>
      <w:tr w:rsidR="00C34D5F" w14:paraId="6EF06B3E"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72E069DF" w14:textId="77777777" w:rsidR="00C34D5F" w:rsidRDefault="00000000">
            <w:pPr>
              <w:spacing w:after="0" w:line="259" w:lineRule="auto"/>
              <w:ind w:left="0" w:right="123" w:firstLine="0"/>
              <w:jc w:val="right"/>
            </w:pPr>
            <w:r>
              <w:t>66.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64A7757" w14:textId="77777777" w:rsidR="00C34D5F" w:rsidRDefault="00000000">
            <w:pPr>
              <w:spacing w:after="0" w:line="259" w:lineRule="auto"/>
              <w:ind w:left="1" w:firstLine="0"/>
              <w:jc w:val="left"/>
            </w:pPr>
            <w:r>
              <w:t xml:space="preserve">Chieh, Agnes S </w:t>
            </w:r>
          </w:p>
        </w:tc>
        <w:tc>
          <w:tcPr>
            <w:tcW w:w="5104" w:type="dxa"/>
            <w:tcBorders>
              <w:top w:val="single" w:sz="4" w:space="0" w:color="000000"/>
              <w:left w:val="single" w:sz="4" w:space="0" w:color="000000"/>
              <w:bottom w:val="single" w:sz="4" w:space="0" w:color="000000"/>
              <w:right w:val="single" w:sz="4" w:space="0" w:color="000000"/>
            </w:tcBorders>
          </w:tcPr>
          <w:p w14:paraId="11D10AAB" w14:textId="77777777" w:rsidR="00C34D5F" w:rsidRDefault="00000000">
            <w:pPr>
              <w:spacing w:after="0" w:line="259" w:lineRule="auto"/>
              <w:ind w:left="0" w:firstLine="0"/>
              <w:jc w:val="left"/>
            </w:pPr>
            <w:r>
              <w:t xml:space="preserve">Assistant Minister/ Administration </w:t>
            </w:r>
          </w:p>
        </w:tc>
        <w:tc>
          <w:tcPr>
            <w:tcW w:w="5105" w:type="dxa"/>
            <w:tcBorders>
              <w:top w:val="single" w:sz="4" w:space="0" w:color="000000"/>
              <w:left w:val="single" w:sz="4" w:space="0" w:color="000000"/>
              <w:bottom w:val="single" w:sz="4" w:space="0" w:color="000000"/>
              <w:right w:val="single" w:sz="4" w:space="0" w:color="000000"/>
            </w:tcBorders>
          </w:tcPr>
          <w:p w14:paraId="1B92EF3B" w14:textId="77777777" w:rsidR="00C34D5F" w:rsidRDefault="00000000">
            <w:pPr>
              <w:spacing w:after="0" w:line="259" w:lineRule="auto"/>
              <w:ind w:left="1" w:firstLine="0"/>
              <w:jc w:val="left"/>
            </w:pPr>
            <w:r>
              <w:t xml:space="preserve">Ministry of Mines &amp; Energy </w:t>
            </w:r>
          </w:p>
        </w:tc>
      </w:tr>
      <w:tr w:rsidR="00C34D5F" w14:paraId="6B52870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84F2E4D" w14:textId="77777777" w:rsidR="00C34D5F" w:rsidRDefault="00000000">
            <w:pPr>
              <w:spacing w:after="0" w:line="259" w:lineRule="auto"/>
              <w:ind w:left="0" w:right="123" w:firstLine="0"/>
              <w:jc w:val="right"/>
            </w:pPr>
            <w:r>
              <w:lastRenderedPageBreak/>
              <w:t>67.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0AFEE5B" w14:textId="77777777" w:rsidR="00C34D5F" w:rsidRDefault="00000000">
            <w:pPr>
              <w:spacing w:after="0" w:line="259" w:lineRule="auto"/>
              <w:ind w:left="1" w:firstLine="0"/>
              <w:jc w:val="left"/>
            </w:pPr>
            <w:proofErr w:type="spellStart"/>
            <w:r>
              <w:t>Gontor</w:t>
            </w:r>
            <w:proofErr w:type="spellEnd"/>
            <w:r>
              <w:t xml:space="preserve">, George Lolee </w:t>
            </w:r>
          </w:p>
        </w:tc>
        <w:tc>
          <w:tcPr>
            <w:tcW w:w="5104" w:type="dxa"/>
            <w:tcBorders>
              <w:top w:val="single" w:sz="4" w:space="0" w:color="000000"/>
              <w:left w:val="single" w:sz="4" w:space="0" w:color="000000"/>
              <w:bottom w:val="single" w:sz="4" w:space="0" w:color="000000"/>
              <w:right w:val="single" w:sz="4" w:space="0" w:color="000000"/>
            </w:tcBorders>
          </w:tcPr>
          <w:p w14:paraId="6857DD3E" w14:textId="77777777" w:rsidR="00C34D5F" w:rsidRDefault="00000000">
            <w:pPr>
              <w:spacing w:after="0" w:line="259" w:lineRule="auto"/>
              <w:ind w:left="0" w:firstLine="0"/>
              <w:jc w:val="left"/>
            </w:pPr>
            <w:r>
              <w:t xml:space="preserve">Deputy Minister / Energy </w:t>
            </w:r>
          </w:p>
        </w:tc>
        <w:tc>
          <w:tcPr>
            <w:tcW w:w="5105" w:type="dxa"/>
            <w:tcBorders>
              <w:top w:val="single" w:sz="4" w:space="0" w:color="000000"/>
              <w:left w:val="single" w:sz="4" w:space="0" w:color="000000"/>
              <w:bottom w:val="single" w:sz="4" w:space="0" w:color="000000"/>
              <w:right w:val="single" w:sz="4" w:space="0" w:color="000000"/>
            </w:tcBorders>
          </w:tcPr>
          <w:p w14:paraId="0DCF789B" w14:textId="77777777" w:rsidR="00C34D5F" w:rsidRDefault="00000000">
            <w:pPr>
              <w:spacing w:after="0" w:line="259" w:lineRule="auto"/>
              <w:ind w:left="1" w:firstLine="0"/>
              <w:jc w:val="left"/>
            </w:pPr>
            <w:r>
              <w:t xml:space="preserve">Ministry of Mines &amp; Energy </w:t>
            </w:r>
          </w:p>
        </w:tc>
      </w:tr>
      <w:tr w:rsidR="00C34D5F" w14:paraId="1CB62DB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8141F7E" w14:textId="77777777" w:rsidR="00C34D5F" w:rsidRDefault="00000000">
            <w:pPr>
              <w:spacing w:after="0" w:line="259" w:lineRule="auto"/>
              <w:ind w:left="0" w:right="123" w:firstLine="0"/>
              <w:jc w:val="right"/>
            </w:pPr>
            <w:r>
              <w:t>68.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70904E9" w14:textId="77777777" w:rsidR="00C34D5F" w:rsidRDefault="00000000">
            <w:pPr>
              <w:spacing w:after="0" w:line="259" w:lineRule="auto"/>
              <w:ind w:left="1" w:firstLine="0"/>
              <w:jc w:val="left"/>
            </w:pPr>
            <w:r>
              <w:t xml:space="preserve">Sherman, Emmanuel O. </w:t>
            </w:r>
          </w:p>
        </w:tc>
        <w:tc>
          <w:tcPr>
            <w:tcW w:w="5104" w:type="dxa"/>
            <w:tcBorders>
              <w:top w:val="single" w:sz="4" w:space="0" w:color="000000"/>
              <w:left w:val="single" w:sz="4" w:space="0" w:color="000000"/>
              <w:bottom w:val="single" w:sz="4" w:space="0" w:color="000000"/>
              <w:right w:val="single" w:sz="4" w:space="0" w:color="000000"/>
            </w:tcBorders>
          </w:tcPr>
          <w:p w14:paraId="500E13D8" w14:textId="77777777" w:rsidR="00C34D5F" w:rsidRDefault="00000000">
            <w:pPr>
              <w:spacing w:after="0" w:line="259" w:lineRule="auto"/>
              <w:ind w:left="0" w:firstLine="0"/>
              <w:jc w:val="left"/>
            </w:pPr>
            <w:r>
              <w:t xml:space="preserve">Deputy Minister/ Operations </w:t>
            </w:r>
          </w:p>
        </w:tc>
        <w:tc>
          <w:tcPr>
            <w:tcW w:w="5105" w:type="dxa"/>
            <w:tcBorders>
              <w:top w:val="single" w:sz="4" w:space="0" w:color="000000"/>
              <w:left w:val="single" w:sz="4" w:space="0" w:color="000000"/>
              <w:bottom w:val="single" w:sz="4" w:space="0" w:color="000000"/>
              <w:right w:val="single" w:sz="4" w:space="0" w:color="000000"/>
            </w:tcBorders>
          </w:tcPr>
          <w:p w14:paraId="471C1DF5" w14:textId="77777777" w:rsidR="00C34D5F" w:rsidRDefault="00000000">
            <w:pPr>
              <w:spacing w:after="0" w:line="259" w:lineRule="auto"/>
              <w:ind w:left="1" w:firstLine="0"/>
              <w:jc w:val="left"/>
            </w:pPr>
            <w:r>
              <w:t xml:space="preserve">Ministry of Mines &amp; Energy </w:t>
            </w:r>
          </w:p>
        </w:tc>
      </w:tr>
      <w:tr w:rsidR="00C34D5F" w14:paraId="079AA40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40402DF" w14:textId="77777777" w:rsidR="00C34D5F" w:rsidRDefault="00000000">
            <w:pPr>
              <w:spacing w:after="0" w:line="259" w:lineRule="auto"/>
              <w:ind w:left="0" w:right="123" w:firstLine="0"/>
              <w:jc w:val="right"/>
            </w:pPr>
            <w:r>
              <w:t>69.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8EEEC7D" w14:textId="77777777" w:rsidR="00C34D5F" w:rsidRDefault="00000000">
            <w:pPr>
              <w:spacing w:after="0" w:line="259" w:lineRule="auto"/>
              <w:ind w:left="1" w:firstLine="0"/>
              <w:jc w:val="left"/>
            </w:pPr>
            <w:proofErr w:type="spellStart"/>
            <w:r>
              <w:t>Scere</w:t>
            </w:r>
            <w:proofErr w:type="spellEnd"/>
            <w:r>
              <w:t xml:space="preserve">, Alexander B. </w:t>
            </w:r>
          </w:p>
        </w:tc>
        <w:tc>
          <w:tcPr>
            <w:tcW w:w="5104" w:type="dxa"/>
            <w:tcBorders>
              <w:top w:val="single" w:sz="4" w:space="0" w:color="000000"/>
              <w:left w:val="single" w:sz="4" w:space="0" w:color="000000"/>
              <w:bottom w:val="single" w:sz="4" w:space="0" w:color="000000"/>
              <w:right w:val="single" w:sz="4" w:space="0" w:color="000000"/>
            </w:tcBorders>
          </w:tcPr>
          <w:p w14:paraId="00F3828E"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18E440E7" w14:textId="77777777" w:rsidR="00C34D5F" w:rsidRDefault="00000000">
            <w:pPr>
              <w:spacing w:after="0" w:line="259" w:lineRule="auto"/>
              <w:ind w:left="1" w:firstLine="0"/>
              <w:jc w:val="left"/>
            </w:pPr>
            <w:r>
              <w:t xml:space="preserve">Ministry of Mines &amp; Energy </w:t>
            </w:r>
          </w:p>
        </w:tc>
      </w:tr>
      <w:tr w:rsidR="00C34D5F" w14:paraId="0FA5BD69"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52946CA9" w14:textId="77777777" w:rsidR="00C34D5F" w:rsidRDefault="00000000">
            <w:pPr>
              <w:spacing w:after="0" w:line="259" w:lineRule="auto"/>
              <w:ind w:left="0" w:right="123" w:firstLine="0"/>
              <w:jc w:val="right"/>
            </w:pPr>
            <w:r>
              <w:t>70.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319811A" w14:textId="77777777" w:rsidR="00C34D5F" w:rsidRDefault="00000000">
            <w:pPr>
              <w:spacing w:after="0" w:line="259" w:lineRule="auto"/>
              <w:ind w:left="1" w:firstLine="0"/>
              <w:jc w:val="left"/>
            </w:pPr>
            <w:proofErr w:type="spellStart"/>
            <w:r>
              <w:t>Sartuh</w:t>
            </w:r>
            <w:proofErr w:type="spellEnd"/>
            <w:r>
              <w:t xml:space="preserve">, Rexford C. </w:t>
            </w:r>
          </w:p>
        </w:tc>
        <w:tc>
          <w:tcPr>
            <w:tcW w:w="5104" w:type="dxa"/>
            <w:tcBorders>
              <w:top w:val="single" w:sz="4" w:space="0" w:color="000000"/>
              <w:left w:val="single" w:sz="4" w:space="0" w:color="000000"/>
              <w:bottom w:val="single" w:sz="4" w:space="0" w:color="000000"/>
              <w:right w:val="single" w:sz="4" w:space="0" w:color="000000"/>
            </w:tcBorders>
          </w:tcPr>
          <w:p w14:paraId="247A7B3E" w14:textId="77777777" w:rsidR="00C34D5F" w:rsidRDefault="00000000">
            <w:pPr>
              <w:spacing w:after="0" w:line="259" w:lineRule="auto"/>
              <w:ind w:left="0" w:firstLine="0"/>
              <w:jc w:val="left"/>
            </w:pPr>
            <w:r>
              <w:t xml:space="preserve">Assistant Minister/ Mineral Exploration  </w:t>
            </w:r>
          </w:p>
        </w:tc>
        <w:tc>
          <w:tcPr>
            <w:tcW w:w="5105" w:type="dxa"/>
            <w:tcBorders>
              <w:top w:val="single" w:sz="4" w:space="0" w:color="000000"/>
              <w:left w:val="single" w:sz="4" w:space="0" w:color="000000"/>
              <w:bottom w:val="single" w:sz="4" w:space="0" w:color="000000"/>
              <w:right w:val="single" w:sz="4" w:space="0" w:color="000000"/>
            </w:tcBorders>
          </w:tcPr>
          <w:p w14:paraId="09D6C73A" w14:textId="77777777" w:rsidR="00C34D5F" w:rsidRDefault="00000000">
            <w:pPr>
              <w:spacing w:after="0" w:line="259" w:lineRule="auto"/>
              <w:ind w:left="1" w:firstLine="0"/>
              <w:jc w:val="left"/>
            </w:pPr>
            <w:r>
              <w:t xml:space="preserve">Ministry of Mines &amp; Energy </w:t>
            </w:r>
          </w:p>
        </w:tc>
      </w:tr>
      <w:tr w:rsidR="00C34D5F" w14:paraId="35B8A34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460279B" w14:textId="77777777" w:rsidR="00C34D5F" w:rsidRDefault="00000000">
            <w:pPr>
              <w:spacing w:after="0" w:line="259" w:lineRule="auto"/>
              <w:ind w:left="0" w:right="123" w:firstLine="0"/>
              <w:jc w:val="right"/>
            </w:pPr>
            <w:r>
              <w:t>71.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7DC4391" w14:textId="77777777" w:rsidR="00C34D5F" w:rsidRDefault="00000000">
            <w:pPr>
              <w:spacing w:after="0" w:line="259" w:lineRule="auto"/>
              <w:ind w:left="1" w:firstLine="0"/>
              <w:jc w:val="left"/>
            </w:pPr>
            <w:proofErr w:type="spellStart"/>
            <w:r>
              <w:t>Willabo</w:t>
            </w:r>
            <w:proofErr w:type="spellEnd"/>
            <w:r>
              <w:t xml:space="preserve">, Jr. Johnson S. </w:t>
            </w:r>
          </w:p>
        </w:tc>
        <w:tc>
          <w:tcPr>
            <w:tcW w:w="5104" w:type="dxa"/>
            <w:tcBorders>
              <w:top w:val="single" w:sz="4" w:space="0" w:color="000000"/>
              <w:left w:val="single" w:sz="4" w:space="0" w:color="000000"/>
              <w:bottom w:val="single" w:sz="4" w:space="0" w:color="000000"/>
              <w:right w:val="single" w:sz="4" w:space="0" w:color="000000"/>
            </w:tcBorders>
          </w:tcPr>
          <w:p w14:paraId="3818FED9" w14:textId="77777777" w:rsidR="00C34D5F" w:rsidRDefault="00000000">
            <w:pPr>
              <w:spacing w:after="0" w:line="259" w:lineRule="auto"/>
              <w:ind w:left="0" w:firstLine="0"/>
              <w:jc w:val="left"/>
            </w:pPr>
            <w:r>
              <w:t xml:space="preserve">Assistant Minister Planning and Development </w:t>
            </w:r>
          </w:p>
        </w:tc>
        <w:tc>
          <w:tcPr>
            <w:tcW w:w="5105" w:type="dxa"/>
            <w:tcBorders>
              <w:top w:val="single" w:sz="4" w:space="0" w:color="000000"/>
              <w:left w:val="single" w:sz="4" w:space="0" w:color="000000"/>
              <w:bottom w:val="single" w:sz="4" w:space="0" w:color="000000"/>
              <w:right w:val="single" w:sz="4" w:space="0" w:color="000000"/>
            </w:tcBorders>
          </w:tcPr>
          <w:p w14:paraId="31F59743" w14:textId="77777777" w:rsidR="00C34D5F" w:rsidRDefault="00000000">
            <w:pPr>
              <w:spacing w:after="0" w:line="259" w:lineRule="auto"/>
              <w:ind w:left="1" w:firstLine="0"/>
              <w:jc w:val="left"/>
            </w:pPr>
            <w:r>
              <w:t xml:space="preserve">Ministry of Mines &amp; Energy </w:t>
            </w:r>
          </w:p>
        </w:tc>
      </w:tr>
      <w:tr w:rsidR="00C34D5F" w14:paraId="3075816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75DC97F" w14:textId="77777777" w:rsidR="00C34D5F" w:rsidRDefault="00000000">
            <w:pPr>
              <w:spacing w:after="0" w:line="259" w:lineRule="auto"/>
              <w:ind w:left="0" w:right="123" w:firstLine="0"/>
              <w:jc w:val="right"/>
            </w:pPr>
            <w:r>
              <w:t>72.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407BEAA" w14:textId="77777777" w:rsidR="00C34D5F" w:rsidRDefault="00000000">
            <w:pPr>
              <w:spacing w:after="0" w:line="259" w:lineRule="auto"/>
              <w:ind w:left="1" w:firstLine="0"/>
              <w:jc w:val="left"/>
            </w:pPr>
            <w:r>
              <w:t xml:space="preserve">Murray, Gesler Elbert </w:t>
            </w:r>
          </w:p>
        </w:tc>
        <w:tc>
          <w:tcPr>
            <w:tcW w:w="5104" w:type="dxa"/>
            <w:tcBorders>
              <w:top w:val="single" w:sz="4" w:space="0" w:color="000000"/>
              <w:left w:val="single" w:sz="4" w:space="0" w:color="000000"/>
              <w:bottom w:val="single" w:sz="4" w:space="0" w:color="000000"/>
              <w:right w:val="single" w:sz="4" w:space="0" w:color="000000"/>
            </w:tcBorders>
          </w:tcPr>
          <w:p w14:paraId="282A5C12"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7C1AEFFC" w14:textId="77777777" w:rsidR="00C34D5F" w:rsidRDefault="00000000">
            <w:pPr>
              <w:spacing w:after="0" w:line="259" w:lineRule="auto"/>
              <w:ind w:left="1" w:firstLine="0"/>
              <w:jc w:val="left"/>
            </w:pPr>
            <w:r>
              <w:t xml:space="preserve">Ministry of Mines &amp; Energy </w:t>
            </w:r>
          </w:p>
        </w:tc>
      </w:tr>
      <w:tr w:rsidR="00C34D5F" w14:paraId="3ED6B72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6F1DA6E" w14:textId="77777777" w:rsidR="00C34D5F" w:rsidRDefault="00000000">
            <w:pPr>
              <w:spacing w:after="0" w:line="259" w:lineRule="auto"/>
              <w:ind w:left="0" w:right="123" w:firstLine="0"/>
              <w:jc w:val="right"/>
            </w:pPr>
            <w:r>
              <w:t>73.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7558687" w14:textId="77777777" w:rsidR="00C34D5F" w:rsidRDefault="00000000">
            <w:pPr>
              <w:spacing w:after="0" w:line="259" w:lineRule="auto"/>
              <w:ind w:left="1" w:firstLine="0"/>
              <w:jc w:val="left"/>
            </w:pPr>
            <w:r>
              <w:t xml:space="preserve">Swen, Emmanuel T.T. </w:t>
            </w:r>
          </w:p>
        </w:tc>
        <w:tc>
          <w:tcPr>
            <w:tcW w:w="5104" w:type="dxa"/>
            <w:tcBorders>
              <w:top w:val="single" w:sz="4" w:space="0" w:color="000000"/>
              <w:left w:val="single" w:sz="4" w:space="0" w:color="000000"/>
              <w:bottom w:val="single" w:sz="4" w:space="0" w:color="000000"/>
              <w:right w:val="single" w:sz="4" w:space="0" w:color="000000"/>
            </w:tcBorders>
          </w:tcPr>
          <w:p w14:paraId="1716B759" w14:textId="77777777" w:rsidR="00C34D5F" w:rsidRDefault="00000000">
            <w:pPr>
              <w:spacing w:after="0" w:line="259" w:lineRule="auto"/>
              <w:ind w:left="0" w:firstLine="0"/>
              <w:jc w:val="left"/>
            </w:pPr>
            <w:r>
              <w:t xml:space="preserve">Assistant Minister for Mines </w:t>
            </w:r>
          </w:p>
        </w:tc>
        <w:tc>
          <w:tcPr>
            <w:tcW w:w="5105" w:type="dxa"/>
            <w:tcBorders>
              <w:top w:val="single" w:sz="4" w:space="0" w:color="000000"/>
              <w:left w:val="single" w:sz="4" w:space="0" w:color="000000"/>
              <w:bottom w:val="single" w:sz="4" w:space="0" w:color="000000"/>
              <w:right w:val="single" w:sz="4" w:space="0" w:color="000000"/>
            </w:tcBorders>
          </w:tcPr>
          <w:p w14:paraId="5D847DB0" w14:textId="77777777" w:rsidR="00C34D5F" w:rsidRDefault="00000000">
            <w:pPr>
              <w:spacing w:after="0" w:line="259" w:lineRule="auto"/>
              <w:ind w:left="1" w:firstLine="0"/>
              <w:jc w:val="left"/>
            </w:pPr>
            <w:r>
              <w:t xml:space="preserve">Ministry of Mines &amp; Energy </w:t>
            </w:r>
          </w:p>
        </w:tc>
      </w:tr>
      <w:tr w:rsidR="00C34D5F" w14:paraId="4083E1C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E3D5ACA" w14:textId="77777777" w:rsidR="00C34D5F" w:rsidRDefault="00000000">
            <w:pPr>
              <w:spacing w:after="0" w:line="259" w:lineRule="auto"/>
              <w:ind w:left="0" w:right="123" w:firstLine="0"/>
              <w:jc w:val="right"/>
            </w:pPr>
            <w:r>
              <w:t>74.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2D0C862" w14:textId="77777777" w:rsidR="00C34D5F" w:rsidRDefault="00000000">
            <w:pPr>
              <w:spacing w:after="0" w:line="259" w:lineRule="auto"/>
              <w:ind w:left="1" w:firstLine="0"/>
              <w:jc w:val="left"/>
            </w:pPr>
            <w:proofErr w:type="spellStart"/>
            <w:r>
              <w:t>Tonpo</w:t>
            </w:r>
            <w:proofErr w:type="spellEnd"/>
            <w:r>
              <w:t xml:space="preserve">, </w:t>
            </w:r>
            <w:proofErr w:type="spellStart"/>
            <w:r>
              <w:t>Jarlawah</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EA418A4" w14:textId="77777777" w:rsidR="00C34D5F" w:rsidRDefault="00000000">
            <w:pPr>
              <w:spacing w:after="0" w:line="259" w:lineRule="auto"/>
              <w:ind w:left="0" w:firstLine="0"/>
              <w:jc w:val="left"/>
            </w:pPr>
            <w:r>
              <w:t xml:space="preserve">Deputy Min. </w:t>
            </w:r>
            <w:proofErr w:type="spellStart"/>
            <w:r>
              <w:t>fot</w:t>
            </w:r>
            <w:proofErr w:type="spellEnd"/>
            <w:r>
              <w:t xml:space="preserve"> Press &amp; Public Affairs </w:t>
            </w:r>
          </w:p>
        </w:tc>
        <w:tc>
          <w:tcPr>
            <w:tcW w:w="5105" w:type="dxa"/>
            <w:tcBorders>
              <w:top w:val="single" w:sz="4" w:space="0" w:color="000000"/>
              <w:left w:val="single" w:sz="4" w:space="0" w:color="000000"/>
              <w:bottom w:val="single" w:sz="4" w:space="0" w:color="000000"/>
              <w:right w:val="single" w:sz="4" w:space="0" w:color="000000"/>
            </w:tcBorders>
          </w:tcPr>
          <w:p w14:paraId="38521888" w14:textId="77777777" w:rsidR="00C34D5F" w:rsidRDefault="00000000">
            <w:pPr>
              <w:spacing w:after="0" w:line="259" w:lineRule="auto"/>
              <w:ind w:left="1" w:firstLine="0"/>
              <w:jc w:val="left"/>
            </w:pPr>
            <w:r>
              <w:t xml:space="preserve">Ministry of Information Culture Art &amp; Tourism </w:t>
            </w:r>
          </w:p>
        </w:tc>
      </w:tr>
      <w:tr w:rsidR="00C34D5F" w14:paraId="6CE58520"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1E79C7B2" w14:textId="77777777" w:rsidR="00C34D5F" w:rsidRDefault="00000000">
            <w:pPr>
              <w:spacing w:after="0" w:line="259" w:lineRule="auto"/>
              <w:ind w:left="0" w:right="123" w:firstLine="0"/>
              <w:jc w:val="right"/>
            </w:pPr>
            <w:r>
              <w:t>75.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0EEABD0" w14:textId="77777777" w:rsidR="00C34D5F" w:rsidRDefault="00000000">
            <w:pPr>
              <w:spacing w:after="0" w:line="259" w:lineRule="auto"/>
              <w:ind w:left="1" w:firstLine="0"/>
              <w:jc w:val="left"/>
            </w:pPr>
            <w:proofErr w:type="spellStart"/>
            <w:proofErr w:type="gramStart"/>
            <w:r>
              <w:t>Gayedyu,Jr</w:t>
            </w:r>
            <w:proofErr w:type="spellEnd"/>
            <w:r>
              <w:t>.</w:t>
            </w:r>
            <w:proofErr w:type="gramEnd"/>
            <w:r>
              <w:t xml:space="preserve">, Daniel C. </w:t>
            </w:r>
          </w:p>
        </w:tc>
        <w:tc>
          <w:tcPr>
            <w:tcW w:w="5104" w:type="dxa"/>
            <w:tcBorders>
              <w:top w:val="single" w:sz="4" w:space="0" w:color="000000"/>
              <w:left w:val="single" w:sz="4" w:space="0" w:color="000000"/>
              <w:bottom w:val="single" w:sz="4" w:space="0" w:color="000000"/>
              <w:right w:val="single" w:sz="4" w:space="0" w:color="000000"/>
            </w:tcBorders>
          </w:tcPr>
          <w:p w14:paraId="1F423497"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49E83928" w14:textId="77777777" w:rsidR="00C34D5F" w:rsidRDefault="00000000">
            <w:pPr>
              <w:spacing w:after="0" w:line="259" w:lineRule="auto"/>
              <w:ind w:left="1" w:firstLine="0"/>
              <w:jc w:val="left"/>
            </w:pPr>
            <w:r>
              <w:t xml:space="preserve">Ministry of Information Culture Art &amp; Tourism </w:t>
            </w:r>
          </w:p>
        </w:tc>
      </w:tr>
      <w:tr w:rsidR="00C34D5F" w14:paraId="5B52DA3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311569" w14:textId="77777777" w:rsidR="00C34D5F" w:rsidRDefault="00000000">
            <w:pPr>
              <w:spacing w:after="0" w:line="259" w:lineRule="auto"/>
              <w:ind w:left="0" w:right="123" w:firstLine="0"/>
              <w:jc w:val="right"/>
            </w:pPr>
            <w:r>
              <w:t>76.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20F2F7E" w14:textId="77777777" w:rsidR="00C34D5F" w:rsidRDefault="00000000">
            <w:pPr>
              <w:spacing w:after="0" w:line="259" w:lineRule="auto"/>
              <w:ind w:left="1" w:firstLine="0"/>
              <w:jc w:val="left"/>
            </w:pPr>
            <w:r>
              <w:t xml:space="preserve">Rennie, </w:t>
            </w:r>
            <w:proofErr w:type="spellStart"/>
            <w:r>
              <w:t>Ledgerhood</w:t>
            </w:r>
            <w:proofErr w:type="spellEnd"/>
            <w:r>
              <w:t xml:space="preserve"> Julius </w:t>
            </w:r>
          </w:p>
        </w:tc>
        <w:tc>
          <w:tcPr>
            <w:tcW w:w="5104" w:type="dxa"/>
            <w:tcBorders>
              <w:top w:val="single" w:sz="4" w:space="0" w:color="000000"/>
              <w:left w:val="single" w:sz="4" w:space="0" w:color="000000"/>
              <w:bottom w:val="single" w:sz="4" w:space="0" w:color="000000"/>
              <w:right w:val="single" w:sz="4" w:space="0" w:color="000000"/>
            </w:tcBorders>
          </w:tcPr>
          <w:p w14:paraId="5B9DC026"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4DE167AB" w14:textId="77777777" w:rsidR="00C34D5F" w:rsidRDefault="00000000">
            <w:pPr>
              <w:spacing w:after="0" w:line="259" w:lineRule="auto"/>
              <w:ind w:left="1" w:firstLine="0"/>
              <w:jc w:val="left"/>
            </w:pPr>
            <w:r>
              <w:t xml:space="preserve">Ministry of Information Culture Art &amp; Tourism </w:t>
            </w:r>
          </w:p>
        </w:tc>
      </w:tr>
      <w:tr w:rsidR="00C34D5F" w14:paraId="6D53352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48B7589" w14:textId="77777777" w:rsidR="00C34D5F" w:rsidRDefault="00000000">
            <w:pPr>
              <w:spacing w:after="0" w:line="259" w:lineRule="auto"/>
              <w:ind w:left="0" w:right="123" w:firstLine="0"/>
              <w:jc w:val="right"/>
            </w:pPr>
            <w:r>
              <w:t>77.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528C9A8" w14:textId="77777777" w:rsidR="00C34D5F" w:rsidRDefault="00000000">
            <w:pPr>
              <w:spacing w:after="0" w:line="259" w:lineRule="auto"/>
              <w:ind w:left="1" w:firstLine="0"/>
              <w:jc w:val="left"/>
            </w:pPr>
            <w:r>
              <w:t xml:space="preserve">Fofana, Boakai M. </w:t>
            </w:r>
          </w:p>
        </w:tc>
        <w:tc>
          <w:tcPr>
            <w:tcW w:w="5104" w:type="dxa"/>
            <w:tcBorders>
              <w:top w:val="single" w:sz="4" w:space="0" w:color="000000"/>
              <w:left w:val="single" w:sz="4" w:space="0" w:color="000000"/>
              <w:bottom w:val="single" w:sz="4" w:space="0" w:color="000000"/>
              <w:right w:val="single" w:sz="4" w:space="0" w:color="000000"/>
            </w:tcBorders>
          </w:tcPr>
          <w:p w14:paraId="48CD1769" w14:textId="77777777" w:rsidR="00C34D5F" w:rsidRDefault="00000000">
            <w:pPr>
              <w:spacing w:after="0" w:line="259" w:lineRule="auto"/>
              <w:ind w:left="0" w:firstLine="0"/>
              <w:jc w:val="left"/>
            </w:pPr>
            <w:r>
              <w:t xml:space="preserve">Deputy Minister / Technical Service </w:t>
            </w:r>
          </w:p>
        </w:tc>
        <w:tc>
          <w:tcPr>
            <w:tcW w:w="5105" w:type="dxa"/>
            <w:tcBorders>
              <w:top w:val="single" w:sz="4" w:space="0" w:color="000000"/>
              <w:left w:val="single" w:sz="4" w:space="0" w:color="000000"/>
              <w:bottom w:val="single" w:sz="4" w:space="0" w:color="000000"/>
              <w:right w:val="single" w:sz="4" w:space="0" w:color="000000"/>
            </w:tcBorders>
          </w:tcPr>
          <w:p w14:paraId="7F07E7C4" w14:textId="77777777" w:rsidR="00C34D5F" w:rsidRDefault="00000000">
            <w:pPr>
              <w:spacing w:after="0" w:line="259" w:lineRule="auto"/>
              <w:ind w:left="1" w:firstLine="0"/>
              <w:jc w:val="left"/>
            </w:pPr>
            <w:r>
              <w:t xml:space="preserve">Ministry of Information Culture Art &amp; Tourism </w:t>
            </w:r>
          </w:p>
        </w:tc>
      </w:tr>
      <w:tr w:rsidR="00C34D5F" w14:paraId="7147256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C29EE42" w14:textId="77777777" w:rsidR="00C34D5F" w:rsidRDefault="00000000">
            <w:pPr>
              <w:spacing w:after="0" w:line="259" w:lineRule="auto"/>
              <w:ind w:left="0" w:right="123" w:firstLine="0"/>
              <w:jc w:val="right"/>
            </w:pPr>
            <w:r>
              <w:t>78.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FA62787" w14:textId="77777777" w:rsidR="00C34D5F" w:rsidRDefault="00000000">
            <w:pPr>
              <w:spacing w:after="0" w:line="259" w:lineRule="auto"/>
              <w:ind w:left="1" w:firstLine="0"/>
              <w:jc w:val="left"/>
            </w:pPr>
            <w:r>
              <w:t xml:space="preserve">Fofana, </w:t>
            </w:r>
            <w:proofErr w:type="spellStart"/>
            <w:r>
              <w:t>Ayoubah</w:t>
            </w:r>
            <w:proofErr w:type="spellEnd"/>
            <w:r>
              <w:t xml:space="preserve"> L. </w:t>
            </w:r>
          </w:p>
        </w:tc>
        <w:tc>
          <w:tcPr>
            <w:tcW w:w="5104" w:type="dxa"/>
            <w:tcBorders>
              <w:top w:val="single" w:sz="4" w:space="0" w:color="000000"/>
              <w:left w:val="single" w:sz="4" w:space="0" w:color="000000"/>
              <w:bottom w:val="single" w:sz="4" w:space="0" w:color="000000"/>
              <w:right w:val="single" w:sz="4" w:space="0" w:color="000000"/>
            </w:tcBorders>
          </w:tcPr>
          <w:p w14:paraId="04473FD0" w14:textId="77777777" w:rsidR="00C34D5F" w:rsidRDefault="00000000">
            <w:pPr>
              <w:spacing w:after="0" w:line="259" w:lineRule="auto"/>
              <w:ind w:left="0" w:firstLine="0"/>
              <w:jc w:val="left"/>
            </w:pPr>
            <w:r>
              <w:t xml:space="preserve">Assistant Minister/ Comm. Farming </w:t>
            </w:r>
          </w:p>
        </w:tc>
        <w:tc>
          <w:tcPr>
            <w:tcW w:w="5105" w:type="dxa"/>
            <w:tcBorders>
              <w:top w:val="single" w:sz="4" w:space="0" w:color="000000"/>
              <w:left w:val="single" w:sz="4" w:space="0" w:color="000000"/>
              <w:bottom w:val="single" w:sz="4" w:space="0" w:color="000000"/>
              <w:right w:val="single" w:sz="4" w:space="0" w:color="000000"/>
            </w:tcBorders>
          </w:tcPr>
          <w:p w14:paraId="3C67B2E7" w14:textId="77777777" w:rsidR="00C34D5F" w:rsidRDefault="00000000">
            <w:pPr>
              <w:spacing w:after="0" w:line="259" w:lineRule="auto"/>
              <w:ind w:left="1" w:firstLine="0"/>
              <w:jc w:val="left"/>
            </w:pPr>
            <w:r>
              <w:t xml:space="preserve">Ministry of Internal Affairs </w:t>
            </w:r>
          </w:p>
        </w:tc>
      </w:tr>
      <w:tr w:rsidR="00C34D5F" w14:paraId="0BBBCC3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173BAD0" w14:textId="77777777" w:rsidR="00C34D5F" w:rsidRDefault="00000000">
            <w:pPr>
              <w:spacing w:after="0" w:line="259" w:lineRule="auto"/>
              <w:ind w:left="0" w:right="123" w:firstLine="0"/>
              <w:jc w:val="right"/>
            </w:pPr>
            <w:r>
              <w:t>79.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FD28CE9" w14:textId="77777777" w:rsidR="00C34D5F" w:rsidRDefault="00000000">
            <w:pPr>
              <w:spacing w:after="0" w:line="259" w:lineRule="auto"/>
              <w:ind w:left="1" w:firstLine="0"/>
              <w:jc w:val="left"/>
            </w:pPr>
            <w:proofErr w:type="spellStart"/>
            <w:proofErr w:type="gramStart"/>
            <w:r>
              <w:t>Mulbah,Samuel</w:t>
            </w:r>
            <w:proofErr w:type="spellEnd"/>
            <w:proofErr w:type="gram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B74AE32" w14:textId="77777777" w:rsidR="00C34D5F" w:rsidRDefault="00000000">
            <w:pPr>
              <w:spacing w:after="0" w:line="259" w:lineRule="auto"/>
              <w:ind w:left="0" w:firstLine="0"/>
              <w:jc w:val="left"/>
            </w:pPr>
            <w:r>
              <w:t xml:space="preserve">Superintendent, Lofa </w:t>
            </w:r>
          </w:p>
        </w:tc>
        <w:tc>
          <w:tcPr>
            <w:tcW w:w="5105" w:type="dxa"/>
            <w:tcBorders>
              <w:top w:val="single" w:sz="4" w:space="0" w:color="000000"/>
              <w:left w:val="single" w:sz="4" w:space="0" w:color="000000"/>
              <w:bottom w:val="single" w:sz="4" w:space="0" w:color="000000"/>
              <w:right w:val="single" w:sz="4" w:space="0" w:color="000000"/>
            </w:tcBorders>
          </w:tcPr>
          <w:p w14:paraId="364B8F0E" w14:textId="77777777" w:rsidR="00C34D5F" w:rsidRDefault="00000000">
            <w:pPr>
              <w:spacing w:after="0" w:line="259" w:lineRule="auto"/>
              <w:ind w:left="1" w:firstLine="0"/>
              <w:jc w:val="left"/>
            </w:pPr>
            <w:r>
              <w:t xml:space="preserve">Ministry of Internal Affairs </w:t>
            </w:r>
          </w:p>
        </w:tc>
      </w:tr>
      <w:tr w:rsidR="00C34D5F" w14:paraId="2A3C388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E969321" w14:textId="77777777" w:rsidR="00C34D5F" w:rsidRDefault="00000000">
            <w:pPr>
              <w:spacing w:after="0" w:line="259" w:lineRule="auto"/>
              <w:ind w:left="0" w:right="123" w:firstLine="0"/>
              <w:jc w:val="right"/>
            </w:pPr>
            <w:r>
              <w:t>80.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1972C76" w14:textId="77777777" w:rsidR="00C34D5F" w:rsidRDefault="00000000">
            <w:pPr>
              <w:spacing w:after="0" w:line="259" w:lineRule="auto"/>
              <w:ind w:left="1" w:firstLine="0"/>
              <w:jc w:val="left"/>
            </w:pPr>
            <w:r>
              <w:t xml:space="preserve">Johnson, David G. </w:t>
            </w:r>
          </w:p>
        </w:tc>
        <w:tc>
          <w:tcPr>
            <w:tcW w:w="5104" w:type="dxa"/>
            <w:tcBorders>
              <w:top w:val="single" w:sz="4" w:space="0" w:color="000000"/>
              <w:left w:val="single" w:sz="4" w:space="0" w:color="000000"/>
              <w:bottom w:val="single" w:sz="4" w:space="0" w:color="000000"/>
              <w:right w:val="single" w:sz="4" w:space="0" w:color="000000"/>
            </w:tcBorders>
          </w:tcPr>
          <w:p w14:paraId="0F916BAF" w14:textId="77777777" w:rsidR="00C34D5F" w:rsidRDefault="00000000">
            <w:pPr>
              <w:spacing w:after="0" w:line="259" w:lineRule="auto"/>
              <w:ind w:left="0" w:firstLine="0"/>
              <w:jc w:val="left"/>
            </w:pPr>
            <w:r>
              <w:t xml:space="preserve">Asst. Supt. For Development/ Mont </w:t>
            </w:r>
          </w:p>
        </w:tc>
        <w:tc>
          <w:tcPr>
            <w:tcW w:w="5105" w:type="dxa"/>
            <w:tcBorders>
              <w:top w:val="single" w:sz="4" w:space="0" w:color="000000"/>
              <w:left w:val="single" w:sz="4" w:space="0" w:color="000000"/>
              <w:bottom w:val="single" w:sz="4" w:space="0" w:color="000000"/>
              <w:right w:val="single" w:sz="4" w:space="0" w:color="000000"/>
            </w:tcBorders>
          </w:tcPr>
          <w:p w14:paraId="58DCD09F" w14:textId="77777777" w:rsidR="00C34D5F" w:rsidRDefault="00000000">
            <w:pPr>
              <w:spacing w:after="0" w:line="259" w:lineRule="auto"/>
              <w:ind w:left="1" w:firstLine="0"/>
              <w:jc w:val="left"/>
            </w:pPr>
            <w:r>
              <w:t xml:space="preserve">Ministry of Internal Affairs </w:t>
            </w:r>
          </w:p>
        </w:tc>
      </w:tr>
      <w:tr w:rsidR="00C34D5F" w14:paraId="71E04EEF"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63509769" w14:textId="77777777" w:rsidR="00C34D5F" w:rsidRDefault="00000000">
            <w:pPr>
              <w:spacing w:after="0" w:line="259" w:lineRule="auto"/>
              <w:ind w:left="0" w:right="123" w:firstLine="0"/>
              <w:jc w:val="right"/>
            </w:pPr>
            <w:r>
              <w:t>81.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5CD7C3A" w14:textId="77777777" w:rsidR="00C34D5F" w:rsidRDefault="00000000">
            <w:pPr>
              <w:spacing w:after="0" w:line="259" w:lineRule="auto"/>
              <w:ind w:left="1" w:firstLine="0"/>
              <w:jc w:val="left"/>
            </w:pPr>
            <w:r>
              <w:t xml:space="preserve">Wie, Paulita Christmas </w:t>
            </w:r>
          </w:p>
        </w:tc>
        <w:tc>
          <w:tcPr>
            <w:tcW w:w="5104" w:type="dxa"/>
            <w:tcBorders>
              <w:top w:val="single" w:sz="4" w:space="0" w:color="000000"/>
              <w:left w:val="single" w:sz="4" w:space="0" w:color="000000"/>
              <w:bottom w:val="single" w:sz="4" w:space="0" w:color="000000"/>
              <w:right w:val="single" w:sz="4" w:space="0" w:color="000000"/>
            </w:tcBorders>
          </w:tcPr>
          <w:p w14:paraId="572371D2" w14:textId="77777777" w:rsidR="00C34D5F" w:rsidRDefault="00000000">
            <w:pPr>
              <w:spacing w:after="0" w:line="259" w:lineRule="auto"/>
              <w:ind w:left="0" w:firstLine="0"/>
              <w:jc w:val="left"/>
            </w:pPr>
            <w:r>
              <w:t xml:space="preserve">Deputy Minister / Urban Affairs </w:t>
            </w:r>
          </w:p>
        </w:tc>
        <w:tc>
          <w:tcPr>
            <w:tcW w:w="5105" w:type="dxa"/>
            <w:tcBorders>
              <w:top w:val="single" w:sz="4" w:space="0" w:color="000000"/>
              <w:left w:val="single" w:sz="4" w:space="0" w:color="000000"/>
              <w:bottom w:val="single" w:sz="4" w:space="0" w:color="000000"/>
              <w:right w:val="single" w:sz="4" w:space="0" w:color="000000"/>
            </w:tcBorders>
          </w:tcPr>
          <w:p w14:paraId="05D25A56" w14:textId="77777777" w:rsidR="00C34D5F" w:rsidRDefault="00000000">
            <w:pPr>
              <w:spacing w:after="0" w:line="259" w:lineRule="auto"/>
              <w:ind w:left="1" w:firstLine="0"/>
              <w:jc w:val="left"/>
            </w:pPr>
            <w:r>
              <w:t xml:space="preserve">Minister of Internal Affairs </w:t>
            </w:r>
          </w:p>
        </w:tc>
      </w:tr>
      <w:tr w:rsidR="00C34D5F" w14:paraId="20EA68C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54121C8" w14:textId="77777777" w:rsidR="00C34D5F" w:rsidRDefault="00000000">
            <w:pPr>
              <w:spacing w:after="0" w:line="259" w:lineRule="auto"/>
              <w:ind w:left="0" w:right="123" w:firstLine="0"/>
              <w:jc w:val="right"/>
            </w:pPr>
            <w:r>
              <w:t>82.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EB9D257" w14:textId="77777777" w:rsidR="00C34D5F" w:rsidRDefault="00000000">
            <w:pPr>
              <w:spacing w:after="0" w:line="259" w:lineRule="auto"/>
              <w:ind w:left="1" w:firstLine="0"/>
              <w:jc w:val="left"/>
            </w:pPr>
            <w:proofErr w:type="spellStart"/>
            <w:r>
              <w:t>Fineboy</w:t>
            </w:r>
            <w:proofErr w:type="spellEnd"/>
            <w:r>
              <w:t xml:space="preserve">, Edward F. </w:t>
            </w:r>
          </w:p>
        </w:tc>
        <w:tc>
          <w:tcPr>
            <w:tcW w:w="5104" w:type="dxa"/>
            <w:tcBorders>
              <w:top w:val="single" w:sz="4" w:space="0" w:color="000000"/>
              <w:left w:val="single" w:sz="4" w:space="0" w:color="000000"/>
              <w:bottom w:val="single" w:sz="4" w:space="0" w:color="000000"/>
              <w:right w:val="single" w:sz="4" w:space="0" w:color="000000"/>
            </w:tcBorders>
          </w:tcPr>
          <w:p w14:paraId="69C747E4" w14:textId="77777777" w:rsidR="00C34D5F" w:rsidRDefault="00000000">
            <w:pPr>
              <w:spacing w:after="0" w:line="259" w:lineRule="auto"/>
              <w:ind w:left="0" w:firstLine="0"/>
              <w:jc w:val="left"/>
            </w:pPr>
            <w:r>
              <w:t xml:space="preserve">Assistant Minister/ Operations </w:t>
            </w:r>
          </w:p>
        </w:tc>
        <w:tc>
          <w:tcPr>
            <w:tcW w:w="5105" w:type="dxa"/>
            <w:tcBorders>
              <w:top w:val="single" w:sz="4" w:space="0" w:color="000000"/>
              <w:left w:val="single" w:sz="4" w:space="0" w:color="000000"/>
              <w:bottom w:val="single" w:sz="4" w:space="0" w:color="000000"/>
              <w:right w:val="single" w:sz="4" w:space="0" w:color="000000"/>
            </w:tcBorders>
          </w:tcPr>
          <w:p w14:paraId="1D1DF270" w14:textId="77777777" w:rsidR="00C34D5F" w:rsidRDefault="00000000">
            <w:pPr>
              <w:spacing w:after="0" w:line="259" w:lineRule="auto"/>
              <w:ind w:left="1" w:firstLine="0"/>
              <w:jc w:val="left"/>
            </w:pPr>
            <w:r>
              <w:t xml:space="preserve">Ministry of Internal Affairs </w:t>
            </w:r>
          </w:p>
        </w:tc>
      </w:tr>
      <w:tr w:rsidR="00C34D5F" w14:paraId="79EA879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BC2C667" w14:textId="77777777" w:rsidR="00C34D5F" w:rsidRDefault="00000000">
            <w:pPr>
              <w:spacing w:after="0" w:line="259" w:lineRule="auto"/>
              <w:ind w:left="0" w:right="123" w:firstLine="0"/>
              <w:jc w:val="right"/>
            </w:pPr>
            <w:r>
              <w:t>83.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424006" w14:textId="77777777" w:rsidR="00C34D5F" w:rsidRDefault="00000000">
            <w:pPr>
              <w:spacing w:after="0" w:line="259" w:lineRule="auto"/>
              <w:ind w:left="1" w:firstLine="0"/>
              <w:jc w:val="left"/>
            </w:pPr>
            <w:proofErr w:type="spellStart"/>
            <w:r>
              <w:t>Jangar</w:t>
            </w:r>
            <w:proofErr w:type="spellEnd"/>
            <w:r>
              <w:t xml:space="preserve">, Joseph B. </w:t>
            </w:r>
          </w:p>
        </w:tc>
        <w:tc>
          <w:tcPr>
            <w:tcW w:w="5104" w:type="dxa"/>
            <w:tcBorders>
              <w:top w:val="single" w:sz="4" w:space="0" w:color="000000"/>
              <w:left w:val="single" w:sz="4" w:space="0" w:color="000000"/>
              <w:bottom w:val="single" w:sz="4" w:space="0" w:color="000000"/>
              <w:right w:val="single" w:sz="4" w:space="0" w:color="000000"/>
            </w:tcBorders>
          </w:tcPr>
          <w:p w14:paraId="3A9F0185" w14:textId="77777777" w:rsidR="00C34D5F" w:rsidRDefault="00000000">
            <w:pPr>
              <w:spacing w:after="0" w:line="259" w:lineRule="auto"/>
              <w:ind w:left="0" w:firstLine="0"/>
              <w:jc w:val="left"/>
            </w:pPr>
            <w:r>
              <w:t xml:space="preserve">Assistant Minister  </w:t>
            </w:r>
          </w:p>
        </w:tc>
        <w:tc>
          <w:tcPr>
            <w:tcW w:w="5105" w:type="dxa"/>
            <w:tcBorders>
              <w:top w:val="single" w:sz="4" w:space="0" w:color="000000"/>
              <w:left w:val="single" w:sz="4" w:space="0" w:color="000000"/>
              <w:bottom w:val="single" w:sz="4" w:space="0" w:color="000000"/>
              <w:right w:val="single" w:sz="4" w:space="0" w:color="000000"/>
            </w:tcBorders>
          </w:tcPr>
          <w:p w14:paraId="010A0EE8" w14:textId="77777777" w:rsidR="00C34D5F" w:rsidRDefault="00000000">
            <w:pPr>
              <w:spacing w:after="0" w:line="259" w:lineRule="auto"/>
              <w:ind w:left="1" w:firstLine="0"/>
              <w:jc w:val="left"/>
            </w:pPr>
            <w:r>
              <w:t xml:space="preserve">Ministry of Internal Affairs </w:t>
            </w:r>
          </w:p>
        </w:tc>
      </w:tr>
      <w:tr w:rsidR="00C34D5F" w14:paraId="629E7A81"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356167C1" w14:textId="77777777" w:rsidR="00C34D5F" w:rsidRDefault="00000000">
            <w:pPr>
              <w:spacing w:after="0" w:line="259" w:lineRule="auto"/>
              <w:ind w:left="0" w:right="123" w:firstLine="0"/>
              <w:jc w:val="right"/>
            </w:pPr>
            <w:r>
              <w:t>84.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4D634B2" w14:textId="77777777" w:rsidR="00C34D5F" w:rsidRDefault="00000000">
            <w:pPr>
              <w:spacing w:after="0" w:line="259" w:lineRule="auto"/>
              <w:ind w:left="1" w:firstLine="0"/>
              <w:jc w:val="left"/>
            </w:pPr>
            <w:r>
              <w:t xml:space="preserve">Johnson, Momolu S. </w:t>
            </w:r>
          </w:p>
        </w:tc>
        <w:tc>
          <w:tcPr>
            <w:tcW w:w="5104" w:type="dxa"/>
            <w:tcBorders>
              <w:top w:val="single" w:sz="4" w:space="0" w:color="000000"/>
              <w:left w:val="single" w:sz="4" w:space="0" w:color="000000"/>
              <w:bottom w:val="single" w:sz="4" w:space="0" w:color="000000"/>
              <w:right w:val="single" w:sz="4" w:space="0" w:color="000000"/>
            </w:tcBorders>
          </w:tcPr>
          <w:p w14:paraId="58B08BD8" w14:textId="77777777" w:rsidR="00C34D5F" w:rsidRDefault="00000000">
            <w:pPr>
              <w:spacing w:after="0" w:line="259" w:lineRule="auto"/>
              <w:ind w:left="0" w:firstLine="0"/>
              <w:jc w:val="left"/>
            </w:pPr>
            <w:r>
              <w:t xml:space="preserve">Deputy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07F1CEFD" w14:textId="77777777" w:rsidR="00C34D5F" w:rsidRDefault="00000000">
            <w:pPr>
              <w:spacing w:after="0" w:line="259" w:lineRule="auto"/>
              <w:ind w:left="1" w:firstLine="0"/>
              <w:jc w:val="left"/>
            </w:pPr>
            <w:r>
              <w:t xml:space="preserve">Ministry of Internal Affairs </w:t>
            </w:r>
          </w:p>
        </w:tc>
      </w:tr>
      <w:tr w:rsidR="00C34D5F" w14:paraId="75064FC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4CE8259" w14:textId="77777777" w:rsidR="00C34D5F" w:rsidRDefault="00000000">
            <w:pPr>
              <w:spacing w:after="0" w:line="259" w:lineRule="auto"/>
              <w:ind w:left="0" w:right="123" w:firstLine="0"/>
              <w:jc w:val="right"/>
            </w:pPr>
            <w:r>
              <w:t>85.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16B8838" w14:textId="77777777" w:rsidR="00C34D5F" w:rsidRDefault="00000000">
            <w:pPr>
              <w:spacing w:after="0" w:line="259" w:lineRule="auto"/>
              <w:ind w:left="1" w:firstLine="0"/>
              <w:jc w:val="left"/>
            </w:pPr>
            <w:r>
              <w:t xml:space="preserve">Sirleaf, Varney A. </w:t>
            </w:r>
          </w:p>
        </w:tc>
        <w:tc>
          <w:tcPr>
            <w:tcW w:w="5104" w:type="dxa"/>
            <w:tcBorders>
              <w:top w:val="single" w:sz="4" w:space="0" w:color="000000"/>
              <w:left w:val="single" w:sz="4" w:space="0" w:color="000000"/>
              <w:bottom w:val="single" w:sz="4" w:space="0" w:color="000000"/>
              <w:right w:val="single" w:sz="4" w:space="0" w:color="000000"/>
            </w:tcBorders>
          </w:tcPr>
          <w:p w14:paraId="055597CD"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3FAD4394" w14:textId="77777777" w:rsidR="00C34D5F" w:rsidRDefault="00000000">
            <w:pPr>
              <w:spacing w:after="0" w:line="259" w:lineRule="auto"/>
              <w:ind w:left="1" w:firstLine="0"/>
              <w:jc w:val="left"/>
            </w:pPr>
            <w:r>
              <w:t xml:space="preserve">Ministry of Internal Affairs </w:t>
            </w:r>
          </w:p>
        </w:tc>
      </w:tr>
      <w:tr w:rsidR="00C34D5F" w14:paraId="0AFD9F07"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0E2F0B97" w14:textId="77777777" w:rsidR="00C34D5F" w:rsidRDefault="00000000">
            <w:pPr>
              <w:spacing w:after="0" w:line="259" w:lineRule="auto"/>
              <w:ind w:left="0" w:right="123" w:firstLine="0"/>
              <w:jc w:val="right"/>
            </w:pPr>
            <w:r>
              <w:t>86.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DDC5D39" w14:textId="77777777" w:rsidR="00C34D5F" w:rsidRDefault="00000000">
            <w:pPr>
              <w:spacing w:after="0" w:line="259" w:lineRule="auto"/>
              <w:ind w:left="1" w:firstLine="0"/>
              <w:jc w:val="left"/>
            </w:pPr>
            <w:r>
              <w:t xml:space="preserve">Suah, Thomas Q </w:t>
            </w:r>
          </w:p>
        </w:tc>
        <w:tc>
          <w:tcPr>
            <w:tcW w:w="5104" w:type="dxa"/>
            <w:tcBorders>
              <w:top w:val="single" w:sz="4" w:space="0" w:color="000000"/>
              <w:left w:val="single" w:sz="4" w:space="0" w:color="000000"/>
              <w:bottom w:val="single" w:sz="4" w:space="0" w:color="000000"/>
              <w:right w:val="single" w:sz="4" w:space="0" w:color="000000"/>
            </w:tcBorders>
          </w:tcPr>
          <w:p w14:paraId="49F1247B" w14:textId="77777777" w:rsidR="00C34D5F" w:rsidRDefault="00000000">
            <w:pPr>
              <w:spacing w:after="0" w:line="259" w:lineRule="auto"/>
              <w:ind w:left="0" w:firstLine="0"/>
              <w:jc w:val="left"/>
            </w:pPr>
            <w:r>
              <w:t xml:space="preserve">Acting Deputy Minister / Operations </w:t>
            </w:r>
          </w:p>
        </w:tc>
        <w:tc>
          <w:tcPr>
            <w:tcW w:w="5105" w:type="dxa"/>
            <w:tcBorders>
              <w:top w:val="single" w:sz="4" w:space="0" w:color="000000"/>
              <w:left w:val="single" w:sz="4" w:space="0" w:color="000000"/>
              <w:bottom w:val="single" w:sz="4" w:space="0" w:color="000000"/>
              <w:right w:val="single" w:sz="4" w:space="0" w:color="000000"/>
            </w:tcBorders>
          </w:tcPr>
          <w:p w14:paraId="4311552E" w14:textId="77777777" w:rsidR="00C34D5F" w:rsidRDefault="00000000">
            <w:pPr>
              <w:spacing w:after="0" w:line="259" w:lineRule="auto"/>
              <w:ind w:left="1" w:firstLine="0"/>
              <w:jc w:val="left"/>
            </w:pPr>
            <w:r>
              <w:t xml:space="preserve">Ministry of Internal Affairs </w:t>
            </w:r>
          </w:p>
        </w:tc>
      </w:tr>
      <w:tr w:rsidR="00C34D5F" w14:paraId="0F61421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ECA96CD" w14:textId="77777777" w:rsidR="00C34D5F" w:rsidRDefault="00000000">
            <w:pPr>
              <w:spacing w:after="0" w:line="259" w:lineRule="auto"/>
              <w:ind w:left="0" w:right="123" w:firstLine="0"/>
              <w:jc w:val="right"/>
            </w:pPr>
            <w:r>
              <w:t>87.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080658" w14:textId="77777777" w:rsidR="00C34D5F" w:rsidRDefault="00000000">
            <w:pPr>
              <w:spacing w:after="0" w:line="259" w:lineRule="auto"/>
              <w:ind w:left="1" w:firstLine="0"/>
              <w:jc w:val="left"/>
            </w:pPr>
            <w:proofErr w:type="spellStart"/>
            <w:r>
              <w:t>Sanyon</w:t>
            </w:r>
            <w:proofErr w:type="spellEnd"/>
            <w:r>
              <w:t xml:space="preserve">, Losine N. </w:t>
            </w:r>
          </w:p>
        </w:tc>
        <w:tc>
          <w:tcPr>
            <w:tcW w:w="5104" w:type="dxa"/>
            <w:tcBorders>
              <w:top w:val="single" w:sz="4" w:space="0" w:color="000000"/>
              <w:left w:val="single" w:sz="4" w:space="0" w:color="000000"/>
              <w:bottom w:val="single" w:sz="4" w:space="0" w:color="000000"/>
              <w:right w:val="single" w:sz="4" w:space="0" w:color="000000"/>
            </w:tcBorders>
          </w:tcPr>
          <w:p w14:paraId="37E84FEF" w14:textId="77777777" w:rsidR="00C34D5F" w:rsidRDefault="00000000">
            <w:pPr>
              <w:spacing w:after="0" w:line="259" w:lineRule="auto"/>
              <w:ind w:left="0" w:firstLine="0"/>
              <w:jc w:val="left"/>
            </w:pPr>
            <w:r>
              <w:t xml:space="preserve">Assistant Minister / Technical Services </w:t>
            </w:r>
          </w:p>
        </w:tc>
        <w:tc>
          <w:tcPr>
            <w:tcW w:w="5105" w:type="dxa"/>
            <w:tcBorders>
              <w:top w:val="single" w:sz="4" w:space="0" w:color="000000"/>
              <w:left w:val="single" w:sz="4" w:space="0" w:color="000000"/>
              <w:bottom w:val="single" w:sz="4" w:space="0" w:color="000000"/>
              <w:right w:val="single" w:sz="4" w:space="0" w:color="000000"/>
            </w:tcBorders>
          </w:tcPr>
          <w:p w14:paraId="664F684D" w14:textId="77777777" w:rsidR="00C34D5F" w:rsidRDefault="00000000">
            <w:pPr>
              <w:spacing w:after="0" w:line="259" w:lineRule="auto"/>
              <w:ind w:left="1" w:firstLine="0"/>
              <w:jc w:val="left"/>
            </w:pPr>
            <w:r>
              <w:t xml:space="preserve">Ministry of Internal Affairs </w:t>
            </w:r>
          </w:p>
        </w:tc>
      </w:tr>
      <w:tr w:rsidR="00C34D5F" w14:paraId="0C81E3C9"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13055D4" w14:textId="77777777" w:rsidR="00C34D5F" w:rsidRDefault="00000000">
            <w:pPr>
              <w:spacing w:after="0" w:line="259" w:lineRule="auto"/>
              <w:ind w:left="0" w:right="123" w:firstLine="0"/>
              <w:jc w:val="right"/>
            </w:pPr>
            <w:r>
              <w:t>88.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6595CB6" w14:textId="77777777" w:rsidR="00C34D5F" w:rsidRDefault="00000000">
            <w:pPr>
              <w:spacing w:after="0" w:line="259" w:lineRule="auto"/>
              <w:ind w:left="1" w:firstLine="0"/>
              <w:jc w:val="left"/>
            </w:pPr>
            <w:proofErr w:type="spellStart"/>
            <w:r>
              <w:t>Baikpeh</w:t>
            </w:r>
            <w:proofErr w:type="spellEnd"/>
            <w:r>
              <w:t xml:space="preserve">, </w:t>
            </w:r>
            <w:proofErr w:type="spellStart"/>
            <w:r>
              <w:t>Janjay</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D46A2E2" w14:textId="77777777" w:rsidR="00C34D5F" w:rsidRDefault="00000000">
            <w:pPr>
              <w:spacing w:after="0" w:line="259" w:lineRule="auto"/>
              <w:ind w:left="0" w:firstLine="0"/>
              <w:jc w:val="left"/>
            </w:pPr>
            <w:r>
              <w:t xml:space="preserve">Superintendent, Grand Bassa </w:t>
            </w:r>
          </w:p>
        </w:tc>
        <w:tc>
          <w:tcPr>
            <w:tcW w:w="5105" w:type="dxa"/>
            <w:tcBorders>
              <w:top w:val="single" w:sz="4" w:space="0" w:color="000000"/>
              <w:left w:val="single" w:sz="4" w:space="0" w:color="000000"/>
              <w:bottom w:val="single" w:sz="4" w:space="0" w:color="000000"/>
              <w:right w:val="single" w:sz="4" w:space="0" w:color="000000"/>
            </w:tcBorders>
          </w:tcPr>
          <w:p w14:paraId="59E3A01A" w14:textId="77777777" w:rsidR="00C34D5F" w:rsidRDefault="00000000">
            <w:pPr>
              <w:spacing w:after="0" w:line="259" w:lineRule="auto"/>
              <w:ind w:left="1" w:firstLine="0"/>
              <w:jc w:val="left"/>
            </w:pPr>
            <w:r>
              <w:t xml:space="preserve">Ministry of Internal Affairs </w:t>
            </w:r>
          </w:p>
        </w:tc>
      </w:tr>
    </w:tbl>
    <w:p w14:paraId="6E0C3D6E"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30" w:type="dxa"/>
        </w:tblCellMar>
        <w:tblLook w:val="04A0" w:firstRow="1" w:lastRow="0" w:firstColumn="1" w:lastColumn="0" w:noHBand="0" w:noVBand="1"/>
      </w:tblPr>
      <w:tblGrid>
        <w:gridCol w:w="985"/>
        <w:gridCol w:w="4252"/>
        <w:gridCol w:w="5104"/>
        <w:gridCol w:w="5105"/>
      </w:tblGrid>
      <w:tr w:rsidR="00C34D5F" w14:paraId="73037FD8"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669D93A1"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46356C44"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0A87524F"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046D5FDE" w14:textId="77777777" w:rsidR="00C34D5F" w:rsidRDefault="00000000">
            <w:pPr>
              <w:spacing w:after="0" w:line="259" w:lineRule="auto"/>
              <w:ind w:left="0" w:right="75" w:firstLine="0"/>
              <w:jc w:val="center"/>
            </w:pPr>
            <w:r>
              <w:rPr>
                <w:b/>
                <w:color w:val="FFFFFF"/>
              </w:rPr>
              <w:t xml:space="preserve">MACs </w:t>
            </w:r>
          </w:p>
        </w:tc>
      </w:tr>
      <w:tr w:rsidR="00C34D5F" w14:paraId="0A3738F1"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684C6426" w14:textId="77777777" w:rsidR="00C34D5F" w:rsidRDefault="00000000">
            <w:pPr>
              <w:spacing w:after="0" w:line="259" w:lineRule="auto"/>
              <w:ind w:left="0" w:right="182" w:firstLine="0"/>
              <w:jc w:val="right"/>
            </w:pPr>
            <w:r>
              <w:t>89.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5AAE82F" w14:textId="77777777" w:rsidR="00C34D5F" w:rsidRDefault="00000000">
            <w:pPr>
              <w:spacing w:after="0" w:line="259" w:lineRule="auto"/>
              <w:ind w:left="1" w:firstLine="0"/>
              <w:jc w:val="left"/>
            </w:pPr>
            <w:proofErr w:type="spellStart"/>
            <w:r>
              <w:t>Wokololie</w:t>
            </w:r>
            <w:proofErr w:type="spellEnd"/>
            <w:r>
              <w:t xml:space="preserve">, Samora P. Z., Dr. Atty </w:t>
            </w:r>
          </w:p>
        </w:tc>
        <w:tc>
          <w:tcPr>
            <w:tcW w:w="5104" w:type="dxa"/>
            <w:tcBorders>
              <w:top w:val="single" w:sz="4" w:space="0" w:color="000000"/>
              <w:left w:val="single" w:sz="4" w:space="0" w:color="000000"/>
              <w:bottom w:val="single" w:sz="4" w:space="0" w:color="000000"/>
              <w:right w:val="single" w:sz="4" w:space="0" w:color="000000"/>
            </w:tcBorders>
          </w:tcPr>
          <w:p w14:paraId="189A3FDF" w14:textId="77777777" w:rsidR="00C34D5F" w:rsidRDefault="00000000">
            <w:pPr>
              <w:spacing w:after="0" w:line="259" w:lineRule="auto"/>
              <w:ind w:left="0" w:firstLine="0"/>
              <w:jc w:val="left"/>
            </w:pPr>
            <w:r>
              <w:t xml:space="preserve">Deputy Minister / Fiscal Affairs </w:t>
            </w:r>
          </w:p>
        </w:tc>
        <w:tc>
          <w:tcPr>
            <w:tcW w:w="5105" w:type="dxa"/>
            <w:tcBorders>
              <w:top w:val="single" w:sz="4" w:space="0" w:color="000000"/>
              <w:left w:val="single" w:sz="4" w:space="0" w:color="000000"/>
              <w:bottom w:val="single" w:sz="4" w:space="0" w:color="000000"/>
              <w:right w:val="single" w:sz="4" w:space="0" w:color="000000"/>
            </w:tcBorders>
          </w:tcPr>
          <w:p w14:paraId="70911DF5" w14:textId="77777777" w:rsidR="00C34D5F" w:rsidRDefault="00000000">
            <w:pPr>
              <w:spacing w:after="0" w:line="259" w:lineRule="auto"/>
              <w:ind w:left="1" w:firstLine="0"/>
              <w:jc w:val="left"/>
            </w:pPr>
            <w:r>
              <w:t xml:space="preserve">Ministry of Finance &amp; Development Planning </w:t>
            </w:r>
          </w:p>
        </w:tc>
      </w:tr>
      <w:tr w:rsidR="00C34D5F" w14:paraId="1D31A6E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3902FA0" w14:textId="77777777" w:rsidR="00C34D5F" w:rsidRDefault="00000000">
            <w:pPr>
              <w:spacing w:after="0" w:line="259" w:lineRule="auto"/>
              <w:ind w:left="0" w:right="182" w:firstLine="0"/>
              <w:jc w:val="right"/>
            </w:pPr>
            <w:r>
              <w:lastRenderedPageBreak/>
              <w:t>90.</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D7FB7D5" w14:textId="77777777" w:rsidR="00C34D5F" w:rsidRDefault="00000000">
            <w:pPr>
              <w:spacing w:after="0" w:line="259" w:lineRule="auto"/>
              <w:ind w:left="1" w:firstLine="0"/>
              <w:jc w:val="left"/>
            </w:pPr>
            <w:proofErr w:type="spellStart"/>
            <w:r>
              <w:t>Nyenpan</w:t>
            </w:r>
            <w:proofErr w:type="spellEnd"/>
            <w:r>
              <w:t xml:space="preserve">, </w:t>
            </w:r>
            <w:proofErr w:type="spellStart"/>
            <w:r>
              <w:t>Ojuku</w:t>
            </w:r>
            <w:proofErr w:type="spellEnd"/>
            <w:r>
              <w:t xml:space="preserve"> T. </w:t>
            </w:r>
          </w:p>
        </w:tc>
        <w:tc>
          <w:tcPr>
            <w:tcW w:w="5104" w:type="dxa"/>
            <w:tcBorders>
              <w:top w:val="single" w:sz="4" w:space="0" w:color="000000"/>
              <w:left w:val="single" w:sz="4" w:space="0" w:color="000000"/>
              <w:bottom w:val="single" w:sz="4" w:space="0" w:color="000000"/>
              <w:right w:val="single" w:sz="4" w:space="0" w:color="000000"/>
            </w:tcBorders>
          </w:tcPr>
          <w:p w14:paraId="37BC54C0" w14:textId="77777777" w:rsidR="00C34D5F" w:rsidRDefault="00000000">
            <w:pPr>
              <w:spacing w:after="0" w:line="259" w:lineRule="auto"/>
              <w:ind w:left="0" w:firstLine="0"/>
              <w:jc w:val="left"/>
            </w:pPr>
            <w:r>
              <w:t xml:space="preserve">Assistant Minister / Rev. and Tax Policy </w:t>
            </w:r>
          </w:p>
        </w:tc>
        <w:tc>
          <w:tcPr>
            <w:tcW w:w="5105" w:type="dxa"/>
            <w:tcBorders>
              <w:top w:val="single" w:sz="4" w:space="0" w:color="000000"/>
              <w:left w:val="single" w:sz="4" w:space="0" w:color="000000"/>
              <w:bottom w:val="single" w:sz="4" w:space="0" w:color="000000"/>
              <w:right w:val="single" w:sz="4" w:space="0" w:color="000000"/>
            </w:tcBorders>
          </w:tcPr>
          <w:p w14:paraId="4F0C1294" w14:textId="77777777" w:rsidR="00C34D5F" w:rsidRDefault="00000000">
            <w:pPr>
              <w:spacing w:after="0" w:line="259" w:lineRule="auto"/>
              <w:ind w:left="1" w:firstLine="0"/>
              <w:jc w:val="left"/>
            </w:pPr>
            <w:r>
              <w:t xml:space="preserve">Ministry of Finance &amp; Development Planning </w:t>
            </w:r>
          </w:p>
        </w:tc>
      </w:tr>
      <w:tr w:rsidR="00C34D5F" w14:paraId="6EF9CEE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4DC1441" w14:textId="77777777" w:rsidR="00C34D5F" w:rsidRDefault="00000000">
            <w:pPr>
              <w:spacing w:after="0" w:line="259" w:lineRule="auto"/>
              <w:ind w:left="0" w:right="182" w:firstLine="0"/>
              <w:jc w:val="right"/>
            </w:pPr>
            <w:r>
              <w:t>91.</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01C785" w14:textId="77777777" w:rsidR="00C34D5F" w:rsidRDefault="00000000">
            <w:pPr>
              <w:spacing w:after="0" w:line="259" w:lineRule="auto"/>
              <w:ind w:left="1" w:firstLine="0"/>
              <w:jc w:val="left"/>
            </w:pPr>
            <w:r>
              <w:t xml:space="preserve">Korbi, Jessy B. </w:t>
            </w:r>
          </w:p>
        </w:tc>
        <w:tc>
          <w:tcPr>
            <w:tcW w:w="5104" w:type="dxa"/>
            <w:tcBorders>
              <w:top w:val="single" w:sz="4" w:space="0" w:color="000000"/>
              <w:left w:val="single" w:sz="4" w:space="0" w:color="000000"/>
              <w:bottom w:val="single" w:sz="4" w:space="0" w:color="000000"/>
              <w:right w:val="single" w:sz="4" w:space="0" w:color="000000"/>
            </w:tcBorders>
          </w:tcPr>
          <w:p w14:paraId="11502537" w14:textId="77777777" w:rsidR="00C34D5F" w:rsidRDefault="00000000">
            <w:pPr>
              <w:spacing w:after="0" w:line="259" w:lineRule="auto"/>
              <w:ind w:left="0" w:firstLine="0"/>
              <w:jc w:val="left"/>
            </w:pPr>
            <w:r>
              <w:t xml:space="preserve">Assistant Minister / Budget </w:t>
            </w:r>
          </w:p>
        </w:tc>
        <w:tc>
          <w:tcPr>
            <w:tcW w:w="5105" w:type="dxa"/>
            <w:tcBorders>
              <w:top w:val="single" w:sz="4" w:space="0" w:color="000000"/>
              <w:left w:val="single" w:sz="4" w:space="0" w:color="000000"/>
              <w:bottom w:val="single" w:sz="4" w:space="0" w:color="000000"/>
              <w:right w:val="single" w:sz="4" w:space="0" w:color="000000"/>
            </w:tcBorders>
          </w:tcPr>
          <w:p w14:paraId="4AB07809" w14:textId="77777777" w:rsidR="00C34D5F" w:rsidRDefault="00000000">
            <w:pPr>
              <w:spacing w:after="0" w:line="259" w:lineRule="auto"/>
              <w:ind w:left="1" w:firstLine="0"/>
              <w:jc w:val="left"/>
            </w:pPr>
            <w:r>
              <w:t xml:space="preserve">Ministry of Finance &amp; Development Planning </w:t>
            </w:r>
          </w:p>
        </w:tc>
      </w:tr>
      <w:tr w:rsidR="00C34D5F" w14:paraId="2633DE7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0845C41" w14:textId="77777777" w:rsidR="00C34D5F" w:rsidRDefault="00000000">
            <w:pPr>
              <w:spacing w:after="0" w:line="259" w:lineRule="auto"/>
              <w:ind w:left="0" w:right="182" w:firstLine="0"/>
              <w:jc w:val="right"/>
            </w:pPr>
            <w:r>
              <w:t>92.</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0D3CA5B" w14:textId="77777777" w:rsidR="00C34D5F" w:rsidRDefault="00000000">
            <w:pPr>
              <w:spacing w:after="0" w:line="259" w:lineRule="auto"/>
              <w:ind w:left="1" w:firstLine="0"/>
              <w:jc w:val="left"/>
            </w:pPr>
            <w:r>
              <w:t xml:space="preserve">Sackie, Jeremiah B </w:t>
            </w:r>
          </w:p>
        </w:tc>
        <w:tc>
          <w:tcPr>
            <w:tcW w:w="5104" w:type="dxa"/>
            <w:tcBorders>
              <w:top w:val="single" w:sz="4" w:space="0" w:color="000000"/>
              <w:left w:val="single" w:sz="4" w:space="0" w:color="000000"/>
              <w:bottom w:val="single" w:sz="4" w:space="0" w:color="000000"/>
              <w:right w:val="single" w:sz="4" w:space="0" w:color="000000"/>
            </w:tcBorders>
          </w:tcPr>
          <w:p w14:paraId="0806ED5D" w14:textId="77777777" w:rsidR="00C34D5F" w:rsidRDefault="00000000">
            <w:pPr>
              <w:spacing w:after="0" w:line="259" w:lineRule="auto"/>
              <w:ind w:left="0" w:firstLine="0"/>
              <w:jc w:val="left"/>
            </w:pPr>
            <w:r>
              <w:t xml:space="preserve">Assistant Minister/ Expenditure </w:t>
            </w:r>
          </w:p>
        </w:tc>
        <w:tc>
          <w:tcPr>
            <w:tcW w:w="5105" w:type="dxa"/>
            <w:tcBorders>
              <w:top w:val="single" w:sz="4" w:space="0" w:color="000000"/>
              <w:left w:val="single" w:sz="4" w:space="0" w:color="000000"/>
              <w:bottom w:val="single" w:sz="4" w:space="0" w:color="000000"/>
              <w:right w:val="single" w:sz="4" w:space="0" w:color="000000"/>
            </w:tcBorders>
          </w:tcPr>
          <w:p w14:paraId="0CCCC1CF" w14:textId="77777777" w:rsidR="00C34D5F" w:rsidRDefault="00000000">
            <w:pPr>
              <w:spacing w:after="0" w:line="259" w:lineRule="auto"/>
              <w:ind w:left="1" w:firstLine="0"/>
              <w:jc w:val="left"/>
            </w:pPr>
            <w:r>
              <w:t xml:space="preserve">Ministry of Finance &amp; Development Planning </w:t>
            </w:r>
          </w:p>
        </w:tc>
      </w:tr>
      <w:tr w:rsidR="00C34D5F" w14:paraId="0B966639"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EE97064" w14:textId="77777777" w:rsidR="00C34D5F" w:rsidRDefault="00000000">
            <w:pPr>
              <w:spacing w:after="0" w:line="259" w:lineRule="auto"/>
              <w:ind w:left="0" w:right="182" w:firstLine="0"/>
              <w:jc w:val="right"/>
            </w:pPr>
            <w:r>
              <w:t>93.</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C896FEA" w14:textId="77777777" w:rsidR="00C34D5F" w:rsidRDefault="00000000">
            <w:pPr>
              <w:spacing w:after="0" w:line="259" w:lineRule="auto"/>
              <w:ind w:left="1" w:firstLine="0"/>
              <w:jc w:val="left"/>
            </w:pPr>
            <w:r>
              <w:t xml:space="preserve">Flomo, Augustus J. </w:t>
            </w:r>
          </w:p>
        </w:tc>
        <w:tc>
          <w:tcPr>
            <w:tcW w:w="5104" w:type="dxa"/>
            <w:tcBorders>
              <w:top w:val="single" w:sz="4" w:space="0" w:color="000000"/>
              <w:left w:val="single" w:sz="4" w:space="0" w:color="000000"/>
              <w:bottom w:val="single" w:sz="4" w:space="0" w:color="000000"/>
              <w:right w:val="single" w:sz="4" w:space="0" w:color="000000"/>
            </w:tcBorders>
          </w:tcPr>
          <w:p w14:paraId="4F9737B4" w14:textId="77777777" w:rsidR="00C34D5F" w:rsidRDefault="00000000">
            <w:pPr>
              <w:spacing w:after="0" w:line="259" w:lineRule="auto"/>
              <w:ind w:left="0" w:firstLine="0"/>
              <w:jc w:val="left"/>
            </w:pPr>
            <w:r>
              <w:t xml:space="preserve">Deputy Minister / Economic Management </w:t>
            </w:r>
          </w:p>
        </w:tc>
        <w:tc>
          <w:tcPr>
            <w:tcW w:w="5105" w:type="dxa"/>
            <w:tcBorders>
              <w:top w:val="single" w:sz="4" w:space="0" w:color="000000"/>
              <w:left w:val="single" w:sz="4" w:space="0" w:color="000000"/>
              <w:bottom w:val="single" w:sz="4" w:space="0" w:color="000000"/>
              <w:right w:val="single" w:sz="4" w:space="0" w:color="000000"/>
            </w:tcBorders>
          </w:tcPr>
          <w:p w14:paraId="7740CA1B" w14:textId="77777777" w:rsidR="00C34D5F" w:rsidRDefault="00000000">
            <w:pPr>
              <w:spacing w:after="0" w:line="259" w:lineRule="auto"/>
              <w:ind w:left="1" w:firstLine="0"/>
              <w:jc w:val="left"/>
            </w:pPr>
            <w:r>
              <w:t xml:space="preserve">Ministry of Finance &amp; Development Planning </w:t>
            </w:r>
          </w:p>
        </w:tc>
      </w:tr>
      <w:tr w:rsidR="00C34D5F" w14:paraId="3689AAE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3DC484A" w14:textId="77777777" w:rsidR="00C34D5F" w:rsidRDefault="00000000">
            <w:pPr>
              <w:spacing w:after="0" w:line="259" w:lineRule="auto"/>
              <w:ind w:left="0" w:right="182" w:firstLine="0"/>
              <w:jc w:val="right"/>
            </w:pPr>
            <w:r>
              <w:t>94.</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4CDFF78" w14:textId="77777777" w:rsidR="00C34D5F" w:rsidRDefault="00000000">
            <w:pPr>
              <w:spacing w:after="0" w:line="259" w:lineRule="auto"/>
              <w:ind w:left="1" w:firstLine="0"/>
              <w:jc w:val="left"/>
            </w:pPr>
            <w:proofErr w:type="spellStart"/>
            <w:r>
              <w:t>Kolubah</w:t>
            </w:r>
            <w:proofErr w:type="spellEnd"/>
            <w:r>
              <w:t xml:space="preserve">, Benedict </w:t>
            </w:r>
          </w:p>
        </w:tc>
        <w:tc>
          <w:tcPr>
            <w:tcW w:w="5104" w:type="dxa"/>
            <w:tcBorders>
              <w:top w:val="single" w:sz="4" w:space="0" w:color="000000"/>
              <w:left w:val="single" w:sz="4" w:space="0" w:color="000000"/>
              <w:bottom w:val="single" w:sz="4" w:space="0" w:color="000000"/>
              <w:right w:val="single" w:sz="4" w:space="0" w:color="000000"/>
            </w:tcBorders>
          </w:tcPr>
          <w:p w14:paraId="7DCE8E75" w14:textId="77777777" w:rsidR="00C34D5F" w:rsidRDefault="00000000">
            <w:pPr>
              <w:spacing w:after="0" w:line="259" w:lineRule="auto"/>
              <w:ind w:left="0" w:firstLine="0"/>
              <w:jc w:val="left"/>
            </w:pPr>
            <w:r>
              <w:t xml:space="preserve">Asst. Minister/ Dev. &amp; Planning </w:t>
            </w:r>
          </w:p>
        </w:tc>
        <w:tc>
          <w:tcPr>
            <w:tcW w:w="5105" w:type="dxa"/>
            <w:tcBorders>
              <w:top w:val="single" w:sz="4" w:space="0" w:color="000000"/>
              <w:left w:val="single" w:sz="4" w:space="0" w:color="000000"/>
              <w:bottom w:val="single" w:sz="4" w:space="0" w:color="000000"/>
              <w:right w:val="single" w:sz="4" w:space="0" w:color="000000"/>
            </w:tcBorders>
          </w:tcPr>
          <w:p w14:paraId="783C25F9" w14:textId="77777777" w:rsidR="00C34D5F" w:rsidRDefault="00000000">
            <w:pPr>
              <w:spacing w:after="0" w:line="259" w:lineRule="auto"/>
              <w:ind w:left="1" w:firstLine="0"/>
              <w:jc w:val="left"/>
            </w:pPr>
            <w:r>
              <w:t xml:space="preserve">Ministry of Finance &amp; Development Planning </w:t>
            </w:r>
          </w:p>
        </w:tc>
      </w:tr>
      <w:tr w:rsidR="00C34D5F" w14:paraId="1C2BBE46"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5A6D6974" w14:textId="77777777" w:rsidR="00C34D5F" w:rsidRDefault="00000000">
            <w:pPr>
              <w:spacing w:after="0" w:line="259" w:lineRule="auto"/>
              <w:ind w:left="0" w:right="182" w:firstLine="0"/>
              <w:jc w:val="right"/>
            </w:pPr>
            <w:r>
              <w:t>95.</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27380AD" w14:textId="77777777" w:rsidR="00C34D5F" w:rsidRDefault="00000000">
            <w:pPr>
              <w:spacing w:after="0" w:line="259" w:lineRule="auto"/>
              <w:ind w:left="1" w:firstLine="0"/>
              <w:jc w:val="left"/>
            </w:pPr>
            <w:r>
              <w:t xml:space="preserve">Kowo, Janga A. </w:t>
            </w:r>
          </w:p>
        </w:tc>
        <w:tc>
          <w:tcPr>
            <w:tcW w:w="5104" w:type="dxa"/>
            <w:tcBorders>
              <w:top w:val="single" w:sz="4" w:space="0" w:color="000000"/>
              <w:left w:val="single" w:sz="4" w:space="0" w:color="000000"/>
              <w:bottom w:val="single" w:sz="4" w:space="0" w:color="000000"/>
              <w:right w:val="single" w:sz="4" w:space="0" w:color="000000"/>
            </w:tcBorders>
          </w:tcPr>
          <w:p w14:paraId="141C3827" w14:textId="77777777" w:rsidR="00C34D5F" w:rsidRDefault="00000000">
            <w:pPr>
              <w:spacing w:after="0" w:line="259" w:lineRule="auto"/>
              <w:ind w:left="0" w:firstLine="0"/>
              <w:jc w:val="left"/>
            </w:pPr>
            <w:r>
              <w:t xml:space="preserve">Comptroller General </w:t>
            </w:r>
          </w:p>
        </w:tc>
        <w:tc>
          <w:tcPr>
            <w:tcW w:w="5105" w:type="dxa"/>
            <w:tcBorders>
              <w:top w:val="single" w:sz="4" w:space="0" w:color="000000"/>
              <w:left w:val="single" w:sz="4" w:space="0" w:color="000000"/>
              <w:bottom w:val="single" w:sz="4" w:space="0" w:color="000000"/>
              <w:right w:val="single" w:sz="4" w:space="0" w:color="000000"/>
            </w:tcBorders>
          </w:tcPr>
          <w:p w14:paraId="19A2F8B4" w14:textId="77777777" w:rsidR="00C34D5F" w:rsidRDefault="00000000">
            <w:pPr>
              <w:spacing w:after="0" w:line="259" w:lineRule="auto"/>
              <w:ind w:left="1" w:firstLine="0"/>
              <w:jc w:val="left"/>
            </w:pPr>
            <w:r>
              <w:t xml:space="preserve">Ministry of Finance &amp; Development Planning </w:t>
            </w:r>
          </w:p>
        </w:tc>
      </w:tr>
      <w:tr w:rsidR="00C34D5F" w14:paraId="60313EC2"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552F55B3" w14:textId="77777777" w:rsidR="00C34D5F" w:rsidRDefault="00000000">
            <w:pPr>
              <w:spacing w:after="0" w:line="259" w:lineRule="auto"/>
              <w:ind w:left="0" w:right="182" w:firstLine="0"/>
              <w:jc w:val="right"/>
            </w:pPr>
            <w:r>
              <w:t>96.</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3F79ECE" w14:textId="77777777" w:rsidR="00C34D5F" w:rsidRDefault="00000000">
            <w:pPr>
              <w:spacing w:after="0" w:line="259" w:lineRule="auto"/>
              <w:ind w:left="1" w:firstLine="0"/>
              <w:jc w:val="left"/>
            </w:pPr>
            <w:r>
              <w:t xml:space="preserve">Brunson </w:t>
            </w:r>
            <w:proofErr w:type="spellStart"/>
            <w:r>
              <w:t>Tanneh</w:t>
            </w:r>
            <w:proofErr w:type="spellEnd"/>
            <w:r>
              <w:t xml:space="preserve"> G </w:t>
            </w:r>
          </w:p>
        </w:tc>
        <w:tc>
          <w:tcPr>
            <w:tcW w:w="5104" w:type="dxa"/>
            <w:tcBorders>
              <w:top w:val="single" w:sz="4" w:space="0" w:color="000000"/>
              <w:left w:val="single" w:sz="4" w:space="0" w:color="000000"/>
              <w:bottom w:val="single" w:sz="4" w:space="0" w:color="000000"/>
              <w:right w:val="single" w:sz="4" w:space="0" w:color="000000"/>
            </w:tcBorders>
          </w:tcPr>
          <w:p w14:paraId="1D93F218" w14:textId="77777777" w:rsidR="00C34D5F" w:rsidRDefault="00000000">
            <w:pPr>
              <w:spacing w:after="0" w:line="259" w:lineRule="auto"/>
              <w:ind w:left="0" w:firstLine="0"/>
              <w:jc w:val="left"/>
            </w:pPr>
            <w:r>
              <w:t xml:space="preserve">Deputy Minister/ Budget &amp; Development Planning </w:t>
            </w:r>
          </w:p>
        </w:tc>
        <w:tc>
          <w:tcPr>
            <w:tcW w:w="5105" w:type="dxa"/>
            <w:tcBorders>
              <w:top w:val="single" w:sz="4" w:space="0" w:color="000000"/>
              <w:left w:val="single" w:sz="4" w:space="0" w:color="000000"/>
              <w:bottom w:val="single" w:sz="4" w:space="0" w:color="000000"/>
              <w:right w:val="single" w:sz="4" w:space="0" w:color="000000"/>
            </w:tcBorders>
          </w:tcPr>
          <w:p w14:paraId="4FBB5178" w14:textId="77777777" w:rsidR="00C34D5F" w:rsidRDefault="00000000">
            <w:pPr>
              <w:spacing w:after="0" w:line="259" w:lineRule="auto"/>
              <w:ind w:left="1" w:firstLine="0"/>
              <w:jc w:val="left"/>
            </w:pPr>
            <w:r>
              <w:t xml:space="preserve">Ministry of Finance &amp; Development Planning </w:t>
            </w:r>
          </w:p>
        </w:tc>
      </w:tr>
      <w:tr w:rsidR="00C34D5F" w14:paraId="129F2B5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C419455" w14:textId="77777777" w:rsidR="00C34D5F" w:rsidRDefault="00000000">
            <w:pPr>
              <w:spacing w:after="0" w:line="259" w:lineRule="auto"/>
              <w:ind w:left="0" w:right="182" w:firstLine="0"/>
              <w:jc w:val="right"/>
            </w:pPr>
            <w:r>
              <w:t>97.</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E46462" w14:textId="77777777" w:rsidR="00C34D5F" w:rsidRDefault="00000000">
            <w:pPr>
              <w:spacing w:after="0" w:line="259" w:lineRule="auto"/>
              <w:ind w:left="1" w:firstLine="0"/>
              <w:jc w:val="left"/>
            </w:pPr>
            <w:r>
              <w:t xml:space="preserve">Kollie-Lawson, Patience M </w:t>
            </w:r>
          </w:p>
        </w:tc>
        <w:tc>
          <w:tcPr>
            <w:tcW w:w="5104" w:type="dxa"/>
            <w:tcBorders>
              <w:top w:val="single" w:sz="4" w:space="0" w:color="000000"/>
              <w:left w:val="single" w:sz="4" w:space="0" w:color="000000"/>
              <w:bottom w:val="single" w:sz="4" w:space="0" w:color="000000"/>
              <w:right w:val="single" w:sz="4" w:space="0" w:color="000000"/>
            </w:tcBorders>
          </w:tcPr>
          <w:p w14:paraId="06EBE5D6" w14:textId="77777777" w:rsidR="00C34D5F" w:rsidRDefault="00000000">
            <w:pPr>
              <w:spacing w:after="0" w:line="259" w:lineRule="auto"/>
              <w:ind w:left="0" w:firstLine="0"/>
              <w:jc w:val="left"/>
            </w:pPr>
            <w:r>
              <w:t xml:space="preserve">Assistant Minister / Administration </w:t>
            </w:r>
          </w:p>
        </w:tc>
        <w:tc>
          <w:tcPr>
            <w:tcW w:w="5105" w:type="dxa"/>
            <w:tcBorders>
              <w:top w:val="single" w:sz="4" w:space="0" w:color="000000"/>
              <w:left w:val="single" w:sz="4" w:space="0" w:color="000000"/>
              <w:bottom w:val="single" w:sz="4" w:space="0" w:color="000000"/>
              <w:right w:val="single" w:sz="4" w:space="0" w:color="000000"/>
            </w:tcBorders>
          </w:tcPr>
          <w:p w14:paraId="22DCFB3D" w14:textId="77777777" w:rsidR="00C34D5F" w:rsidRDefault="00000000">
            <w:pPr>
              <w:spacing w:after="0" w:line="259" w:lineRule="auto"/>
              <w:ind w:left="1" w:firstLine="0"/>
              <w:jc w:val="left"/>
            </w:pPr>
            <w:r>
              <w:t xml:space="preserve">Ministry of Finance &amp; Development Planning </w:t>
            </w:r>
          </w:p>
        </w:tc>
      </w:tr>
      <w:tr w:rsidR="00C34D5F" w14:paraId="4B4147F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F4EED83" w14:textId="77777777" w:rsidR="00C34D5F" w:rsidRDefault="00000000">
            <w:pPr>
              <w:spacing w:after="0" w:line="259" w:lineRule="auto"/>
              <w:ind w:left="0" w:right="182" w:firstLine="0"/>
              <w:jc w:val="right"/>
            </w:pPr>
            <w:r>
              <w:t>98.</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1FAC848" w14:textId="77777777" w:rsidR="00C34D5F" w:rsidRDefault="00000000">
            <w:pPr>
              <w:spacing w:after="0" w:line="259" w:lineRule="auto"/>
              <w:ind w:left="1" w:firstLine="0"/>
              <w:jc w:val="left"/>
            </w:pPr>
            <w:r>
              <w:t xml:space="preserve">McGill, Rebecca Younger </w:t>
            </w:r>
          </w:p>
        </w:tc>
        <w:tc>
          <w:tcPr>
            <w:tcW w:w="5104" w:type="dxa"/>
            <w:tcBorders>
              <w:top w:val="single" w:sz="4" w:space="0" w:color="000000"/>
              <w:left w:val="single" w:sz="4" w:space="0" w:color="000000"/>
              <w:bottom w:val="single" w:sz="4" w:space="0" w:color="000000"/>
              <w:right w:val="single" w:sz="4" w:space="0" w:color="000000"/>
            </w:tcBorders>
          </w:tcPr>
          <w:p w14:paraId="5CE23836"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6D936973" w14:textId="77777777" w:rsidR="00C34D5F" w:rsidRDefault="00000000">
            <w:pPr>
              <w:spacing w:after="0" w:line="259" w:lineRule="auto"/>
              <w:ind w:left="1" w:firstLine="0"/>
              <w:jc w:val="left"/>
            </w:pPr>
            <w:r>
              <w:t xml:space="preserve">Ministry of Finance &amp; Development Planning </w:t>
            </w:r>
          </w:p>
        </w:tc>
      </w:tr>
      <w:tr w:rsidR="00C34D5F" w14:paraId="42EA9DF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2723A21" w14:textId="77777777" w:rsidR="00C34D5F" w:rsidRDefault="00000000">
            <w:pPr>
              <w:spacing w:after="0" w:line="259" w:lineRule="auto"/>
              <w:ind w:left="0" w:right="182" w:firstLine="0"/>
              <w:jc w:val="right"/>
            </w:pPr>
            <w:r>
              <w:t>99.</w:t>
            </w:r>
            <w:r>
              <w:rPr>
                <w:rFonts w:ascii="Arial" w:eastAsia="Arial" w:hAnsi="Arial" w:cs="Arial"/>
              </w:rPr>
              <w:t xml:space="preserve"> </w:t>
            </w: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32CB957" w14:textId="77777777" w:rsidR="00C34D5F" w:rsidRDefault="00000000">
            <w:pPr>
              <w:spacing w:after="0" w:line="259" w:lineRule="auto"/>
              <w:ind w:left="1" w:firstLine="0"/>
              <w:jc w:val="left"/>
            </w:pPr>
            <w:proofErr w:type="spellStart"/>
            <w:r>
              <w:t>Tweah</w:t>
            </w:r>
            <w:proofErr w:type="spellEnd"/>
            <w:r>
              <w:t xml:space="preserve">, Samuel D. </w:t>
            </w:r>
          </w:p>
        </w:tc>
        <w:tc>
          <w:tcPr>
            <w:tcW w:w="5104" w:type="dxa"/>
            <w:tcBorders>
              <w:top w:val="single" w:sz="4" w:space="0" w:color="000000"/>
              <w:left w:val="single" w:sz="4" w:space="0" w:color="000000"/>
              <w:bottom w:val="single" w:sz="4" w:space="0" w:color="000000"/>
              <w:right w:val="single" w:sz="4" w:space="0" w:color="000000"/>
            </w:tcBorders>
          </w:tcPr>
          <w:p w14:paraId="35CEFEAC"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610CCB93" w14:textId="77777777" w:rsidR="00C34D5F" w:rsidRDefault="00000000">
            <w:pPr>
              <w:spacing w:after="0" w:line="259" w:lineRule="auto"/>
              <w:ind w:left="1" w:firstLine="0"/>
              <w:jc w:val="left"/>
            </w:pPr>
            <w:r>
              <w:t xml:space="preserve">Ministry of Finance &amp; Development Planning </w:t>
            </w:r>
          </w:p>
        </w:tc>
      </w:tr>
      <w:tr w:rsidR="00C34D5F" w14:paraId="4A6DBEF3"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DBC0013" w14:textId="77777777" w:rsidR="00C34D5F" w:rsidRDefault="00000000">
            <w:pPr>
              <w:spacing w:after="0" w:line="259" w:lineRule="auto"/>
              <w:ind w:left="0" w:right="62" w:firstLine="0"/>
              <w:jc w:val="right"/>
            </w:pPr>
            <w:r>
              <w:t>100.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05BBAD5" w14:textId="77777777" w:rsidR="00C34D5F" w:rsidRDefault="00000000">
            <w:pPr>
              <w:spacing w:after="0" w:line="259" w:lineRule="auto"/>
              <w:ind w:left="1" w:firstLine="0"/>
              <w:jc w:val="left"/>
            </w:pPr>
            <w:proofErr w:type="spellStart"/>
            <w:r>
              <w:t>Koijee</w:t>
            </w:r>
            <w:proofErr w:type="spellEnd"/>
            <w:r>
              <w:t xml:space="preserve">, Jefferson T. </w:t>
            </w:r>
          </w:p>
        </w:tc>
        <w:tc>
          <w:tcPr>
            <w:tcW w:w="5104" w:type="dxa"/>
            <w:tcBorders>
              <w:top w:val="single" w:sz="4" w:space="0" w:color="000000"/>
              <w:left w:val="single" w:sz="4" w:space="0" w:color="000000"/>
              <w:bottom w:val="single" w:sz="4" w:space="0" w:color="000000"/>
              <w:right w:val="single" w:sz="4" w:space="0" w:color="000000"/>
            </w:tcBorders>
          </w:tcPr>
          <w:p w14:paraId="0A1B66BB" w14:textId="77777777" w:rsidR="00C34D5F" w:rsidRDefault="00000000">
            <w:pPr>
              <w:spacing w:after="0" w:line="259" w:lineRule="auto"/>
              <w:ind w:left="0" w:firstLine="0"/>
              <w:jc w:val="left"/>
            </w:pPr>
            <w:r>
              <w:t xml:space="preserve">Mayor, Montserrado County </w:t>
            </w:r>
          </w:p>
        </w:tc>
        <w:tc>
          <w:tcPr>
            <w:tcW w:w="5105" w:type="dxa"/>
            <w:tcBorders>
              <w:top w:val="single" w:sz="4" w:space="0" w:color="000000"/>
              <w:left w:val="single" w:sz="4" w:space="0" w:color="000000"/>
              <w:bottom w:val="single" w:sz="4" w:space="0" w:color="000000"/>
              <w:right w:val="single" w:sz="4" w:space="0" w:color="000000"/>
            </w:tcBorders>
          </w:tcPr>
          <w:p w14:paraId="5840D665" w14:textId="77777777" w:rsidR="00C34D5F" w:rsidRDefault="00000000">
            <w:pPr>
              <w:spacing w:after="0" w:line="259" w:lineRule="auto"/>
              <w:ind w:left="1" w:firstLine="0"/>
              <w:jc w:val="left"/>
            </w:pPr>
            <w:r>
              <w:t xml:space="preserve">Monrovia City Cooperation  </w:t>
            </w:r>
          </w:p>
        </w:tc>
      </w:tr>
      <w:tr w:rsidR="00C34D5F" w14:paraId="59EEF06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F435D72" w14:textId="77777777" w:rsidR="00C34D5F" w:rsidRDefault="00000000">
            <w:pPr>
              <w:spacing w:after="0" w:line="259" w:lineRule="auto"/>
              <w:ind w:left="0" w:right="62" w:firstLine="0"/>
              <w:jc w:val="right"/>
            </w:pPr>
            <w:r>
              <w:t>101.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664D135" w14:textId="77777777" w:rsidR="00C34D5F" w:rsidRDefault="00000000">
            <w:pPr>
              <w:spacing w:after="0" w:line="259" w:lineRule="auto"/>
              <w:ind w:left="1" w:firstLine="0"/>
              <w:jc w:val="left"/>
            </w:pPr>
            <w:r>
              <w:t xml:space="preserve">Gaye, Alphonso G. </w:t>
            </w:r>
          </w:p>
        </w:tc>
        <w:tc>
          <w:tcPr>
            <w:tcW w:w="5104" w:type="dxa"/>
            <w:tcBorders>
              <w:top w:val="single" w:sz="4" w:space="0" w:color="000000"/>
              <w:left w:val="single" w:sz="4" w:space="0" w:color="000000"/>
              <w:bottom w:val="single" w:sz="4" w:space="0" w:color="000000"/>
              <w:right w:val="single" w:sz="4" w:space="0" w:color="000000"/>
            </w:tcBorders>
          </w:tcPr>
          <w:p w14:paraId="64BA9C38"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6607F27F" w14:textId="77777777" w:rsidR="00C34D5F" w:rsidRDefault="00000000">
            <w:pPr>
              <w:spacing w:after="0" w:line="259" w:lineRule="auto"/>
              <w:ind w:left="1" w:firstLine="0"/>
              <w:jc w:val="left"/>
            </w:pPr>
            <w:r>
              <w:t xml:space="preserve">Liberia Water &amp; Sewer Cooperation </w:t>
            </w:r>
          </w:p>
        </w:tc>
      </w:tr>
      <w:tr w:rsidR="00C34D5F" w14:paraId="0D4967FC" w14:textId="77777777">
        <w:trPr>
          <w:trHeight w:val="386"/>
        </w:trPr>
        <w:tc>
          <w:tcPr>
            <w:tcW w:w="986" w:type="dxa"/>
            <w:tcBorders>
              <w:top w:val="single" w:sz="4" w:space="0" w:color="000000"/>
              <w:left w:val="single" w:sz="4" w:space="0" w:color="000000"/>
              <w:bottom w:val="single" w:sz="4" w:space="0" w:color="000000"/>
              <w:right w:val="single" w:sz="4" w:space="0" w:color="000000"/>
            </w:tcBorders>
          </w:tcPr>
          <w:p w14:paraId="3E8908A4" w14:textId="77777777" w:rsidR="00C34D5F" w:rsidRDefault="00000000">
            <w:pPr>
              <w:spacing w:after="0" w:line="259" w:lineRule="auto"/>
              <w:ind w:left="0" w:right="62" w:firstLine="0"/>
              <w:jc w:val="right"/>
            </w:pPr>
            <w:r>
              <w:t>102.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A1D4D07" w14:textId="77777777" w:rsidR="00C34D5F" w:rsidRDefault="00000000">
            <w:pPr>
              <w:spacing w:after="0" w:line="259" w:lineRule="auto"/>
              <w:ind w:left="1" w:firstLine="0"/>
              <w:jc w:val="left"/>
            </w:pPr>
            <w:r>
              <w:t xml:space="preserve">Hilton, </w:t>
            </w:r>
            <w:proofErr w:type="spellStart"/>
            <w:r>
              <w:t>Mcarthur</w:t>
            </w:r>
            <w:proofErr w:type="spellEnd"/>
            <w:r>
              <w:t xml:space="preserve"> Wisseh </w:t>
            </w:r>
          </w:p>
        </w:tc>
        <w:tc>
          <w:tcPr>
            <w:tcW w:w="5104" w:type="dxa"/>
            <w:tcBorders>
              <w:top w:val="single" w:sz="4" w:space="0" w:color="000000"/>
              <w:left w:val="single" w:sz="4" w:space="0" w:color="000000"/>
              <w:bottom w:val="single" w:sz="4" w:space="0" w:color="000000"/>
              <w:right w:val="single" w:sz="4" w:space="0" w:color="000000"/>
            </w:tcBorders>
          </w:tcPr>
          <w:p w14:paraId="4120CA07" w14:textId="77777777" w:rsidR="00C34D5F" w:rsidRDefault="00000000">
            <w:pPr>
              <w:spacing w:after="0" w:line="259" w:lineRule="auto"/>
              <w:ind w:left="0" w:firstLine="0"/>
              <w:jc w:val="left"/>
            </w:pPr>
            <w:r>
              <w:t xml:space="preserve">Deputy Managing Director </w:t>
            </w:r>
          </w:p>
        </w:tc>
        <w:tc>
          <w:tcPr>
            <w:tcW w:w="5105" w:type="dxa"/>
            <w:tcBorders>
              <w:top w:val="single" w:sz="4" w:space="0" w:color="000000"/>
              <w:left w:val="single" w:sz="4" w:space="0" w:color="000000"/>
              <w:bottom w:val="single" w:sz="4" w:space="0" w:color="000000"/>
              <w:right w:val="single" w:sz="4" w:space="0" w:color="000000"/>
            </w:tcBorders>
          </w:tcPr>
          <w:p w14:paraId="21F34922" w14:textId="77777777" w:rsidR="00C34D5F" w:rsidRDefault="00000000">
            <w:pPr>
              <w:spacing w:after="0" w:line="259" w:lineRule="auto"/>
              <w:ind w:left="1" w:firstLine="0"/>
              <w:jc w:val="left"/>
            </w:pPr>
            <w:r>
              <w:t xml:space="preserve">Liberia Water &amp; Sewer Cooperation </w:t>
            </w:r>
          </w:p>
        </w:tc>
      </w:tr>
      <w:tr w:rsidR="00C34D5F" w14:paraId="29211B3C" w14:textId="77777777">
        <w:trPr>
          <w:trHeight w:val="384"/>
        </w:trPr>
        <w:tc>
          <w:tcPr>
            <w:tcW w:w="986" w:type="dxa"/>
            <w:tcBorders>
              <w:top w:val="single" w:sz="4" w:space="0" w:color="000000"/>
              <w:left w:val="single" w:sz="4" w:space="0" w:color="000000"/>
              <w:bottom w:val="single" w:sz="4" w:space="0" w:color="000000"/>
              <w:right w:val="single" w:sz="4" w:space="0" w:color="000000"/>
            </w:tcBorders>
          </w:tcPr>
          <w:p w14:paraId="5426DEBA" w14:textId="77777777" w:rsidR="00C34D5F" w:rsidRDefault="00000000">
            <w:pPr>
              <w:spacing w:after="0" w:line="259" w:lineRule="auto"/>
              <w:ind w:left="0" w:right="62" w:firstLine="0"/>
              <w:jc w:val="right"/>
            </w:pPr>
            <w:r>
              <w:t>103.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23B578A" w14:textId="77777777" w:rsidR="00C34D5F" w:rsidRDefault="00000000">
            <w:pPr>
              <w:spacing w:after="0" w:line="259" w:lineRule="auto"/>
              <w:ind w:left="1" w:firstLine="0"/>
              <w:jc w:val="left"/>
            </w:pPr>
            <w:r>
              <w:t xml:space="preserve">Devine, Aretha M.B. </w:t>
            </w:r>
          </w:p>
        </w:tc>
        <w:tc>
          <w:tcPr>
            <w:tcW w:w="5104" w:type="dxa"/>
            <w:tcBorders>
              <w:top w:val="single" w:sz="4" w:space="0" w:color="000000"/>
              <w:left w:val="single" w:sz="4" w:space="0" w:color="000000"/>
              <w:bottom w:val="single" w:sz="4" w:space="0" w:color="000000"/>
              <w:right w:val="single" w:sz="4" w:space="0" w:color="000000"/>
            </w:tcBorders>
          </w:tcPr>
          <w:p w14:paraId="699A3E65" w14:textId="77777777" w:rsidR="00C34D5F" w:rsidRDefault="00000000">
            <w:pPr>
              <w:spacing w:after="0" w:line="259" w:lineRule="auto"/>
              <w:ind w:left="0" w:firstLine="0"/>
              <w:jc w:val="left"/>
            </w:pPr>
            <w:r>
              <w:t xml:space="preserve">Deputy Executive Director/ Administration </w:t>
            </w:r>
          </w:p>
        </w:tc>
        <w:tc>
          <w:tcPr>
            <w:tcW w:w="5105" w:type="dxa"/>
            <w:tcBorders>
              <w:top w:val="single" w:sz="4" w:space="0" w:color="000000"/>
              <w:left w:val="single" w:sz="4" w:space="0" w:color="000000"/>
              <w:bottom w:val="single" w:sz="4" w:space="0" w:color="000000"/>
              <w:right w:val="single" w:sz="4" w:space="0" w:color="000000"/>
            </w:tcBorders>
          </w:tcPr>
          <w:p w14:paraId="5D588CDE" w14:textId="77777777" w:rsidR="00C34D5F" w:rsidRDefault="00000000">
            <w:pPr>
              <w:spacing w:after="0" w:line="259" w:lineRule="auto"/>
              <w:ind w:left="1" w:firstLine="0"/>
              <w:jc w:val="left"/>
            </w:pPr>
            <w:r>
              <w:t xml:space="preserve">Liberia Refugee Repatriation &amp; Resettlement Com. </w:t>
            </w:r>
          </w:p>
        </w:tc>
      </w:tr>
      <w:tr w:rsidR="00C34D5F" w14:paraId="19EAB0A0" w14:textId="77777777">
        <w:trPr>
          <w:trHeight w:val="384"/>
        </w:trPr>
        <w:tc>
          <w:tcPr>
            <w:tcW w:w="986" w:type="dxa"/>
            <w:tcBorders>
              <w:top w:val="single" w:sz="4" w:space="0" w:color="000000"/>
              <w:left w:val="single" w:sz="4" w:space="0" w:color="000000"/>
              <w:bottom w:val="single" w:sz="4" w:space="0" w:color="000000"/>
              <w:right w:val="single" w:sz="4" w:space="0" w:color="000000"/>
            </w:tcBorders>
          </w:tcPr>
          <w:p w14:paraId="761E8690" w14:textId="77777777" w:rsidR="00C34D5F" w:rsidRDefault="00000000">
            <w:pPr>
              <w:spacing w:after="0" w:line="259" w:lineRule="auto"/>
              <w:ind w:left="0" w:right="62" w:firstLine="0"/>
              <w:jc w:val="right"/>
            </w:pPr>
            <w:r>
              <w:t>104.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C1D443E" w14:textId="77777777" w:rsidR="00C34D5F" w:rsidRDefault="00000000">
            <w:pPr>
              <w:spacing w:after="0" w:line="259" w:lineRule="auto"/>
              <w:ind w:left="1" w:firstLine="0"/>
              <w:jc w:val="left"/>
            </w:pPr>
            <w:r>
              <w:t xml:space="preserve">Wallace, Alphonso W. </w:t>
            </w:r>
          </w:p>
        </w:tc>
        <w:tc>
          <w:tcPr>
            <w:tcW w:w="5104" w:type="dxa"/>
            <w:tcBorders>
              <w:top w:val="single" w:sz="4" w:space="0" w:color="000000"/>
              <w:left w:val="single" w:sz="4" w:space="0" w:color="000000"/>
              <w:bottom w:val="single" w:sz="4" w:space="0" w:color="000000"/>
              <w:right w:val="single" w:sz="4" w:space="0" w:color="000000"/>
            </w:tcBorders>
          </w:tcPr>
          <w:p w14:paraId="59CFB0CD" w14:textId="77777777" w:rsidR="00C34D5F" w:rsidRDefault="00000000">
            <w:pPr>
              <w:spacing w:after="0" w:line="259" w:lineRule="auto"/>
              <w:ind w:left="0" w:firstLine="0"/>
              <w:jc w:val="left"/>
            </w:pPr>
            <w:r>
              <w:t xml:space="preserve">Deputy Executive Director / Operations </w:t>
            </w:r>
          </w:p>
        </w:tc>
        <w:tc>
          <w:tcPr>
            <w:tcW w:w="5105" w:type="dxa"/>
            <w:tcBorders>
              <w:top w:val="single" w:sz="4" w:space="0" w:color="000000"/>
              <w:left w:val="single" w:sz="4" w:space="0" w:color="000000"/>
              <w:bottom w:val="single" w:sz="4" w:space="0" w:color="000000"/>
              <w:right w:val="single" w:sz="4" w:space="0" w:color="000000"/>
            </w:tcBorders>
          </w:tcPr>
          <w:p w14:paraId="0FBE7DBF" w14:textId="77777777" w:rsidR="00C34D5F" w:rsidRDefault="00000000">
            <w:pPr>
              <w:spacing w:after="0" w:line="259" w:lineRule="auto"/>
              <w:ind w:left="1" w:firstLine="0"/>
              <w:jc w:val="left"/>
            </w:pPr>
            <w:r>
              <w:t xml:space="preserve">Liberia Refugee Repatriation &amp; Resettlement Com. </w:t>
            </w:r>
          </w:p>
        </w:tc>
      </w:tr>
      <w:tr w:rsidR="00C34D5F" w14:paraId="1EECF8B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B86B25B" w14:textId="77777777" w:rsidR="00C34D5F" w:rsidRDefault="00000000">
            <w:pPr>
              <w:spacing w:after="0" w:line="259" w:lineRule="auto"/>
              <w:ind w:left="0" w:right="62" w:firstLine="0"/>
              <w:jc w:val="right"/>
            </w:pPr>
            <w:r>
              <w:t>105.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9752ACB" w14:textId="77777777" w:rsidR="00C34D5F" w:rsidRDefault="00000000">
            <w:pPr>
              <w:spacing w:after="0" w:line="259" w:lineRule="auto"/>
              <w:ind w:left="1" w:firstLine="0"/>
              <w:jc w:val="left"/>
            </w:pPr>
            <w:r>
              <w:t xml:space="preserve">Logan, Festus R.B. </w:t>
            </w:r>
          </w:p>
        </w:tc>
        <w:tc>
          <w:tcPr>
            <w:tcW w:w="5104" w:type="dxa"/>
            <w:tcBorders>
              <w:top w:val="single" w:sz="4" w:space="0" w:color="000000"/>
              <w:left w:val="single" w:sz="4" w:space="0" w:color="000000"/>
              <w:bottom w:val="single" w:sz="4" w:space="0" w:color="000000"/>
              <w:right w:val="single" w:sz="4" w:space="0" w:color="000000"/>
            </w:tcBorders>
          </w:tcPr>
          <w:p w14:paraId="7EF79080" w14:textId="77777777" w:rsidR="00C34D5F" w:rsidRDefault="00000000">
            <w:pPr>
              <w:spacing w:after="0" w:line="259" w:lineRule="auto"/>
              <w:ind w:left="0" w:firstLine="0"/>
              <w:jc w:val="left"/>
            </w:pPr>
            <w:r>
              <w:t xml:space="preserve">Executive Director </w:t>
            </w:r>
          </w:p>
        </w:tc>
        <w:tc>
          <w:tcPr>
            <w:tcW w:w="5105" w:type="dxa"/>
            <w:tcBorders>
              <w:top w:val="single" w:sz="4" w:space="0" w:color="000000"/>
              <w:left w:val="single" w:sz="4" w:space="0" w:color="000000"/>
              <w:bottom w:val="single" w:sz="4" w:space="0" w:color="000000"/>
              <w:right w:val="single" w:sz="4" w:space="0" w:color="000000"/>
            </w:tcBorders>
          </w:tcPr>
          <w:p w14:paraId="7A6F67C5" w14:textId="77777777" w:rsidR="00C34D5F" w:rsidRDefault="00000000">
            <w:pPr>
              <w:spacing w:after="0" w:line="259" w:lineRule="auto"/>
              <w:ind w:left="1" w:firstLine="0"/>
              <w:jc w:val="left"/>
            </w:pPr>
            <w:r>
              <w:t xml:space="preserve">Liberia Refugee Repatriation &amp; Resettlement Com. </w:t>
            </w:r>
          </w:p>
        </w:tc>
      </w:tr>
      <w:tr w:rsidR="00C34D5F" w14:paraId="2B6612D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40E399C" w14:textId="77777777" w:rsidR="00C34D5F" w:rsidRDefault="00000000">
            <w:pPr>
              <w:spacing w:after="0" w:line="259" w:lineRule="auto"/>
              <w:ind w:left="0" w:right="62" w:firstLine="0"/>
              <w:jc w:val="right"/>
            </w:pPr>
            <w:r>
              <w:t>106.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0C4C0D5" w14:textId="77777777" w:rsidR="00C34D5F" w:rsidRDefault="00000000">
            <w:pPr>
              <w:spacing w:after="0" w:line="259" w:lineRule="auto"/>
              <w:ind w:left="1" w:firstLine="0"/>
              <w:jc w:val="left"/>
            </w:pPr>
            <w:r>
              <w:t xml:space="preserve">Farr, </w:t>
            </w:r>
            <w:proofErr w:type="spellStart"/>
            <w:r>
              <w:t>Sabastine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72676D6" w14:textId="77777777" w:rsidR="00C34D5F" w:rsidRDefault="00000000">
            <w:pPr>
              <w:spacing w:after="0" w:line="259" w:lineRule="auto"/>
              <w:ind w:left="0" w:firstLine="0"/>
              <w:jc w:val="left"/>
            </w:pPr>
            <w:r>
              <w:t xml:space="preserve">Deputy Inspector General Training and Manpower </w:t>
            </w:r>
          </w:p>
        </w:tc>
        <w:tc>
          <w:tcPr>
            <w:tcW w:w="5105" w:type="dxa"/>
            <w:tcBorders>
              <w:top w:val="single" w:sz="4" w:space="0" w:color="000000"/>
              <w:left w:val="single" w:sz="4" w:space="0" w:color="000000"/>
              <w:bottom w:val="single" w:sz="4" w:space="0" w:color="000000"/>
              <w:right w:val="single" w:sz="4" w:space="0" w:color="000000"/>
            </w:tcBorders>
          </w:tcPr>
          <w:p w14:paraId="69A99FD8" w14:textId="77777777" w:rsidR="00C34D5F" w:rsidRDefault="00000000">
            <w:pPr>
              <w:spacing w:after="0" w:line="259" w:lineRule="auto"/>
              <w:ind w:left="1" w:firstLine="0"/>
              <w:jc w:val="left"/>
            </w:pPr>
            <w:r>
              <w:t xml:space="preserve">Liberia National Police </w:t>
            </w:r>
          </w:p>
        </w:tc>
      </w:tr>
      <w:tr w:rsidR="00C34D5F" w14:paraId="1B73BD3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5ED6EC4" w14:textId="77777777" w:rsidR="00C34D5F" w:rsidRDefault="00000000">
            <w:pPr>
              <w:spacing w:after="0" w:line="259" w:lineRule="auto"/>
              <w:ind w:left="0" w:right="62" w:firstLine="0"/>
              <w:jc w:val="right"/>
            </w:pPr>
            <w:r>
              <w:t>107.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0BF1293" w14:textId="77777777" w:rsidR="00C34D5F" w:rsidRDefault="00000000">
            <w:pPr>
              <w:spacing w:after="0" w:line="259" w:lineRule="auto"/>
              <w:ind w:left="1" w:firstLine="0"/>
              <w:jc w:val="left"/>
            </w:pPr>
            <w:r>
              <w:t xml:space="preserve">Reeves, </w:t>
            </w:r>
            <w:proofErr w:type="spellStart"/>
            <w:r>
              <w:t>Sadatu</w:t>
            </w:r>
            <w:proofErr w:type="spellEnd"/>
            <w:r>
              <w:t xml:space="preserve"> L. M. </w:t>
            </w:r>
          </w:p>
        </w:tc>
        <w:tc>
          <w:tcPr>
            <w:tcW w:w="5104" w:type="dxa"/>
            <w:tcBorders>
              <w:top w:val="single" w:sz="4" w:space="0" w:color="000000"/>
              <w:left w:val="single" w:sz="4" w:space="0" w:color="000000"/>
              <w:bottom w:val="single" w:sz="4" w:space="0" w:color="000000"/>
              <w:right w:val="single" w:sz="4" w:space="0" w:color="000000"/>
            </w:tcBorders>
          </w:tcPr>
          <w:p w14:paraId="3D383BD0" w14:textId="77777777" w:rsidR="00C34D5F" w:rsidRDefault="00000000">
            <w:pPr>
              <w:spacing w:after="0" w:line="259" w:lineRule="auto"/>
              <w:ind w:left="0" w:firstLine="0"/>
              <w:jc w:val="left"/>
            </w:pPr>
            <w:r>
              <w:t xml:space="preserve">Deputy Inspector General/ Administration </w:t>
            </w:r>
          </w:p>
        </w:tc>
        <w:tc>
          <w:tcPr>
            <w:tcW w:w="5105" w:type="dxa"/>
            <w:tcBorders>
              <w:top w:val="single" w:sz="4" w:space="0" w:color="000000"/>
              <w:left w:val="single" w:sz="4" w:space="0" w:color="000000"/>
              <w:bottom w:val="single" w:sz="4" w:space="0" w:color="000000"/>
              <w:right w:val="single" w:sz="4" w:space="0" w:color="000000"/>
            </w:tcBorders>
          </w:tcPr>
          <w:p w14:paraId="315B6D10" w14:textId="77777777" w:rsidR="00C34D5F" w:rsidRDefault="00000000">
            <w:pPr>
              <w:spacing w:after="0" w:line="259" w:lineRule="auto"/>
              <w:ind w:left="1" w:firstLine="0"/>
              <w:jc w:val="left"/>
            </w:pPr>
            <w:r>
              <w:t xml:space="preserve">Liberia National Police </w:t>
            </w:r>
          </w:p>
        </w:tc>
      </w:tr>
      <w:tr w:rsidR="00C34D5F" w14:paraId="010483D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22F3FAC" w14:textId="77777777" w:rsidR="00C34D5F" w:rsidRDefault="00000000">
            <w:pPr>
              <w:spacing w:after="0" w:line="259" w:lineRule="auto"/>
              <w:ind w:left="0" w:right="62" w:firstLine="0"/>
              <w:jc w:val="right"/>
            </w:pPr>
            <w:r>
              <w:t>108.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9AA8F04" w14:textId="77777777" w:rsidR="00C34D5F" w:rsidRDefault="00000000">
            <w:pPr>
              <w:spacing w:after="0" w:line="259" w:lineRule="auto"/>
              <w:ind w:left="1" w:firstLine="0"/>
              <w:jc w:val="left"/>
            </w:pPr>
            <w:proofErr w:type="spellStart"/>
            <w:proofErr w:type="gramStart"/>
            <w:r>
              <w:t>Robinson,Jr</w:t>
            </w:r>
            <w:proofErr w:type="spellEnd"/>
            <w:r>
              <w:t>.</w:t>
            </w:r>
            <w:proofErr w:type="gramEnd"/>
            <w:r>
              <w:t xml:space="preserve"> Clifford Blamo </w:t>
            </w:r>
          </w:p>
        </w:tc>
        <w:tc>
          <w:tcPr>
            <w:tcW w:w="5104" w:type="dxa"/>
            <w:tcBorders>
              <w:top w:val="single" w:sz="4" w:space="0" w:color="000000"/>
              <w:left w:val="single" w:sz="4" w:space="0" w:color="000000"/>
              <w:bottom w:val="single" w:sz="4" w:space="0" w:color="000000"/>
              <w:right w:val="single" w:sz="4" w:space="0" w:color="000000"/>
            </w:tcBorders>
          </w:tcPr>
          <w:p w14:paraId="0F3D44A7" w14:textId="77777777" w:rsidR="00C34D5F" w:rsidRDefault="00000000">
            <w:pPr>
              <w:spacing w:after="0" w:line="259" w:lineRule="auto"/>
              <w:ind w:left="0" w:firstLine="0"/>
              <w:jc w:val="left"/>
            </w:pPr>
            <w:r>
              <w:t xml:space="preserve">Deputy Director General / Copyright </w:t>
            </w:r>
          </w:p>
        </w:tc>
        <w:tc>
          <w:tcPr>
            <w:tcW w:w="5105" w:type="dxa"/>
            <w:tcBorders>
              <w:top w:val="single" w:sz="4" w:space="0" w:color="000000"/>
              <w:left w:val="single" w:sz="4" w:space="0" w:color="000000"/>
              <w:bottom w:val="single" w:sz="4" w:space="0" w:color="000000"/>
              <w:right w:val="single" w:sz="4" w:space="0" w:color="000000"/>
            </w:tcBorders>
          </w:tcPr>
          <w:p w14:paraId="3C7F76FC" w14:textId="77777777" w:rsidR="00C34D5F" w:rsidRDefault="00000000">
            <w:pPr>
              <w:spacing w:after="0" w:line="259" w:lineRule="auto"/>
              <w:ind w:left="1" w:firstLine="0"/>
              <w:jc w:val="left"/>
            </w:pPr>
            <w:r>
              <w:t xml:space="preserve">Liberia Intellectual Property Office </w:t>
            </w:r>
          </w:p>
        </w:tc>
      </w:tr>
      <w:tr w:rsidR="00C34D5F" w14:paraId="2DC4EA4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5432806" w14:textId="77777777" w:rsidR="00C34D5F" w:rsidRDefault="00000000">
            <w:pPr>
              <w:spacing w:after="0" w:line="259" w:lineRule="auto"/>
              <w:ind w:left="0" w:right="62" w:firstLine="0"/>
              <w:jc w:val="right"/>
            </w:pPr>
            <w:r>
              <w:t>109.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C634241" w14:textId="77777777" w:rsidR="00C34D5F" w:rsidRDefault="00000000">
            <w:pPr>
              <w:spacing w:after="0" w:line="259" w:lineRule="auto"/>
              <w:ind w:left="1" w:firstLine="0"/>
              <w:jc w:val="left"/>
            </w:pPr>
            <w:r>
              <w:t xml:space="preserve">Cooper, P. Adelyn  </w:t>
            </w:r>
          </w:p>
        </w:tc>
        <w:tc>
          <w:tcPr>
            <w:tcW w:w="5104" w:type="dxa"/>
            <w:tcBorders>
              <w:top w:val="single" w:sz="4" w:space="0" w:color="000000"/>
              <w:left w:val="single" w:sz="4" w:space="0" w:color="000000"/>
              <w:bottom w:val="single" w:sz="4" w:space="0" w:color="000000"/>
              <w:right w:val="single" w:sz="4" w:space="0" w:color="000000"/>
            </w:tcBorders>
          </w:tcPr>
          <w:p w14:paraId="26F16EF3"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173A2C5F" w14:textId="77777777" w:rsidR="00C34D5F" w:rsidRDefault="00000000">
            <w:pPr>
              <w:spacing w:after="0" w:line="259" w:lineRule="auto"/>
              <w:ind w:left="1" w:firstLine="0"/>
              <w:jc w:val="left"/>
            </w:pPr>
            <w:r>
              <w:t xml:space="preserve">Liberia Intellectual Property Office </w:t>
            </w:r>
          </w:p>
        </w:tc>
      </w:tr>
      <w:tr w:rsidR="00C34D5F" w14:paraId="455DD78A"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765D6D7D" w14:textId="77777777" w:rsidR="00C34D5F" w:rsidRDefault="00000000">
            <w:pPr>
              <w:spacing w:after="0" w:line="259" w:lineRule="auto"/>
              <w:ind w:left="0" w:right="62" w:firstLine="0"/>
              <w:jc w:val="right"/>
            </w:pPr>
            <w:r>
              <w:t>110.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93E50FA" w14:textId="77777777" w:rsidR="00C34D5F" w:rsidRDefault="00000000">
            <w:pPr>
              <w:spacing w:after="0" w:line="259" w:lineRule="auto"/>
              <w:ind w:left="1" w:firstLine="0"/>
              <w:jc w:val="left"/>
            </w:pPr>
            <w:r>
              <w:t xml:space="preserve">Tobii, Richmond Nagbe </w:t>
            </w:r>
          </w:p>
        </w:tc>
        <w:tc>
          <w:tcPr>
            <w:tcW w:w="5104" w:type="dxa"/>
            <w:tcBorders>
              <w:top w:val="single" w:sz="4" w:space="0" w:color="000000"/>
              <w:left w:val="single" w:sz="4" w:space="0" w:color="000000"/>
              <w:bottom w:val="single" w:sz="4" w:space="0" w:color="000000"/>
              <w:right w:val="single" w:sz="4" w:space="0" w:color="000000"/>
            </w:tcBorders>
          </w:tcPr>
          <w:p w14:paraId="66B57317"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5A0D2553" w14:textId="77777777" w:rsidR="00C34D5F" w:rsidRDefault="00000000">
            <w:pPr>
              <w:spacing w:after="0" w:line="259" w:lineRule="auto"/>
              <w:ind w:left="1" w:firstLine="0"/>
              <w:jc w:val="left"/>
            </w:pPr>
            <w:r>
              <w:t xml:space="preserve">Liberia Telecommunication Cooperation  </w:t>
            </w:r>
          </w:p>
        </w:tc>
      </w:tr>
      <w:tr w:rsidR="00C34D5F" w14:paraId="414A2D8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22A2AC" w14:textId="77777777" w:rsidR="00C34D5F" w:rsidRDefault="00000000">
            <w:pPr>
              <w:spacing w:after="0" w:line="259" w:lineRule="auto"/>
              <w:ind w:left="0" w:right="62" w:firstLine="0"/>
              <w:jc w:val="right"/>
            </w:pPr>
            <w:r>
              <w:t>111.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7C77CA6" w14:textId="77777777" w:rsidR="00C34D5F" w:rsidRDefault="00000000">
            <w:pPr>
              <w:spacing w:after="0" w:line="259" w:lineRule="auto"/>
              <w:ind w:left="1" w:firstLine="0"/>
              <w:jc w:val="left"/>
            </w:pPr>
            <w:proofErr w:type="spellStart"/>
            <w:r>
              <w:t>Gbarwea</w:t>
            </w:r>
            <w:proofErr w:type="spellEnd"/>
            <w:r>
              <w:t xml:space="preserve">, Jamess  </w:t>
            </w:r>
          </w:p>
        </w:tc>
        <w:tc>
          <w:tcPr>
            <w:tcW w:w="5104" w:type="dxa"/>
            <w:tcBorders>
              <w:top w:val="single" w:sz="4" w:space="0" w:color="000000"/>
              <w:left w:val="single" w:sz="4" w:space="0" w:color="000000"/>
              <w:bottom w:val="single" w:sz="4" w:space="0" w:color="000000"/>
              <w:right w:val="single" w:sz="4" w:space="0" w:color="000000"/>
            </w:tcBorders>
          </w:tcPr>
          <w:p w14:paraId="5B05AFD0" w14:textId="77777777" w:rsidR="00C34D5F" w:rsidRDefault="00000000">
            <w:pPr>
              <w:spacing w:after="0" w:line="259" w:lineRule="auto"/>
              <w:ind w:left="0" w:firstLine="0"/>
              <w:jc w:val="left"/>
            </w:pPr>
            <w:r>
              <w:t xml:space="preserve">Commissioner  </w:t>
            </w:r>
          </w:p>
        </w:tc>
        <w:tc>
          <w:tcPr>
            <w:tcW w:w="5105" w:type="dxa"/>
            <w:tcBorders>
              <w:top w:val="single" w:sz="4" w:space="0" w:color="000000"/>
              <w:left w:val="single" w:sz="4" w:space="0" w:color="000000"/>
              <w:bottom w:val="single" w:sz="4" w:space="0" w:color="000000"/>
              <w:right w:val="single" w:sz="4" w:space="0" w:color="000000"/>
            </w:tcBorders>
          </w:tcPr>
          <w:p w14:paraId="0436B1A8" w14:textId="77777777" w:rsidR="00C34D5F" w:rsidRDefault="00000000">
            <w:pPr>
              <w:spacing w:after="0" w:line="259" w:lineRule="auto"/>
              <w:ind w:left="1" w:firstLine="0"/>
              <w:jc w:val="left"/>
            </w:pPr>
            <w:r>
              <w:t xml:space="preserve">Liberia Telecommunication Authority </w:t>
            </w:r>
          </w:p>
        </w:tc>
      </w:tr>
      <w:tr w:rsidR="00C34D5F" w14:paraId="38CF8E5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5C0A5E6" w14:textId="77777777" w:rsidR="00C34D5F" w:rsidRDefault="00000000">
            <w:pPr>
              <w:spacing w:after="0" w:line="259" w:lineRule="auto"/>
              <w:ind w:left="0" w:right="62" w:firstLine="0"/>
              <w:jc w:val="right"/>
            </w:pPr>
            <w:r>
              <w:t>112.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A941F1" w14:textId="77777777" w:rsidR="00C34D5F" w:rsidRDefault="00000000">
            <w:pPr>
              <w:spacing w:after="0" w:line="259" w:lineRule="auto"/>
              <w:ind w:left="1" w:firstLine="0"/>
              <w:jc w:val="left"/>
            </w:pPr>
            <w:proofErr w:type="spellStart"/>
            <w:r>
              <w:t>Slober</w:t>
            </w:r>
            <w:proofErr w:type="spellEnd"/>
            <w:r>
              <w:t xml:space="preserve">, Anderson </w:t>
            </w:r>
            <w:proofErr w:type="spellStart"/>
            <w:r>
              <w:t>Chea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A53AF24" w14:textId="77777777" w:rsidR="00C34D5F" w:rsidRDefault="00000000">
            <w:pPr>
              <w:spacing w:after="0" w:line="259" w:lineRule="auto"/>
              <w:ind w:left="0" w:firstLine="0"/>
              <w:jc w:val="left"/>
            </w:pPr>
            <w:r>
              <w:t xml:space="preserve">Deputy Managing Director/Operation </w:t>
            </w:r>
          </w:p>
        </w:tc>
        <w:tc>
          <w:tcPr>
            <w:tcW w:w="5105" w:type="dxa"/>
            <w:tcBorders>
              <w:top w:val="single" w:sz="4" w:space="0" w:color="000000"/>
              <w:left w:val="single" w:sz="4" w:space="0" w:color="000000"/>
              <w:bottom w:val="single" w:sz="4" w:space="0" w:color="000000"/>
              <w:right w:val="single" w:sz="4" w:space="0" w:color="000000"/>
            </w:tcBorders>
          </w:tcPr>
          <w:p w14:paraId="6772C3D4" w14:textId="77777777" w:rsidR="00C34D5F" w:rsidRDefault="00000000">
            <w:pPr>
              <w:spacing w:after="0" w:line="259" w:lineRule="auto"/>
              <w:ind w:left="1" w:firstLine="0"/>
              <w:jc w:val="left"/>
            </w:pPr>
            <w:r>
              <w:t xml:space="preserve">Liberia Telecommunication Cooperation  </w:t>
            </w:r>
          </w:p>
        </w:tc>
      </w:tr>
      <w:tr w:rsidR="00C34D5F" w14:paraId="00725B29"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0D9519F2" w14:textId="77777777" w:rsidR="00C34D5F" w:rsidRDefault="00000000">
            <w:pPr>
              <w:spacing w:after="0" w:line="259" w:lineRule="auto"/>
              <w:ind w:left="0" w:right="62" w:firstLine="0"/>
              <w:jc w:val="right"/>
            </w:pPr>
            <w:r>
              <w:t>113.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C110712" w14:textId="77777777" w:rsidR="00C34D5F" w:rsidRDefault="00000000">
            <w:pPr>
              <w:spacing w:after="0" w:line="259" w:lineRule="auto"/>
              <w:ind w:left="1" w:firstLine="0"/>
              <w:jc w:val="left"/>
            </w:pPr>
            <w:proofErr w:type="spellStart"/>
            <w:r>
              <w:t>Dakel</w:t>
            </w:r>
            <w:proofErr w:type="spellEnd"/>
            <w:r>
              <w:t xml:space="preserve">, William V. </w:t>
            </w:r>
          </w:p>
        </w:tc>
        <w:tc>
          <w:tcPr>
            <w:tcW w:w="5104" w:type="dxa"/>
            <w:tcBorders>
              <w:top w:val="single" w:sz="4" w:space="0" w:color="000000"/>
              <w:left w:val="single" w:sz="4" w:space="0" w:color="000000"/>
              <w:bottom w:val="single" w:sz="4" w:space="0" w:color="000000"/>
              <w:right w:val="single" w:sz="4" w:space="0" w:color="000000"/>
            </w:tcBorders>
          </w:tcPr>
          <w:p w14:paraId="2449132F" w14:textId="77777777" w:rsidR="00C34D5F" w:rsidRDefault="00000000">
            <w:pPr>
              <w:spacing w:after="0" w:line="259" w:lineRule="auto"/>
              <w:ind w:left="0" w:firstLine="0"/>
              <w:jc w:val="left"/>
            </w:pPr>
            <w:r>
              <w:t xml:space="preserve">Deputy Director General/ Administration </w:t>
            </w:r>
          </w:p>
        </w:tc>
        <w:tc>
          <w:tcPr>
            <w:tcW w:w="5105" w:type="dxa"/>
            <w:tcBorders>
              <w:top w:val="single" w:sz="4" w:space="0" w:color="000000"/>
              <w:left w:val="single" w:sz="4" w:space="0" w:color="000000"/>
              <w:bottom w:val="single" w:sz="4" w:space="0" w:color="000000"/>
              <w:right w:val="single" w:sz="4" w:space="0" w:color="000000"/>
            </w:tcBorders>
          </w:tcPr>
          <w:p w14:paraId="2271BD28" w14:textId="77777777" w:rsidR="00C34D5F" w:rsidRDefault="00000000">
            <w:pPr>
              <w:spacing w:after="0" w:line="259" w:lineRule="auto"/>
              <w:ind w:left="1" w:firstLine="0"/>
              <w:jc w:val="left"/>
            </w:pPr>
            <w:r>
              <w:t xml:space="preserve">General Services Agency </w:t>
            </w:r>
          </w:p>
        </w:tc>
      </w:tr>
      <w:tr w:rsidR="00C34D5F" w14:paraId="184D7CF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E1FED24" w14:textId="77777777" w:rsidR="00C34D5F" w:rsidRDefault="00000000">
            <w:pPr>
              <w:spacing w:after="0" w:line="259" w:lineRule="auto"/>
              <w:ind w:left="0" w:right="62" w:firstLine="0"/>
              <w:jc w:val="right"/>
            </w:pPr>
            <w:r>
              <w:lastRenderedPageBreak/>
              <w:t>114.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9D94F39" w14:textId="77777777" w:rsidR="00C34D5F" w:rsidRDefault="00000000">
            <w:pPr>
              <w:spacing w:after="0" w:line="259" w:lineRule="auto"/>
              <w:ind w:left="1" w:firstLine="0"/>
              <w:jc w:val="left"/>
            </w:pPr>
            <w:r>
              <w:t xml:space="preserve">Freeman, Yvette </w:t>
            </w:r>
          </w:p>
        </w:tc>
        <w:tc>
          <w:tcPr>
            <w:tcW w:w="5104" w:type="dxa"/>
            <w:tcBorders>
              <w:top w:val="single" w:sz="4" w:space="0" w:color="000000"/>
              <w:left w:val="single" w:sz="4" w:space="0" w:color="000000"/>
              <w:bottom w:val="single" w:sz="4" w:space="0" w:color="000000"/>
              <w:right w:val="single" w:sz="4" w:space="0" w:color="000000"/>
            </w:tcBorders>
          </w:tcPr>
          <w:p w14:paraId="50C13E82"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2087E449" w14:textId="77777777" w:rsidR="00C34D5F" w:rsidRDefault="00000000">
            <w:pPr>
              <w:spacing w:after="0" w:line="259" w:lineRule="auto"/>
              <w:ind w:left="1" w:firstLine="0"/>
              <w:jc w:val="left"/>
            </w:pPr>
            <w:r>
              <w:t xml:space="preserve">Ministry of Labor </w:t>
            </w:r>
          </w:p>
        </w:tc>
      </w:tr>
      <w:tr w:rsidR="00C34D5F" w14:paraId="2828F9CC"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6FBEFAC5" w14:textId="77777777" w:rsidR="00C34D5F" w:rsidRDefault="00000000">
            <w:pPr>
              <w:spacing w:after="0" w:line="259" w:lineRule="auto"/>
              <w:ind w:left="0" w:right="62" w:firstLine="0"/>
              <w:jc w:val="right"/>
            </w:pPr>
            <w:r>
              <w:t>115.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CA753E0" w14:textId="77777777" w:rsidR="00C34D5F" w:rsidRDefault="00000000">
            <w:pPr>
              <w:spacing w:after="0" w:line="259" w:lineRule="auto"/>
              <w:ind w:left="1" w:firstLine="0"/>
              <w:jc w:val="left"/>
            </w:pPr>
            <w:r>
              <w:t xml:space="preserve">Kollie, </w:t>
            </w:r>
            <w:proofErr w:type="spellStart"/>
            <w:r>
              <w:t>Wolubah</w:t>
            </w:r>
            <w:proofErr w:type="spellEnd"/>
            <w:r>
              <w:t xml:space="preserve"> F.  </w:t>
            </w:r>
          </w:p>
        </w:tc>
        <w:tc>
          <w:tcPr>
            <w:tcW w:w="5104" w:type="dxa"/>
            <w:tcBorders>
              <w:top w:val="single" w:sz="4" w:space="0" w:color="000000"/>
              <w:left w:val="single" w:sz="4" w:space="0" w:color="000000"/>
              <w:bottom w:val="single" w:sz="4" w:space="0" w:color="000000"/>
              <w:right w:val="single" w:sz="4" w:space="0" w:color="000000"/>
            </w:tcBorders>
          </w:tcPr>
          <w:p w14:paraId="0A49790B" w14:textId="77777777" w:rsidR="00C34D5F" w:rsidRDefault="00000000">
            <w:pPr>
              <w:spacing w:after="0" w:line="259" w:lineRule="auto"/>
              <w:ind w:left="0" w:firstLine="0"/>
              <w:jc w:val="left"/>
            </w:pPr>
            <w:r>
              <w:t xml:space="preserve">Assistant Minister for Statistic &amp; Research </w:t>
            </w:r>
          </w:p>
        </w:tc>
        <w:tc>
          <w:tcPr>
            <w:tcW w:w="5105" w:type="dxa"/>
            <w:tcBorders>
              <w:top w:val="single" w:sz="4" w:space="0" w:color="000000"/>
              <w:left w:val="single" w:sz="4" w:space="0" w:color="000000"/>
              <w:bottom w:val="single" w:sz="4" w:space="0" w:color="000000"/>
              <w:right w:val="single" w:sz="4" w:space="0" w:color="000000"/>
            </w:tcBorders>
          </w:tcPr>
          <w:p w14:paraId="3FB5451B" w14:textId="77777777" w:rsidR="00C34D5F" w:rsidRDefault="00000000">
            <w:pPr>
              <w:spacing w:after="0" w:line="259" w:lineRule="auto"/>
              <w:ind w:left="1" w:firstLine="0"/>
              <w:jc w:val="left"/>
            </w:pPr>
            <w:r>
              <w:t xml:space="preserve">Ministry of Labor </w:t>
            </w:r>
          </w:p>
        </w:tc>
      </w:tr>
      <w:tr w:rsidR="00C34D5F" w14:paraId="4C0AEE7F"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703CA8B" w14:textId="77777777" w:rsidR="00C34D5F" w:rsidRDefault="00000000">
            <w:pPr>
              <w:spacing w:after="0" w:line="259" w:lineRule="auto"/>
              <w:ind w:left="0" w:right="62" w:firstLine="0"/>
              <w:jc w:val="right"/>
            </w:pPr>
            <w:r>
              <w:t>116.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77E229D" w14:textId="77777777" w:rsidR="00C34D5F" w:rsidRDefault="00000000">
            <w:pPr>
              <w:spacing w:after="0" w:line="259" w:lineRule="auto"/>
              <w:ind w:left="1" w:firstLine="0"/>
              <w:jc w:val="left"/>
            </w:pPr>
            <w:r>
              <w:t xml:space="preserve">Karbo, Hannah M </w:t>
            </w:r>
          </w:p>
        </w:tc>
        <w:tc>
          <w:tcPr>
            <w:tcW w:w="5104" w:type="dxa"/>
            <w:tcBorders>
              <w:top w:val="single" w:sz="4" w:space="0" w:color="000000"/>
              <w:left w:val="single" w:sz="4" w:space="0" w:color="000000"/>
              <w:bottom w:val="single" w:sz="4" w:space="0" w:color="000000"/>
              <w:right w:val="single" w:sz="4" w:space="0" w:color="000000"/>
            </w:tcBorders>
          </w:tcPr>
          <w:p w14:paraId="3D02E55C" w14:textId="77777777" w:rsidR="00C34D5F" w:rsidRDefault="00000000">
            <w:pPr>
              <w:spacing w:after="0" w:line="259" w:lineRule="auto"/>
              <w:ind w:left="0" w:firstLine="0"/>
              <w:jc w:val="left"/>
            </w:pPr>
            <w:r>
              <w:t xml:space="preserve">Deputy Minister  </w:t>
            </w:r>
          </w:p>
        </w:tc>
        <w:tc>
          <w:tcPr>
            <w:tcW w:w="5105" w:type="dxa"/>
            <w:tcBorders>
              <w:top w:val="single" w:sz="4" w:space="0" w:color="000000"/>
              <w:left w:val="single" w:sz="4" w:space="0" w:color="000000"/>
              <w:bottom w:val="single" w:sz="4" w:space="0" w:color="000000"/>
              <w:right w:val="single" w:sz="4" w:space="0" w:color="000000"/>
            </w:tcBorders>
          </w:tcPr>
          <w:p w14:paraId="3325CBDF" w14:textId="77777777" w:rsidR="00C34D5F" w:rsidRDefault="00000000">
            <w:pPr>
              <w:spacing w:after="0" w:line="259" w:lineRule="auto"/>
              <w:ind w:left="1" w:firstLine="0"/>
              <w:jc w:val="left"/>
            </w:pPr>
            <w:r>
              <w:t xml:space="preserve">Ministry of Labor </w:t>
            </w:r>
          </w:p>
        </w:tc>
      </w:tr>
      <w:tr w:rsidR="00C34D5F" w14:paraId="38B6217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A6C58B9" w14:textId="77777777" w:rsidR="00C34D5F" w:rsidRDefault="00000000">
            <w:pPr>
              <w:spacing w:after="0" w:line="259" w:lineRule="auto"/>
              <w:ind w:left="0" w:right="62" w:firstLine="0"/>
              <w:jc w:val="right"/>
            </w:pPr>
            <w:r>
              <w:t>117.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994A234" w14:textId="77777777" w:rsidR="00C34D5F" w:rsidRDefault="00000000">
            <w:pPr>
              <w:spacing w:after="0" w:line="259" w:lineRule="auto"/>
              <w:ind w:left="1" w:firstLine="0"/>
              <w:jc w:val="left"/>
            </w:pPr>
            <w:r>
              <w:t xml:space="preserve">Roberts, Joseph </w:t>
            </w:r>
          </w:p>
        </w:tc>
        <w:tc>
          <w:tcPr>
            <w:tcW w:w="5104" w:type="dxa"/>
            <w:tcBorders>
              <w:top w:val="single" w:sz="4" w:space="0" w:color="000000"/>
              <w:left w:val="single" w:sz="4" w:space="0" w:color="000000"/>
              <w:bottom w:val="single" w:sz="4" w:space="0" w:color="000000"/>
              <w:right w:val="single" w:sz="4" w:space="0" w:color="000000"/>
            </w:tcBorders>
          </w:tcPr>
          <w:p w14:paraId="261F5512" w14:textId="77777777" w:rsidR="00C34D5F" w:rsidRDefault="00000000">
            <w:pPr>
              <w:spacing w:after="0" w:line="259" w:lineRule="auto"/>
              <w:ind w:left="0" w:firstLine="0"/>
              <w:jc w:val="left"/>
            </w:pPr>
            <w:r>
              <w:t xml:space="preserve">Assistant Minister/ Land &amp; Rail </w:t>
            </w:r>
          </w:p>
        </w:tc>
        <w:tc>
          <w:tcPr>
            <w:tcW w:w="5105" w:type="dxa"/>
            <w:tcBorders>
              <w:top w:val="single" w:sz="4" w:space="0" w:color="000000"/>
              <w:left w:val="single" w:sz="4" w:space="0" w:color="000000"/>
              <w:bottom w:val="single" w:sz="4" w:space="0" w:color="000000"/>
              <w:right w:val="single" w:sz="4" w:space="0" w:color="000000"/>
            </w:tcBorders>
          </w:tcPr>
          <w:p w14:paraId="1B0F6583" w14:textId="77777777" w:rsidR="00C34D5F" w:rsidRDefault="00000000">
            <w:pPr>
              <w:spacing w:after="0" w:line="259" w:lineRule="auto"/>
              <w:ind w:left="1" w:firstLine="0"/>
              <w:jc w:val="left"/>
            </w:pPr>
            <w:r>
              <w:t xml:space="preserve">Ministry of Transport </w:t>
            </w:r>
          </w:p>
        </w:tc>
      </w:tr>
    </w:tbl>
    <w:p w14:paraId="3E2F9C84"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30" w:type="dxa"/>
        </w:tblCellMar>
        <w:tblLook w:val="04A0" w:firstRow="1" w:lastRow="0" w:firstColumn="1" w:lastColumn="0" w:noHBand="0" w:noVBand="1"/>
      </w:tblPr>
      <w:tblGrid>
        <w:gridCol w:w="985"/>
        <w:gridCol w:w="4252"/>
        <w:gridCol w:w="5104"/>
        <w:gridCol w:w="5105"/>
      </w:tblGrid>
      <w:tr w:rsidR="00C34D5F" w14:paraId="45072870"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43944134"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29964C25"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05F402A2"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7D15B67F" w14:textId="77777777" w:rsidR="00C34D5F" w:rsidRDefault="00000000">
            <w:pPr>
              <w:spacing w:after="0" w:line="259" w:lineRule="auto"/>
              <w:ind w:left="0" w:right="75" w:firstLine="0"/>
              <w:jc w:val="center"/>
            </w:pPr>
            <w:r>
              <w:rPr>
                <w:b/>
                <w:color w:val="FFFFFF"/>
              </w:rPr>
              <w:t xml:space="preserve">MACs </w:t>
            </w:r>
          </w:p>
        </w:tc>
      </w:tr>
      <w:tr w:rsidR="00C34D5F" w14:paraId="1D14804D"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3EA725BB" w14:textId="77777777" w:rsidR="00C34D5F" w:rsidRDefault="00000000">
            <w:pPr>
              <w:spacing w:after="0" w:line="259" w:lineRule="auto"/>
              <w:ind w:left="0" w:right="62" w:firstLine="0"/>
              <w:jc w:val="right"/>
            </w:pPr>
            <w:r>
              <w:t>118.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D5F56FE" w14:textId="77777777" w:rsidR="00C34D5F" w:rsidRDefault="00000000">
            <w:pPr>
              <w:spacing w:after="0" w:line="259" w:lineRule="auto"/>
              <w:ind w:left="1" w:firstLine="0"/>
              <w:jc w:val="left"/>
            </w:pPr>
            <w:r>
              <w:t xml:space="preserve">Williams, Gertrude J. D </w:t>
            </w:r>
          </w:p>
        </w:tc>
        <w:tc>
          <w:tcPr>
            <w:tcW w:w="5104" w:type="dxa"/>
            <w:tcBorders>
              <w:top w:val="single" w:sz="4" w:space="0" w:color="000000"/>
              <w:left w:val="single" w:sz="4" w:space="0" w:color="000000"/>
              <w:bottom w:val="single" w:sz="4" w:space="0" w:color="000000"/>
              <w:right w:val="single" w:sz="4" w:space="0" w:color="000000"/>
            </w:tcBorders>
          </w:tcPr>
          <w:p w14:paraId="3D9922DE" w14:textId="77777777" w:rsidR="00C34D5F" w:rsidRDefault="00000000">
            <w:pPr>
              <w:spacing w:after="0" w:line="259" w:lineRule="auto"/>
              <w:ind w:left="0" w:firstLine="0"/>
              <w:jc w:val="left"/>
            </w:pPr>
            <w:r>
              <w:t xml:space="preserve">Assistant Minister/ Insurance </w:t>
            </w:r>
          </w:p>
        </w:tc>
        <w:tc>
          <w:tcPr>
            <w:tcW w:w="5105" w:type="dxa"/>
            <w:tcBorders>
              <w:top w:val="single" w:sz="4" w:space="0" w:color="000000"/>
              <w:left w:val="single" w:sz="4" w:space="0" w:color="000000"/>
              <w:bottom w:val="single" w:sz="4" w:space="0" w:color="000000"/>
              <w:right w:val="single" w:sz="4" w:space="0" w:color="000000"/>
            </w:tcBorders>
          </w:tcPr>
          <w:p w14:paraId="36DB7B43" w14:textId="77777777" w:rsidR="00C34D5F" w:rsidRDefault="00000000">
            <w:pPr>
              <w:spacing w:after="0" w:line="259" w:lineRule="auto"/>
              <w:ind w:left="1" w:firstLine="0"/>
              <w:jc w:val="left"/>
            </w:pPr>
            <w:r>
              <w:t xml:space="preserve">Ministry of Transport </w:t>
            </w:r>
          </w:p>
        </w:tc>
      </w:tr>
      <w:tr w:rsidR="00C34D5F" w14:paraId="5818222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68ABDF9" w14:textId="77777777" w:rsidR="00C34D5F" w:rsidRDefault="00000000">
            <w:pPr>
              <w:spacing w:after="0" w:line="259" w:lineRule="auto"/>
              <w:ind w:left="0" w:right="62" w:firstLine="0"/>
              <w:jc w:val="right"/>
            </w:pPr>
            <w:r>
              <w:t>119.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3A6D58C" w14:textId="77777777" w:rsidR="00C34D5F" w:rsidRDefault="00000000">
            <w:pPr>
              <w:spacing w:after="0" w:line="259" w:lineRule="auto"/>
              <w:ind w:left="1" w:firstLine="0"/>
              <w:jc w:val="left"/>
            </w:pPr>
            <w:r>
              <w:t xml:space="preserve">Kollie, </w:t>
            </w:r>
            <w:proofErr w:type="spellStart"/>
            <w:r>
              <w:t>Jolo</w:t>
            </w:r>
            <w:proofErr w:type="spellEnd"/>
            <w:r>
              <w:t xml:space="preserve"> Darious </w:t>
            </w:r>
          </w:p>
        </w:tc>
        <w:tc>
          <w:tcPr>
            <w:tcW w:w="5104" w:type="dxa"/>
            <w:tcBorders>
              <w:top w:val="single" w:sz="4" w:space="0" w:color="000000"/>
              <w:left w:val="single" w:sz="4" w:space="0" w:color="000000"/>
              <w:bottom w:val="single" w:sz="4" w:space="0" w:color="000000"/>
              <w:right w:val="single" w:sz="4" w:space="0" w:color="000000"/>
            </w:tcBorders>
          </w:tcPr>
          <w:p w14:paraId="325B1867" w14:textId="77777777" w:rsidR="00C34D5F" w:rsidRDefault="00000000">
            <w:pPr>
              <w:spacing w:after="0" w:line="259" w:lineRule="auto"/>
              <w:ind w:left="0" w:firstLine="0"/>
              <w:jc w:val="left"/>
            </w:pPr>
            <w:r>
              <w:t xml:space="preserve">Deputy Minister for Land &amp; Rail </w:t>
            </w:r>
          </w:p>
        </w:tc>
        <w:tc>
          <w:tcPr>
            <w:tcW w:w="5105" w:type="dxa"/>
            <w:tcBorders>
              <w:top w:val="single" w:sz="4" w:space="0" w:color="000000"/>
              <w:left w:val="single" w:sz="4" w:space="0" w:color="000000"/>
              <w:bottom w:val="single" w:sz="4" w:space="0" w:color="000000"/>
              <w:right w:val="single" w:sz="4" w:space="0" w:color="000000"/>
            </w:tcBorders>
          </w:tcPr>
          <w:p w14:paraId="6BC3F843" w14:textId="77777777" w:rsidR="00C34D5F" w:rsidRDefault="00000000">
            <w:pPr>
              <w:spacing w:after="0" w:line="259" w:lineRule="auto"/>
              <w:ind w:left="1" w:firstLine="0"/>
              <w:jc w:val="left"/>
            </w:pPr>
            <w:r>
              <w:t xml:space="preserve">Ministry of Transport </w:t>
            </w:r>
          </w:p>
        </w:tc>
      </w:tr>
      <w:tr w:rsidR="00C34D5F" w14:paraId="0DCE63E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0E3A0F7" w14:textId="77777777" w:rsidR="00C34D5F" w:rsidRDefault="00000000">
            <w:pPr>
              <w:spacing w:after="0" w:line="259" w:lineRule="auto"/>
              <w:ind w:left="0" w:right="62" w:firstLine="0"/>
              <w:jc w:val="right"/>
            </w:pPr>
            <w:r>
              <w:t>120.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7A2F94D" w14:textId="77777777" w:rsidR="00C34D5F" w:rsidRDefault="00000000">
            <w:pPr>
              <w:spacing w:after="0" w:line="259" w:lineRule="auto"/>
              <w:ind w:left="1" w:firstLine="0"/>
              <w:jc w:val="left"/>
            </w:pPr>
            <w:proofErr w:type="spellStart"/>
            <w:r>
              <w:t>Karneh</w:t>
            </w:r>
            <w:proofErr w:type="spellEnd"/>
            <w:r>
              <w:t xml:space="preserve">, Hassan Amara </w:t>
            </w:r>
          </w:p>
        </w:tc>
        <w:tc>
          <w:tcPr>
            <w:tcW w:w="5104" w:type="dxa"/>
            <w:tcBorders>
              <w:top w:val="single" w:sz="4" w:space="0" w:color="000000"/>
              <w:left w:val="single" w:sz="4" w:space="0" w:color="000000"/>
              <w:bottom w:val="single" w:sz="4" w:space="0" w:color="000000"/>
              <w:right w:val="single" w:sz="4" w:space="0" w:color="000000"/>
            </w:tcBorders>
          </w:tcPr>
          <w:p w14:paraId="3242C315" w14:textId="77777777" w:rsidR="00C34D5F" w:rsidRDefault="00000000">
            <w:pPr>
              <w:spacing w:after="0" w:line="259" w:lineRule="auto"/>
              <w:ind w:left="0" w:firstLine="0"/>
              <w:jc w:val="left"/>
            </w:pPr>
            <w:r>
              <w:t xml:space="preserve">Deputy Minister for Research Planning Policy </w:t>
            </w:r>
          </w:p>
        </w:tc>
        <w:tc>
          <w:tcPr>
            <w:tcW w:w="5105" w:type="dxa"/>
            <w:tcBorders>
              <w:top w:val="single" w:sz="4" w:space="0" w:color="000000"/>
              <w:left w:val="single" w:sz="4" w:space="0" w:color="000000"/>
              <w:bottom w:val="single" w:sz="4" w:space="0" w:color="000000"/>
              <w:right w:val="single" w:sz="4" w:space="0" w:color="000000"/>
            </w:tcBorders>
          </w:tcPr>
          <w:p w14:paraId="4642DABD" w14:textId="77777777" w:rsidR="00C34D5F" w:rsidRDefault="00000000">
            <w:pPr>
              <w:spacing w:after="0" w:line="259" w:lineRule="auto"/>
              <w:ind w:left="1" w:firstLine="0"/>
              <w:jc w:val="left"/>
            </w:pPr>
            <w:r>
              <w:t xml:space="preserve">Ministry of Gender, Children &amp; Social Protection </w:t>
            </w:r>
          </w:p>
        </w:tc>
      </w:tr>
      <w:tr w:rsidR="00C34D5F" w14:paraId="4A9242C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1DB1CDC" w14:textId="77777777" w:rsidR="00C34D5F" w:rsidRDefault="00000000">
            <w:pPr>
              <w:spacing w:after="0" w:line="259" w:lineRule="auto"/>
              <w:ind w:left="0" w:right="62" w:firstLine="0"/>
              <w:jc w:val="right"/>
            </w:pPr>
            <w:r>
              <w:t>121.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DEF0781" w14:textId="77777777" w:rsidR="00C34D5F" w:rsidRDefault="00000000">
            <w:pPr>
              <w:spacing w:after="0" w:line="259" w:lineRule="auto"/>
              <w:ind w:left="1" w:firstLine="0"/>
              <w:jc w:val="left"/>
            </w:pPr>
            <w:r>
              <w:t xml:space="preserve">Kabba, </w:t>
            </w:r>
            <w:proofErr w:type="spellStart"/>
            <w:r>
              <w:t>Mamensie</w:t>
            </w:r>
            <w:proofErr w:type="spellEnd"/>
            <w:r>
              <w:t xml:space="preserve"> </w:t>
            </w:r>
            <w:proofErr w:type="spellStart"/>
            <w:r>
              <w:t>fomba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5FFA2B4"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5B1187C4" w14:textId="77777777" w:rsidR="00C34D5F" w:rsidRDefault="00000000">
            <w:pPr>
              <w:spacing w:after="0" w:line="259" w:lineRule="auto"/>
              <w:ind w:left="1" w:firstLine="0"/>
              <w:jc w:val="left"/>
            </w:pPr>
            <w:r>
              <w:t xml:space="preserve">Ministry of Gender, Children &amp; Social Protection  </w:t>
            </w:r>
          </w:p>
        </w:tc>
      </w:tr>
      <w:tr w:rsidR="00C34D5F" w14:paraId="0C6C95EF" w14:textId="77777777">
        <w:trPr>
          <w:trHeight w:val="540"/>
        </w:trPr>
        <w:tc>
          <w:tcPr>
            <w:tcW w:w="986" w:type="dxa"/>
            <w:tcBorders>
              <w:top w:val="single" w:sz="4" w:space="0" w:color="000000"/>
              <w:left w:val="single" w:sz="4" w:space="0" w:color="000000"/>
              <w:bottom w:val="single" w:sz="4" w:space="0" w:color="000000"/>
              <w:right w:val="single" w:sz="4" w:space="0" w:color="000000"/>
            </w:tcBorders>
          </w:tcPr>
          <w:p w14:paraId="68184DDD" w14:textId="77777777" w:rsidR="00C34D5F" w:rsidRDefault="00000000">
            <w:pPr>
              <w:spacing w:after="0" w:line="259" w:lineRule="auto"/>
              <w:ind w:left="0" w:right="62" w:firstLine="0"/>
              <w:jc w:val="right"/>
            </w:pPr>
            <w:r>
              <w:t>122.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7701060" w14:textId="77777777" w:rsidR="00C34D5F" w:rsidRDefault="00000000">
            <w:pPr>
              <w:spacing w:after="0" w:line="259" w:lineRule="auto"/>
              <w:ind w:left="1" w:firstLine="0"/>
              <w:jc w:val="left"/>
            </w:pPr>
            <w:proofErr w:type="spellStart"/>
            <w:r>
              <w:t>Klafleh</w:t>
            </w:r>
            <w:proofErr w:type="spellEnd"/>
            <w:r>
              <w:t xml:space="preserve">, Roosevelt S. </w:t>
            </w:r>
          </w:p>
        </w:tc>
        <w:tc>
          <w:tcPr>
            <w:tcW w:w="5104" w:type="dxa"/>
            <w:tcBorders>
              <w:top w:val="single" w:sz="4" w:space="0" w:color="000000"/>
              <w:left w:val="single" w:sz="4" w:space="0" w:color="000000"/>
              <w:bottom w:val="single" w:sz="4" w:space="0" w:color="000000"/>
              <w:right w:val="single" w:sz="4" w:space="0" w:color="000000"/>
            </w:tcBorders>
          </w:tcPr>
          <w:p w14:paraId="7130D45E" w14:textId="77777777" w:rsidR="00C34D5F" w:rsidRDefault="00000000">
            <w:pPr>
              <w:spacing w:after="0" w:line="259" w:lineRule="auto"/>
              <w:ind w:left="0" w:firstLine="0"/>
              <w:jc w:val="left"/>
            </w:pPr>
            <w:r>
              <w:t xml:space="preserve">Assistant Minister for Research &amp; Technical Services </w:t>
            </w:r>
          </w:p>
        </w:tc>
        <w:tc>
          <w:tcPr>
            <w:tcW w:w="5105" w:type="dxa"/>
            <w:tcBorders>
              <w:top w:val="single" w:sz="4" w:space="0" w:color="000000"/>
              <w:left w:val="single" w:sz="4" w:space="0" w:color="000000"/>
              <w:bottom w:val="single" w:sz="4" w:space="0" w:color="000000"/>
              <w:right w:val="single" w:sz="4" w:space="0" w:color="000000"/>
            </w:tcBorders>
          </w:tcPr>
          <w:p w14:paraId="794FFB67" w14:textId="77777777" w:rsidR="00C34D5F" w:rsidRDefault="00000000">
            <w:pPr>
              <w:spacing w:after="0" w:line="259" w:lineRule="auto"/>
              <w:ind w:left="1" w:firstLine="0"/>
              <w:jc w:val="left"/>
            </w:pPr>
            <w:r>
              <w:t xml:space="preserve">Ministry of Gender, Children &amp; Social Protection  </w:t>
            </w:r>
          </w:p>
        </w:tc>
      </w:tr>
      <w:tr w:rsidR="00C34D5F" w14:paraId="09C4186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C09A83" w14:textId="77777777" w:rsidR="00C34D5F" w:rsidRDefault="00000000">
            <w:pPr>
              <w:spacing w:after="0" w:line="259" w:lineRule="auto"/>
              <w:ind w:left="0" w:right="62" w:firstLine="0"/>
              <w:jc w:val="right"/>
            </w:pPr>
            <w:r>
              <w:t>123.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F45F44" w14:textId="77777777" w:rsidR="00C34D5F" w:rsidRDefault="00000000">
            <w:pPr>
              <w:spacing w:after="0" w:line="259" w:lineRule="auto"/>
              <w:ind w:left="1" w:firstLine="0"/>
              <w:jc w:val="left"/>
            </w:pPr>
            <w:r>
              <w:t xml:space="preserve">Kowo, </w:t>
            </w:r>
            <w:proofErr w:type="spellStart"/>
            <w:r>
              <w:t>Jargbe</w:t>
            </w:r>
            <w:proofErr w:type="spellEnd"/>
            <w:r>
              <w:t xml:space="preserve"> Roseline Nagbe </w:t>
            </w:r>
          </w:p>
        </w:tc>
        <w:tc>
          <w:tcPr>
            <w:tcW w:w="5104" w:type="dxa"/>
            <w:tcBorders>
              <w:top w:val="single" w:sz="4" w:space="0" w:color="000000"/>
              <w:left w:val="single" w:sz="4" w:space="0" w:color="000000"/>
              <w:bottom w:val="single" w:sz="4" w:space="0" w:color="000000"/>
              <w:right w:val="single" w:sz="4" w:space="0" w:color="000000"/>
            </w:tcBorders>
          </w:tcPr>
          <w:p w14:paraId="10F79F14" w14:textId="77777777" w:rsidR="00C34D5F" w:rsidRDefault="00000000">
            <w:pPr>
              <w:spacing w:after="0" w:line="259" w:lineRule="auto"/>
              <w:ind w:left="0" w:firstLine="0"/>
              <w:jc w:val="left"/>
            </w:pPr>
            <w:r>
              <w:t xml:space="preserve">Director/ Chief Executive Officer </w:t>
            </w:r>
          </w:p>
        </w:tc>
        <w:tc>
          <w:tcPr>
            <w:tcW w:w="5105" w:type="dxa"/>
            <w:tcBorders>
              <w:top w:val="single" w:sz="4" w:space="0" w:color="000000"/>
              <w:left w:val="single" w:sz="4" w:space="0" w:color="000000"/>
              <w:bottom w:val="single" w:sz="4" w:space="0" w:color="000000"/>
              <w:right w:val="single" w:sz="4" w:space="0" w:color="000000"/>
            </w:tcBorders>
          </w:tcPr>
          <w:p w14:paraId="069E80E9" w14:textId="77777777" w:rsidR="00C34D5F" w:rsidRDefault="00000000">
            <w:pPr>
              <w:spacing w:after="0" w:line="259" w:lineRule="auto"/>
              <w:ind w:left="1" w:firstLine="0"/>
              <w:jc w:val="left"/>
            </w:pPr>
            <w:r>
              <w:t xml:space="preserve">Public Procurement Concession Commission </w:t>
            </w:r>
          </w:p>
        </w:tc>
      </w:tr>
      <w:tr w:rsidR="00C34D5F" w14:paraId="47C0BED0"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42E9E6C3" w14:textId="77777777" w:rsidR="00C34D5F" w:rsidRDefault="00000000">
            <w:pPr>
              <w:spacing w:after="0" w:line="259" w:lineRule="auto"/>
              <w:ind w:left="0" w:right="62" w:firstLine="0"/>
              <w:jc w:val="right"/>
            </w:pPr>
            <w:r>
              <w:t>124.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246A687" w14:textId="77777777" w:rsidR="00C34D5F" w:rsidRDefault="00000000">
            <w:pPr>
              <w:spacing w:after="0" w:line="259" w:lineRule="auto"/>
              <w:ind w:left="1" w:firstLine="0"/>
              <w:jc w:val="left"/>
            </w:pPr>
            <w:proofErr w:type="spellStart"/>
            <w:r>
              <w:t>Liberity-Kemoh</w:t>
            </w:r>
            <w:proofErr w:type="spellEnd"/>
            <w:r>
              <w:t xml:space="preserve"> Estelle </w:t>
            </w:r>
          </w:p>
        </w:tc>
        <w:tc>
          <w:tcPr>
            <w:tcW w:w="5104" w:type="dxa"/>
            <w:tcBorders>
              <w:top w:val="single" w:sz="4" w:space="0" w:color="000000"/>
              <w:left w:val="single" w:sz="4" w:space="0" w:color="000000"/>
              <w:bottom w:val="single" w:sz="4" w:space="0" w:color="000000"/>
              <w:right w:val="single" w:sz="4" w:space="0" w:color="000000"/>
            </w:tcBorders>
          </w:tcPr>
          <w:p w14:paraId="0B6F3ACD"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452F6EF6" w14:textId="77777777" w:rsidR="00C34D5F" w:rsidRDefault="00000000">
            <w:pPr>
              <w:spacing w:after="0" w:line="259" w:lineRule="auto"/>
              <w:ind w:left="1" w:firstLine="0"/>
              <w:jc w:val="left"/>
            </w:pPr>
            <w:r>
              <w:t xml:space="preserve">Liberia Broadcasting System </w:t>
            </w:r>
          </w:p>
        </w:tc>
      </w:tr>
      <w:tr w:rsidR="00C34D5F" w14:paraId="6ED4A61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8651D89" w14:textId="77777777" w:rsidR="00C34D5F" w:rsidRDefault="00000000">
            <w:pPr>
              <w:spacing w:after="0" w:line="259" w:lineRule="auto"/>
              <w:ind w:left="0" w:right="62" w:firstLine="0"/>
              <w:jc w:val="right"/>
            </w:pPr>
            <w:r>
              <w:t>125.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A2AE0CA" w14:textId="77777777" w:rsidR="00C34D5F" w:rsidRDefault="00000000">
            <w:pPr>
              <w:spacing w:after="0" w:line="259" w:lineRule="auto"/>
              <w:ind w:left="1" w:firstLine="0"/>
              <w:jc w:val="left"/>
            </w:pPr>
            <w:r>
              <w:t xml:space="preserve">Young, </w:t>
            </w:r>
            <w:proofErr w:type="spellStart"/>
            <w:r>
              <w:t>Tepenty</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9FEA54A" w14:textId="77777777" w:rsidR="00C34D5F" w:rsidRDefault="00000000">
            <w:pPr>
              <w:spacing w:after="0" w:line="259" w:lineRule="auto"/>
              <w:ind w:left="0" w:firstLine="0"/>
              <w:jc w:val="left"/>
            </w:pPr>
            <w:r>
              <w:t xml:space="preserve">Deputy/ Operations &amp; Technical Services </w:t>
            </w:r>
          </w:p>
        </w:tc>
        <w:tc>
          <w:tcPr>
            <w:tcW w:w="5105" w:type="dxa"/>
            <w:tcBorders>
              <w:top w:val="single" w:sz="4" w:space="0" w:color="000000"/>
              <w:left w:val="single" w:sz="4" w:space="0" w:color="000000"/>
              <w:bottom w:val="single" w:sz="4" w:space="0" w:color="000000"/>
              <w:right w:val="single" w:sz="4" w:space="0" w:color="000000"/>
            </w:tcBorders>
          </w:tcPr>
          <w:p w14:paraId="0917BDAF" w14:textId="77777777" w:rsidR="00C34D5F" w:rsidRDefault="00000000">
            <w:pPr>
              <w:spacing w:after="0" w:line="259" w:lineRule="auto"/>
              <w:ind w:left="1" w:firstLine="0"/>
              <w:jc w:val="left"/>
            </w:pPr>
            <w:r>
              <w:t xml:space="preserve">Liberia broadcasting System </w:t>
            </w:r>
          </w:p>
        </w:tc>
      </w:tr>
      <w:tr w:rsidR="00C34D5F" w14:paraId="53F4C2E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EF466B7" w14:textId="77777777" w:rsidR="00C34D5F" w:rsidRDefault="00000000">
            <w:pPr>
              <w:spacing w:after="0" w:line="259" w:lineRule="auto"/>
              <w:ind w:left="0" w:right="62" w:firstLine="0"/>
              <w:jc w:val="right"/>
            </w:pPr>
            <w:r>
              <w:t>126.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1157AAF" w14:textId="77777777" w:rsidR="00C34D5F" w:rsidRDefault="00000000">
            <w:pPr>
              <w:spacing w:after="0" w:line="259" w:lineRule="auto"/>
              <w:ind w:left="1" w:firstLine="0"/>
              <w:jc w:val="left"/>
            </w:pPr>
            <w:proofErr w:type="spellStart"/>
            <w:r>
              <w:t>Wonmie</w:t>
            </w:r>
            <w:proofErr w:type="spellEnd"/>
            <w:r>
              <w:t xml:space="preserve">, Habakkuk S </w:t>
            </w:r>
          </w:p>
        </w:tc>
        <w:tc>
          <w:tcPr>
            <w:tcW w:w="5104" w:type="dxa"/>
            <w:tcBorders>
              <w:top w:val="single" w:sz="4" w:space="0" w:color="000000"/>
              <w:left w:val="single" w:sz="4" w:space="0" w:color="000000"/>
              <w:bottom w:val="single" w:sz="4" w:space="0" w:color="000000"/>
              <w:right w:val="single" w:sz="4" w:space="0" w:color="000000"/>
            </w:tcBorders>
          </w:tcPr>
          <w:p w14:paraId="20105D53" w14:textId="77777777" w:rsidR="00C34D5F" w:rsidRDefault="00000000">
            <w:pPr>
              <w:spacing w:after="0" w:line="259" w:lineRule="auto"/>
              <w:ind w:left="0" w:firstLine="0"/>
              <w:jc w:val="left"/>
            </w:pPr>
            <w:r>
              <w:t xml:space="preserve">Member of Board of Directors </w:t>
            </w:r>
          </w:p>
        </w:tc>
        <w:tc>
          <w:tcPr>
            <w:tcW w:w="5105" w:type="dxa"/>
            <w:tcBorders>
              <w:top w:val="single" w:sz="4" w:space="0" w:color="000000"/>
              <w:left w:val="single" w:sz="4" w:space="0" w:color="000000"/>
              <w:bottom w:val="single" w:sz="4" w:space="0" w:color="000000"/>
              <w:right w:val="single" w:sz="4" w:space="0" w:color="000000"/>
            </w:tcBorders>
          </w:tcPr>
          <w:p w14:paraId="2ED8F326" w14:textId="77777777" w:rsidR="00C34D5F" w:rsidRDefault="00000000">
            <w:pPr>
              <w:spacing w:after="0" w:line="259" w:lineRule="auto"/>
              <w:ind w:left="1" w:firstLine="0"/>
              <w:jc w:val="left"/>
            </w:pPr>
            <w:r>
              <w:t xml:space="preserve">National Social Security &amp; Welfare Cooperation </w:t>
            </w:r>
          </w:p>
        </w:tc>
      </w:tr>
      <w:tr w:rsidR="00C34D5F" w14:paraId="7D408B2A"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6FE630C5" w14:textId="77777777" w:rsidR="00C34D5F" w:rsidRDefault="00000000">
            <w:pPr>
              <w:spacing w:after="0" w:line="259" w:lineRule="auto"/>
              <w:ind w:left="0" w:right="62" w:firstLine="0"/>
              <w:jc w:val="right"/>
            </w:pPr>
            <w:r>
              <w:t>127.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CE9E462" w14:textId="77777777" w:rsidR="00C34D5F" w:rsidRDefault="00000000">
            <w:pPr>
              <w:spacing w:after="0" w:line="259" w:lineRule="auto"/>
              <w:ind w:left="1" w:firstLine="0"/>
              <w:jc w:val="left"/>
            </w:pPr>
            <w:proofErr w:type="spellStart"/>
            <w:r>
              <w:t>younquoi</w:t>
            </w:r>
            <w:proofErr w:type="spellEnd"/>
            <w:r>
              <w:t xml:space="preserve"> Larry P. </w:t>
            </w:r>
          </w:p>
        </w:tc>
        <w:tc>
          <w:tcPr>
            <w:tcW w:w="5104" w:type="dxa"/>
            <w:tcBorders>
              <w:top w:val="single" w:sz="4" w:space="0" w:color="000000"/>
              <w:left w:val="single" w:sz="4" w:space="0" w:color="000000"/>
              <w:bottom w:val="single" w:sz="4" w:space="0" w:color="000000"/>
              <w:right w:val="single" w:sz="4" w:space="0" w:color="000000"/>
            </w:tcBorders>
          </w:tcPr>
          <w:p w14:paraId="63EB7651" w14:textId="77777777" w:rsidR="00C34D5F" w:rsidRDefault="00000000">
            <w:pPr>
              <w:spacing w:after="0" w:line="259" w:lineRule="auto"/>
              <w:ind w:left="0" w:firstLine="0"/>
              <w:jc w:val="left"/>
            </w:pPr>
            <w:r>
              <w:t xml:space="preserve">Representative, District 8 </w:t>
            </w:r>
            <w:proofErr w:type="spellStart"/>
            <w:r>
              <w:t>Nimba</w:t>
            </w:r>
            <w:proofErr w:type="spellEnd"/>
            <w:r>
              <w:t xml:space="preserve"> County </w:t>
            </w:r>
          </w:p>
        </w:tc>
        <w:tc>
          <w:tcPr>
            <w:tcW w:w="5105" w:type="dxa"/>
            <w:tcBorders>
              <w:top w:val="single" w:sz="4" w:space="0" w:color="000000"/>
              <w:left w:val="single" w:sz="4" w:space="0" w:color="000000"/>
              <w:bottom w:val="single" w:sz="4" w:space="0" w:color="000000"/>
              <w:right w:val="single" w:sz="4" w:space="0" w:color="000000"/>
            </w:tcBorders>
          </w:tcPr>
          <w:p w14:paraId="5B26DEDC" w14:textId="77777777" w:rsidR="00C34D5F" w:rsidRDefault="00000000">
            <w:pPr>
              <w:spacing w:after="0" w:line="259" w:lineRule="auto"/>
              <w:ind w:left="1" w:firstLine="0"/>
              <w:jc w:val="left"/>
            </w:pPr>
            <w:r>
              <w:t xml:space="preserve">House of Representative  </w:t>
            </w:r>
          </w:p>
        </w:tc>
      </w:tr>
      <w:tr w:rsidR="00C34D5F" w14:paraId="564A14F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027C405" w14:textId="77777777" w:rsidR="00C34D5F" w:rsidRDefault="00000000">
            <w:pPr>
              <w:spacing w:after="0" w:line="259" w:lineRule="auto"/>
              <w:ind w:left="0" w:right="62" w:firstLine="0"/>
              <w:jc w:val="right"/>
            </w:pPr>
            <w:r>
              <w:t>128.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097ADBD" w14:textId="77777777" w:rsidR="00C34D5F" w:rsidRDefault="00000000">
            <w:pPr>
              <w:spacing w:after="0" w:line="259" w:lineRule="auto"/>
              <w:ind w:left="1" w:firstLine="0"/>
              <w:jc w:val="left"/>
            </w:pPr>
            <w:r>
              <w:t>Pay-</w:t>
            </w:r>
            <w:proofErr w:type="spellStart"/>
            <w:r>
              <w:t>bayee</w:t>
            </w:r>
            <w:proofErr w:type="spellEnd"/>
            <w:r>
              <w:t xml:space="preserve">, </w:t>
            </w:r>
            <w:proofErr w:type="spellStart"/>
            <w:r>
              <w:t>Daintowon</w:t>
            </w:r>
            <w:proofErr w:type="spellEnd"/>
            <w:r>
              <w:t xml:space="preserve"> D. </w:t>
            </w:r>
          </w:p>
        </w:tc>
        <w:tc>
          <w:tcPr>
            <w:tcW w:w="5104" w:type="dxa"/>
            <w:tcBorders>
              <w:top w:val="single" w:sz="4" w:space="0" w:color="000000"/>
              <w:left w:val="single" w:sz="4" w:space="0" w:color="000000"/>
              <w:bottom w:val="single" w:sz="4" w:space="0" w:color="000000"/>
              <w:right w:val="single" w:sz="4" w:space="0" w:color="000000"/>
            </w:tcBorders>
          </w:tcPr>
          <w:p w14:paraId="55F0EECB" w14:textId="77777777" w:rsidR="00C34D5F" w:rsidRDefault="00000000">
            <w:pPr>
              <w:spacing w:after="0" w:line="259" w:lineRule="auto"/>
              <w:ind w:left="0" w:firstLine="0"/>
              <w:jc w:val="left"/>
            </w:pPr>
            <w:r>
              <w:t xml:space="preserve">Chairperson </w:t>
            </w:r>
          </w:p>
        </w:tc>
        <w:tc>
          <w:tcPr>
            <w:tcW w:w="5105" w:type="dxa"/>
            <w:tcBorders>
              <w:top w:val="single" w:sz="4" w:space="0" w:color="000000"/>
              <w:left w:val="single" w:sz="4" w:space="0" w:color="000000"/>
              <w:bottom w:val="single" w:sz="4" w:space="0" w:color="000000"/>
              <w:right w:val="single" w:sz="4" w:space="0" w:color="000000"/>
            </w:tcBorders>
          </w:tcPr>
          <w:p w14:paraId="1705D85D" w14:textId="77777777" w:rsidR="00C34D5F" w:rsidRDefault="00000000">
            <w:pPr>
              <w:spacing w:after="0" w:line="259" w:lineRule="auto"/>
              <w:ind w:left="1" w:firstLine="0"/>
              <w:jc w:val="left"/>
            </w:pPr>
            <w:r>
              <w:t xml:space="preserve">National Commission on Disability </w:t>
            </w:r>
          </w:p>
        </w:tc>
      </w:tr>
      <w:tr w:rsidR="00C34D5F" w14:paraId="633EDBC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31335DF" w14:textId="77777777" w:rsidR="00C34D5F" w:rsidRDefault="00000000">
            <w:pPr>
              <w:spacing w:after="0" w:line="259" w:lineRule="auto"/>
              <w:ind w:left="0" w:right="62" w:firstLine="0"/>
              <w:jc w:val="right"/>
            </w:pPr>
            <w:r>
              <w:t>129.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06ACAA" w14:textId="77777777" w:rsidR="00C34D5F" w:rsidRDefault="00000000">
            <w:pPr>
              <w:spacing w:after="0" w:line="259" w:lineRule="auto"/>
              <w:ind w:left="1" w:firstLine="0"/>
              <w:jc w:val="left"/>
            </w:pPr>
            <w:r>
              <w:t xml:space="preserve">Williams, Henry O.  </w:t>
            </w:r>
          </w:p>
        </w:tc>
        <w:tc>
          <w:tcPr>
            <w:tcW w:w="5104" w:type="dxa"/>
            <w:tcBorders>
              <w:top w:val="single" w:sz="4" w:space="0" w:color="000000"/>
              <w:left w:val="single" w:sz="4" w:space="0" w:color="000000"/>
              <w:bottom w:val="single" w:sz="4" w:space="0" w:color="000000"/>
              <w:right w:val="single" w:sz="4" w:space="0" w:color="000000"/>
            </w:tcBorders>
          </w:tcPr>
          <w:p w14:paraId="721ACAF3" w14:textId="77777777" w:rsidR="00C34D5F" w:rsidRDefault="00000000">
            <w:pPr>
              <w:spacing w:after="0" w:line="259" w:lineRule="auto"/>
              <w:ind w:left="0" w:firstLine="0"/>
              <w:jc w:val="left"/>
            </w:pPr>
            <w:r>
              <w:t xml:space="preserve">Executive Director </w:t>
            </w:r>
          </w:p>
        </w:tc>
        <w:tc>
          <w:tcPr>
            <w:tcW w:w="5105" w:type="dxa"/>
            <w:tcBorders>
              <w:top w:val="single" w:sz="4" w:space="0" w:color="000000"/>
              <w:left w:val="single" w:sz="4" w:space="0" w:color="000000"/>
              <w:bottom w:val="single" w:sz="4" w:space="0" w:color="000000"/>
              <w:right w:val="single" w:sz="4" w:space="0" w:color="000000"/>
            </w:tcBorders>
          </w:tcPr>
          <w:p w14:paraId="08E8BA47" w14:textId="77777777" w:rsidR="00C34D5F" w:rsidRDefault="00000000">
            <w:pPr>
              <w:spacing w:after="0" w:line="259" w:lineRule="auto"/>
              <w:ind w:left="1" w:firstLine="0"/>
              <w:jc w:val="left"/>
            </w:pPr>
            <w:r>
              <w:t xml:space="preserve">National Disaster Management Agency </w:t>
            </w:r>
          </w:p>
        </w:tc>
      </w:tr>
      <w:tr w:rsidR="00C34D5F" w14:paraId="0A2DF49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D826503" w14:textId="77777777" w:rsidR="00C34D5F" w:rsidRDefault="00000000">
            <w:pPr>
              <w:spacing w:after="0" w:line="259" w:lineRule="auto"/>
              <w:ind w:left="0" w:right="62" w:firstLine="0"/>
              <w:jc w:val="right"/>
            </w:pPr>
            <w:r>
              <w:t>130.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E6A30BC" w14:textId="77777777" w:rsidR="00C34D5F" w:rsidRDefault="00000000">
            <w:pPr>
              <w:spacing w:after="0" w:line="259" w:lineRule="auto"/>
              <w:ind w:left="1" w:firstLine="0"/>
              <w:jc w:val="left"/>
            </w:pPr>
            <w:r>
              <w:t xml:space="preserve">Howard-Taylor, Jewel H.E </w:t>
            </w:r>
          </w:p>
        </w:tc>
        <w:tc>
          <w:tcPr>
            <w:tcW w:w="5104" w:type="dxa"/>
            <w:tcBorders>
              <w:top w:val="single" w:sz="4" w:space="0" w:color="000000"/>
              <w:left w:val="single" w:sz="4" w:space="0" w:color="000000"/>
              <w:bottom w:val="single" w:sz="4" w:space="0" w:color="000000"/>
              <w:right w:val="single" w:sz="4" w:space="0" w:color="000000"/>
            </w:tcBorders>
          </w:tcPr>
          <w:p w14:paraId="1ADC4D87" w14:textId="77777777" w:rsidR="00C34D5F" w:rsidRDefault="00000000">
            <w:pPr>
              <w:spacing w:after="0" w:line="259" w:lineRule="auto"/>
              <w:ind w:left="0" w:firstLine="0"/>
              <w:jc w:val="left"/>
            </w:pPr>
            <w:r>
              <w:t xml:space="preserve">Vice President </w:t>
            </w:r>
          </w:p>
        </w:tc>
        <w:tc>
          <w:tcPr>
            <w:tcW w:w="5105" w:type="dxa"/>
            <w:tcBorders>
              <w:top w:val="single" w:sz="4" w:space="0" w:color="000000"/>
              <w:left w:val="single" w:sz="4" w:space="0" w:color="000000"/>
              <w:bottom w:val="single" w:sz="4" w:space="0" w:color="000000"/>
              <w:right w:val="single" w:sz="4" w:space="0" w:color="000000"/>
            </w:tcBorders>
          </w:tcPr>
          <w:p w14:paraId="1096F47C" w14:textId="77777777" w:rsidR="00C34D5F" w:rsidRDefault="00000000">
            <w:pPr>
              <w:spacing w:after="0" w:line="259" w:lineRule="auto"/>
              <w:ind w:left="1" w:firstLine="0"/>
              <w:jc w:val="left"/>
            </w:pPr>
            <w:r>
              <w:t xml:space="preserve">Republic Of Liberia </w:t>
            </w:r>
          </w:p>
        </w:tc>
      </w:tr>
      <w:tr w:rsidR="00C34D5F" w14:paraId="57CA8EF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00E1463" w14:textId="77777777" w:rsidR="00C34D5F" w:rsidRDefault="00000000">
            <w:pPr>
              <w:spacing w:after="0" w:line="259" w:lineRule="auto"/>
              <w:ind w:left="0" w:right="62" w:firstLine="0"/>
              <w:jc w:val="right"/>
            </w:pPr>
            <w:r>
              <w:t>131.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730DC46" w14:textId="77777777" w:rsidR="00C34D5F" w:rsidRDefault="00000000">
            <w:pPr>
              <w:spacing w:after="0" w:line="259" w:lineRule="auto"/>
              <w:ind w:left="1" w:firstLine="0"/>
              <w:jc w:val="left"/>
            </w:pPr>
            <w:r>
              <w:t xml:space="preserve">Fahnbulleh, Henry </w:t>
            </w:r>
            <w:proofErr w:type="spellStart"/>
            <w:r>
              <w:t>Boima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87F601F" w14:textId="77777777" w:rsidR="00C34D5F" w:rsidRDefault="00000000">
            <w:pPr>
              <w:spacing w:after="0" w:line="259" w:lineRule="auto"/>
              <w:ind w:left="0" w:firstLine="0"/>
              <w:jc w:val="left"/>
            </w:pPr>
            <w:r>
              <w:t xml:space="preserve">Deputy Ministry / Foreign Affairs </w:t>
            </w:r>
          </w:p>
        </w:tc>
        <w:tc>
          <w:tcPr>
            <w:tcW w:w="5105" w:type="dxa"/>
            <w:tcBorders>
              <w:top w:val="single" w:sz="4" w:space="0" w:color="000000"/>
              <w:left w:val="single" w:sz="4" w:space="0" w:color="000000"/>
              <w:bottom w:val="single" w:sz="4" w:space="0" w:color="000000"/>
              <w:right w:val="single" w:sz="4" w:space="0" w:color="000000"/>
            </w:tcBorders>
          </w:tcPr>
          <w:p w14:paraId="19972DF3" w14:textId="77777777" w:rsidR="00C34D5F" w:rsidRDefault="00000000">
            <w:pPr>
              <w:spacing w:after="0" w:line="259" w:lineRule="auto"/>
              <w:ind w:left="1" w:firstLine="0"/>
              <w:jc w:val="left"/>
            </w:pPr>
            <w:r>
              <w:t xml:space="preserve">Ministry of Foreign Affairs </w:t>
            </w:r>
          </w:p>
        </w:tc>
      </w:tr>
      <w:tr w:rsidR="00C34D5F" w14:paraId="64360C75"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10DB1204" w14:textId="77777777" w:rsidR="00C34D5F" w:rsidRDefault="00000000">
            <w:pPr>
              <w:spacing w:after="0" w:line="259" w:lineRule="auto"/>
              <w:ind w:left="0" w:right="62" w:firstLine="0"/>
              <w:jc w:val="right"/>
            </w:pPr>
            <w:r>
              <w:t>132.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F4EE218" w14:textId="77777777" w:rsidR="00C34D5F" w:rsidRDefault="00000000">
            <w:pPr>
              <w:spacing w:after="0" w:line="259" w:lineRule="auto"/>
              <w:ind w:left="1" w:firstLine="0"/>
              <w:jc w:val="left"/>
            </w:pPr>
            <w:r>
              <w:t>Thompson, Nyene-</w:t>
            </w:r>
            <w:proofErr w:type="spellStart"/>
            <w:r>
              <w:t>Yaba</w:t>
            </w:r>
            <w:proofErr w:type="spellEnd"/>
            <w:r>
              <w:t xml:space="preserve"> F. </w:t>
            </w:r>
          </w:p>
        </w:tc>
        <w:tc>
          <w:tcPr>
            <w:tcW w:w="5104" w:type="dxa"/>
            <w:tcBorders>
              <w:top w:val="single" w:sz="4" w:space="0" w:color="000000"/>
              <w:left w:val="single" w:sz="4" w:space="0" w:color="000000"/>
              <w:bottom w:val="single" w:sz="4" w:space="0" w:color="000000"/>
              <w:right w:val="single" w:sz="4" w:space="0" w:color="000000"/>
            </w:tcBorders>
          </w:tcPr>
          <w:p w14:paraId="504486DD" w14:textId="77777777" w:rsidR="00C34D5F" w:rsidRDefault="00000000">
            <w:pPr>
              <w:spacing w:after="0" w:line="259" w:lineRule="auto"/>
              <w:ind w:left="0" w:firstLine="0"/>
              <w:jc w:val="left"/>
            </w:pPr>
            <w:r>
              <w:t xml:space="preserve">Assistant Minister/ International Organization </w:t>
            </w:r>
          </w:p>
        </w:tc>
        <w:tc>
          <w:tcPr>
            <w:tcW w:w="5105" w:type="dxa"/>
            <w:tcBorders>
              <w:top w:val="single" w:sz="4" w:space="0" w:color="000000"/>
              <w:left w:val="single" w:sz="4" w:space="0" w:color="000000"/>
              <w:bottom w:val="single" w:sz="4" w:space="0" w:color="000000"/>
              <w:right w:val="single" w:sz="4" w:space="0" w:color="000000"/>
            </w:tcBorders>
          </w:tcPr>
          <w:p w14:paraId="6FF6A572" w14:textId="77777777" w:rsidR="00C34D5F" w:rsidRDefault="00000000">
            <w:pPr>
              <w:spacing w:after="0" w:line="259" w:lineRule="auto"/>
              <w:ind w:left="1" w:firstLine="0"/>
              <w:jc w:val="left"/>
            </w:pPr>
            <w:r>
              <w:t xml:space="preserve">Ministry of Foreign Affairs </w:t>
            </w:r>
          </w:p>
        </w:tc>
      </w:tr>
      <w:tr w:rsidR="00C34D5F" w14:paraId="0369575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888E310" w14:textId="77777777" w:rsidR="00C34D5F" w:rsidRDefault="00000000">
            <w:pPr>
              <w:spacing w:after="0" w:line="259" w:lineRule="auto"/>
              <w:ind w:left="0" w:right="62" w:firstLine="0"/>
              <w:jc w:val="right"/>
            </w:pPr>
            <w:r>
              <w:t>133.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67B8846" w14:textId="77777777" w:rsidR="00C34D5F" w:rsidRDefault="00000000">
            <w:pPr>
              <w:spacing w:after="0" w:line="259" w:lineRule="auto"/>
              <w:ind w:left="1" w:firstLine="0"/>
              <w:jc w:val="left"/>
            </w:pPr>
            <w:proofErr w:type="spellStart"/>
            <w:r>
              <w:t>Jackollie</w:t>
            </w:r>
            <w:proofErr w:type="spellEnd"/>
            <w:r>
              <w:t xml:space="preserve">, Rosetta C.N. </w:t>
            </w:r>
          </w:p>
        </w:tc>
        <w:tc>
          <w:tcPr>
            <w:tcW w:w="5104" w:type="dxa"/>
            <w:tcBorders>
              <w:top w:val="single" w:sz="4" w:space="0" w:color="000000"/>
              <w:left w:val="single" w:sz="4" w:space="0" w:color="000000"/>
              <w:bottom w:val="single" w:sz="4" w:space="0" w:color="000000"/>
              <w:right w:val="single" w:sz="4" w:space="0" w:color="000000"/>
            </w:tcBorders>
          </w:tcPr>
          <w:p w14:paraId="4C27A664" w14:textId="77777777" w:rsidR="00C34D5F" w:rsidRDefault="00000000">
            <w:pPr>
              <w:spacing w:after="0" w:line="259" w:lineRule="auto"/>
              <w:ind w:left="0" w:firstLine="0"/>
              <w:jc w:val="left"/>
            </w:pPr>
            <w:r>
              <w:t xml:space="preserve">Assistant Minister </w:t>
            </w:r>
            <w:proofErr w:type="gramStart"/>
            <w:r>
              <w:t>/  Operations</w:t>
            </w:r>
            <w:proofErr w:type="gramEnd"/>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282736AD" w14:textId="77777777" w:rsidR="00C34D5F" w:rsidRDefault="00000000">
            <w:pPr>
              <w:spacing w:after="0" w:line="259" w:lineRule="auto"/>
              <w:ind w:left="1" w:firstLine="0"/>
              <w:jc w:val="left"/>
            </w:pPr>
            <w:r>
              <w:t xml:space="preserve">Ministry of Foreign Affairs </w:t>
            </w:r>
          </w:p>
        </w:tc>
      </w:tr>
      <w:tr w:rsidR="00C34D5F" w14:paraId="22AB507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B48DCA0" w14:textId="77777777" w:rsidR="00C34D5F" w:rsidRDefault="00000000">
            <w:pPr>
              <w:spacing w:after="0" w:line="259" w:lineRule="auto"/>
              <w:ind w:left="0" w:right="62" w:firstLine="0"/>
              <w:jc w:val="right"/>
            </w:pPr>
            <w:r>
              <w:t>134.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544EA86" w14:textId="77777777" w:rsidR="00C34D5F" w:rsidRDefault="00000000">
            <w:pPr>
              <w:spacing w:after="0" w:line="259" w:lineRule="auto"/>
              <w:ind w:left="1" w:firstLine="0"/>
              <w:jc w:val="left"/>
            </w:pPr>
            <w:proofErr w:type="spellStart"/>
            <w:r>
              <w:t>Lormia</w:t>
            </w:r>
            <w:proofErr w:type="spellEnd"/>
            <w:r>
              <w:t xml:space="preserve">, </w:t>
            </w:r>
            <w:proofErr w:type="spellStart"/>
            <w:proofErr w:type="gramStart"/>
            <w:r>
              <w:t>II,.</w:t>
            </w:r>
            <w:proofErr w:type="gramEnd"/>
            <w:r>
              <w:t>Robert</w:t>
            </w:r>
            <w:proofErr w:type="spellEnd"/>
            <w:r>
              <w:t xml:space="preserve"> </w:t>
            </w:r>
            <w:proofErr w:type="spellStart"/>
            <w:r>
              <w:t>Yarsuo</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FE5EF05" w14:textId="77777777" w:rsidR="00C34D5F" w:rsidRDefault="00000000">
            <w:pPr>
              <w:spacing w:after="0" w:line="259" w:lineRule="auto"/>
              <w:ind w:left="0" w:firstLine="0"/>
              <w:jc w:val="left"/>
            </w:pPr>
            <w:r>
              <w:t xml:space="preserve">Ambassador -At-Large </w:t>
            </w:r>
          </w:p>
        </w:tc>
        <w:tc>
          <w:tcPr>
            <w:tcW w:w="5105" w:type="dxa"/>
            <w:tcBorders>
              <w:top w:val="single" w:sz="4" w:space="0" w:color="000000"/>
              <w:left w:val="single" w:sz="4" w:space="0" w:color="000000"/>
              <w:bottom w:val="single" w:sz="4" w:space="0" w:color="000000"/>
              <w:right w:val="single" w:sz="4" w:space="0" w:color="000000"/>
            </w:tcBorders>
          </w:tcPr>
          <w:p w14:paraId="230F7294" w14:textId="77777777" w:rsidR="00C34D5F" w:rsidRDefault="00000000">
            <w:pPr>
              <w:spacing w:after="0" w:line="259" w:lineRule="auto"/>
              <w:ind w:left="1" w:firstLine="0"/>
              <w:jc w:val="left"/>
            </w:pPr>
            <w:r>
              <w:t xml:space="preserve">Ministry of Foreign Affairs </w:t>
            </w:r>
          </w:p>
        </w:tc>
      </w:tr>
      <w:tr w:rsidR="00C34D5F" w14:paraId="6F4C70D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13B9225" w14:textId="77777777" w:rsidR="00C34D5F" w:rsidRDefault="00000000">
            <w:pPr>
              <w:spacing w:after="0" w:line="259" w:lineRule="auto"/>
              <w:ind w:left="0" w:right="62" w:firstLine="0"/>
              <w:jc w:val="right"/>
            </w:pPr>
            <w:r>
              <w:t>135.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5625AE7" w14:textId="77777777" w:rsidR="00C34D5F" w:rsidRDefault="00000000">
            <w:pPr>
              <w:spacing w:after="0" w:line="259" w:lineRule="auto"/>
              <w:ind w:left="1" w:firstLine="0"/>
              <w:jc w:val="left"/>
            </w:pPr>
            <w:r>
              <w:t xml:space="preserve">Vah, Maxwell P </w:t>
            </w:r>
          </w:p>
        </w:tc>
        <w:tc>
          <w:tcPr>
            <w:tcW w:w="5104" w:type="dxa"/>
            <w:tcBorders>
              <w:top w:val="single" w:sz="4" w:space="0" w:color="000000"/>
              <w:left w:val="single" w:sz="4" w:space="0" w:color="000000"/>
              <w:bottom w:val="single" w:sz="4" w:space="0" w:color="000000"/>
              <w:right w:val="single" w:sz="4" w:space="0" w:color="000000"/>
            </w:tcBorders>
          </w:tcPr>
          <w:p w14:paraId="29461202" w14:textId="77777777" w:rsidR="00C34D5F" w:rsidRDefault="00000000">
            <w:pPr>
              <w:spacing w:after="0" w:line="259" w:lineRule="auto"/>
              <w:ind w:left="0" w:firstLine="0"/>
              <w:jc w:val="left"/>
            </w:pPr>
            <w:r>
              <w:t xml:space="preserve">Assistant Minister for American Affairs </w:t>
            </w:r>
          </w:p>
        </w:tc>
        <w:tc>
          <w:tcPr>
            <w:tcW w:w="5105" w:type="dxa"/>
            <w:tcBorders>
              <w:top w:val="single" w:sz="4" w:space="0" w:color="000000"/>
              <w:left w:val="single" w:sz="4" w:space="0" w:color="000000"/>
              <w:bottom w:val="single" w:sz="4" w:space="0" w:color="000000"/>
              <w:right w:val="single" w:sz="4" w:space="0" w:color="000000"/>
            </w:tcBorders>
          </w:tcPr>
          <w:p w14:paraId="002D9226" w14:textId="77777777" w:rsidR="00C34D5F" w:rsidRDefault="00000000">
            <w:pPr>
              <w:spacing w:after="0" w:line="259" w:lineRule="auto"/>
              <w:ind w:left="1" w:firstLine="0"/>
              <w:jc w:val="left"/>
            </w:pPr>
            <w:r>
              <w:t xml:space="preserve">Ministry of Foreign Affairs </w:t>
            </w:r>
          </w:p>
        </w:tc>
      </w:tr>
      <w:tr w:rsidR="00C34D5F" w14:paraId="60B3CED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2924C1D" w14:textId="77777777" w:rsidR="00C34D5F" w:rsidRDefault="00000000">
            <w:pPr>
              <w:spacing w:after="0" w:line="259" w:lineRule="auto"/>
              <w:ind w:left="0" w:right="62" w:firstLine="0"/>
              <w:jc w:val="right"/>
            </w:pPr>
            <w:r>
              <w:lastRenderedPageBreak/>
              <w:t>136.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17ED293" w14:textId="77777777" w:rsidR="00C34D5F" w:rsidRDefault="00000000">
            <w:pPr>
              <w:spacing w:after="0" w:line="259" w:lineRule="auto"/>
              <w:ind w:left="1" w:firstLine="0"/>
              <w:jc w:val="left"/>
            </w:pPr>
            <w:r>
              <w:t xml:space="preserve">Gray, Naomie M </w:t>
            </w:r>
          </w:p>
        </w:tc>
        <w:tc>
          <w:tcPr>
            <w:tcW w:w="5104" w:type="dxa"/>
            <w:tcBorders>
              <w:top w:val="single" w:sz="4" w:space="0" w:color="000000"/>
              <w:left w:val="single" w:sz="4" w:space="0" w:color="000000"/>
              <w:bottom w:val="single" w:sz="4" w:space="0" w:color="000000"/>
              <w:right w:val="single" w:sz="4" w:space="0" w:color="000000"/>
            </w:tcBorders>
          </w:tcPr>
          <w:p w14:paraId="1961034F" w14:textId="77777777" w:rsidR="00C34D5F" w:rsidRDefault="00000000">
            <w:pPr>
              <w:spacing w:after="0" w:line="259" w:lineRule="auto"/>
              <w:ind w:left="0" w:firstLine="0"/>
              <w:jc w:val="left"/>
            </w:pPr>
            <w:r>
              <w:t xml:space="preserve">Assistant Minister / Afro Asian Affairs </w:t>
            </w:r>
          </w:p>
        </w:tc>
        <w:tc>
          <w:tcPr>
            <w:tcW w:w="5105" w:type="dxa"/>
            <w:tcBorders>
              <w:top w:val="single" w:sz="4" w:space="0" w:color="000000"/>
              <w:left w:val="single" w:sz="4" w:space="0" w:color="000000"/>
              <w:bottom w:val="single" w:sz="4" w:space="0" w:color="000000"/>
              <w:right w:val="single" w:sz="4" w:space="0" w:color="000000"/>
            </w:tcBorders>
          </w:tcPr>
          <w:p w14:paraId="39C8A020" w14:textId="77777777" w:rsidR="00C34D5F" w:rsidRDefault="00000000">
            <w:pPr>
              <w:spacing w:after="0" w:line="259" w:lineRule="auto"/>
              <w:ind w:left="1" w:firstLine="0"/>
              <w:jc w:val="left"/>
            </w:pPr>
            <w:r>
              <w:t xml:space="preserve">Ministry of Foreign Affairs </w:t>
            </w:r>
          </w:p>
        </w:tc>
      </w:tr>
      <w:tr w:rsidR="00C34D5F" w14:paraId="0D2D872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D1287BC" w14:textId="77777777" w:rsidR="00C34D5F" w:rsidRDefault="00000000">
            <w:pPr>
              <w:spacing w:after="0" w:line="259" w:lineRule="auto"/>
              <w:ind w:left="0" w:right="62" w:firstLine="0"/>
              <w:jc w:val="right"/>
            </w:pPr>
            <w:r>
              <w:t>137.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AEE26A3" w14:textId="77777777" w:rsidR="00C34D5F" w:rsidRDefault="00000000">
            <w:pPr>
              <w:spacing w:after="0" w:line="259" w:lineRule="auto"/>
              <w:ind w:left="1" w:firstLine="0"/>
              <w:jc w:val="left"/>
            </w:pPr>
            <w:proofErr w:type="spellStart"/>
            <w:r>
              <w:t>Kemayah</w:t>
            </w:r>
            <w:proofErr w:type="spellEnd"/>
            <w:r>
              <w:t xml:space="preserve">, Dee-Maxwell S </w:t>
            </w:r>
          </w:p>
        </w:tc>
        <w:tc>
          <w:tcPr>
            <w:tcW w:w="5104" w:type="dxa"/>
            <w:tcBorders>
              <w:top w:val="single" w:sz="4" w:space="0" w:color="000000"/>
              <w:left w:val="single" w:sz="4" w:space="0" w:color="000000"/>
              <w:bottom w:val="single" w:sz="4" w:space="0" w:color="000000"/>
              <w:right w:val="single" w:sz="4" w:space="0" w:color="000000"/>
            </w:tcBorders>
          </w:tcPr>
          <w:p w14:paraId="1D4D386C"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367A4ECB" w14:textId="77777777" w:rsidR="00C34D5F" w:rsidRDefault="00000000">
            <w:pPr>
              <w:spacing w:after="0" w:line="259" w:lineRule="auto"/>
              <w:ind w:left="1" w:firstLine="0"/>
              <w:jc w:val="left"/>
            </w:pPr>
            <w:r>
              <w:t xml:space="preserve">Ministry of Foreign Affairs </w:t>
            </w:r>
          </w:p>
        </w:tc>
      </w:tr>
      <w:tr w:rsidR="00C34D5F" w14:paraId="2FBDCD91"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26A5DE79" w14:textId="77777777" w:rsidR="00C34D5F" w:rsidRDefault="00000000">
            <w:pPr>
              <w:spacing w:after="0" w:line="259" w:lineRule="auto"/>
              <w:ind w:left="0" w:right="62" w:firstLine="0"/>
              <w:jc w:val="right"/>
            </w:pPr>
            <w:r>
              <w:t>138.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454877F" w14:textId="77777777" w:rsidR="00C34D5F" w:rsidRDefault="00000000">
            <w:pPr>
              <w:spacing w:after="0" w:line="259" w:lineRule="auto"/>
              <w:ind w:left="1" w:firstLine="0"/>
              <w:jc w:val="left"/>
            </w:pPr>
            <w:proofErr w:type="spellStart"/>
            <w:r>
              <w:t>Doryen</w:t>
            </w:r>
            <w:proofErr w:type="spellEnd"/>
            <w:r>
              <w:t xml:space="preserve">, </w:t>
            </w:r>
            <w:proofErr w:type="spellStart"/>
            <w:r>
              <w:t>Cofa</w:t>
            </w:r>
            <w:proofErr w:type="spellEnd"/>
            <w:r>
              <w:t xml:space="preserve"> Mike </w:t>
            </w:r>
          </w:p>
        </w:tc>
        <w:tc>
          <w:tcPr>
            <w:tcW w:w="5104" w:type="dxa"/>
            <w:tcBorders>
              <w:top w:val="single" w:sz="4" w:space="0" w:color="000000"/>
              <w:left w:val="single" w:sz="4" w:space="0" w:color="000000"/>
              <w:bottom w:val="single" w:sz="4" w:space="0" w:color="000000"/>
              <w:right w:val="single" w:sz="4" w:space="0" w:color="000000"/>
            </w:tcBorders>
          </w:tcPr>
          <w:p w14:paraId="79DEEE2C"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7864026B" w14:textId="77777777" w:rsidR="00C34D5F" w:rsidRDefault="00000000">
            <w:pPr>
              <w:spacing w:after="0" w:line="259" w:lineRule="auto"/>
              <w:ind w:left="1" w:firstLine="0"/>
              <w:jc w:val="left"/>
            </w:pPr>
            <w:r>
              <w:t xml:space="preserve">Forestry Development Authority </w:t>
            </w:r>
          </w:p>
        </w:tc>
      </w:tr>
      <w:tr w:rsidR="00C34D5F" w14:paraId="73C2EFD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F83EF8C" w14:textId="77777777" w:rsidR="00C34D5F" w:rsidRDefault="00000000">
            <w:pPr>
              <w:spacing w:after="0" w:line="259" w:lineRule="auto"/>
              <w:ind w:left="0" w:right="62" w:firstLine="0"/>
              <w:jc w:val="right"/>
            </w:pPr>
            <w:r>
              <w:t>139.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389865B" w14:textId="77777777" w:rsidR="00C34D5F" w:rsidRDefault="00000000">
            <w:pPr>
              <w:spacing w:after="0" w:line="259" w:lineRule="auto"/>
              <w:ind w:left="1" w:firstLine="0"/>
              <w:jc w:val="left"/>
            </w:pPr>
            <w:proofErr w:type="spellStart"/>
            <w:proofErr w:type="gramStart"/>
            <w:r>
              <w:t>Plewon,iii</w:t>
            </w:r>
            <w:proofErr w:type="spellEnd"/>
            <w:r>
              <w:t>.</w:t>
            </w:r>
            <w:proofErr w:type="gramEnd"/>
            <w:r>
              <w:t xml:space="preserve"> Benjamin T </w:t>
            </w:r>
          </w:p>
        </w:tc>
        <w:tc>
          <w:tcPr>
            <w:tcW w:w="5104" w:type="dxa"/>
            <w:tcBorders>
              <w:top w:val="single" w:sz="4" w:space="0" w:color="000000"/>
              <w:left w:val="single" w:sz="4" w:space="0" w:color="000000"/>
              <w:bottom w:val="single" w:sz="4" w:space="0" w:color="000000"/>
              <w:right w:val="single" w:sz="4" w:space="0" w:color="000000"/>
            </w:tcBorders>
          </w:tcPr>
          <w:p w14:paraId="6DF4293F" w14:textId="77777777" w:rsidR="00C34D5F" w:rsidRDefault="00000000">
            <w:pPr>
              <w:spacing w:after="0" w:line="259" w:lineRule="auto"/>
              <w:ind w:left="0" w:firstLine="0"/>
              <w:jc w:val="left"/>
            </w:pPr>
            <w:r>
              <w:t xml:space="preserve">Deputy Managing Director / Administration </w:t>
            </w:r>
          </w:p>
        </w:tc>
        <w:tc>
          <w:tcPr>
            <w:tcW w:w="5105" w:type="dxa"/>
            <w:tcBorders>
              <w:top w:val="single" w:sz="4" w:space="0" w:color="000000"/>
              <w:left w:val="single" w:sz="4" w:space="0" w:color="000000"/>
              <w:bottom w:val="single" w:sz="4" w:space="0" w:color="000000"/>
              <w:right w:val="single" w:sz="4" w:space="0" w:color="000000"/>
            </w:tcBorders>
          </w:tcPr>
          <w:p w14:paraId="4ADF4E12" w14:textId="77777777" w:rsidR="00C34D5F" w:rsidRDefault="00000000">
            <w:pPr>
              <w:spacing w:after="0" w:line="259" w:lineRule="auto"/>
              <w:ind w:left="1" w:firstLine="0"/>
              <w:jc w:val="left"/>
            </w:pPr>
            <w:r>
              <w:t xml:space="preserve">Forestry Development Authority </w:t>
            </w:r>
          </w:p>
        </w:tc>
      </w:tr>
      <w:tr w:rsidR="00C34D5F" w14:paraId="147A301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878DDA2" w14:textId="77777777" w:rsidR="00C34D5F" w:rsidRDefault="00000000">
            <w:pPr>
              <w:spacing w:after="0" w:line="259" w:lineRule="auto"/>
              <w:ind w:left="0" w:right="62" w:firstLine="0"/>
              <w:jc w:val="right"/>
            </w:pPr>
            <w:r>
              <w:t>140.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FDB5C80" w14:textId="77777777" w:rsidR="00C34D5F" w:rsidRDefault="00000000">
            <w:pPr>
              <w:spacing w:after="0" w:line="259" w:lineRule="auto"/>
              <w:ind w:left="1" w:firstLine="0"/>
              <w:jc w:val="left"/>
            </w:pPr>
            <w:r>
              <w:t xml:space="preserve">Tally, Joseph J. </w:t>
            </w:r>
          </w:p>
        </w:tc>
        <w:tc>
          <w:tcPr>
            <w:tcW w:w="5104" w:type="dxa"/>
            <w:tcBorders>
              <w:top w:val="single" w:sz="4" w:space="0" w:color="000000"/>
              <w:left w:val="single" w:sz="4" w:space="0" w:color="000000"/>
              <w:bottom w:val="single" w:sz="4" w:space="0" w:color="000000"/>
              <w:right w:val="single" w:sz="4" w:space="0" w:color="000000"/>
            </w:tcBorders>
          </w:tcPr>
          <w:p w14:paraId="4D7893BC" w14:textId="77777777" w:rsidR="00C34D5F" w:rsidRDefault="00000000">
            <w:pPr>
              <w:spacing w:after="0" w:line="259" w:lineRule="auto"/>
              <w:ind w:left="0" w:firstLine="0"/>
              <w:jc w:val="left"/>
            </w:pPr>
            <w:r>
              <w:t xml:space="preserve">Deputy Managing Director / Operations </w:t>
            </w:r>
          </w:p>
        </w:tc>
        <w:tc>
          <w:tcPr>
            <w:tcW w:w="5105" w:type="dxa"/>
            <w:tcBorders>
              <w:top w:val="single" w:sz="4" w:space="0" w:color="000000"/>
              <w:left w:val="single" w:sz="4" w:space="0" w:color="000000"/>
              <w:bottom w:val="single" w:sz="4" w:space="0" w:color="000000"/>
              <w:right w:val="single" w:sz="4" w:space="0" w:color="000000"/>
            </w:tcBorders>
          </w:tcPr>
          <w:p w14:paraId="25C8693E" w14:textId="77777777" w:rsidR="00C34D5F" w:rsidRDefault="00000000">
            <w:pPr>
              <w:spacing w:after="0" w:line="259" w:lineRule="auto"/>
              <w:ind w:left="1" w:firstLine="0"/>
              <w:jc w:val="left"/>
            </w:pPr>
            <w:r>
              <w:t xml:space="preserve">Forestry Development Authority </w:t>
            </w:r>
          </w:p>
        </w:tc>
      </w:tr>
      <w:tr w:rsidR="00C34D5F" w14:paraId="4C0A18A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E94920B" w14:textId="77777777" w:rsidR="00C34D5F" w:rsidRDefault="00000000">
            <w:pPr>
              <w:spacing w:after="0" w:line="259" w:lineRule="auto"/>
              <w:ind w:left="0" w:right="62" w:firstLine="0"/>
              <w:jc w:val="right"/>
            </w:pPr>
            <w:r>
              <w:t>141.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4B36ABE" w14:textId="77777777" w:rsidR="00C34D5F" w:rsidRDefault="00000000">
            <w:pPr>
              <w:spacing w:after="0" w:line="259" w:lineRule="auto"/>
              <w:ind w:left="1" w:firstLine="0"/>
              <w:jc w:val="left"/>
            </w:pPr>
            <w:r>
              <w:t xml:space="preserve">Dickson, Alex </w:t>
            </w:r>
            <w:proofErr w:type="spellStart"/>
            <w:r>
              <w:t>Karku</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212BE16"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64131B45" w14:textId="77777777" w:rsidR="00C34D5F" w:rsidRDefault="00000000">
            <w:pPr>
              <w:spacing w:after="0" w:line="259" w:lineRule="auto"/>
              <w:ind w:left="1" w:firstLine="0"/>
              <w:jc w:val="left"/>
            </w:pPr>
            <w:r>
              <w:t xml:space="preserve">Liberia National Fire Service </w:t>
            </w:r>
          </w:p>
        </w:tc>
      </w:tr>
      <w:tr w:rsidR="00C34D5F" w14:paraId="460E7DE9"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3A5FCE47" w14:textId="77777777" w:rsidR="00C34D5F" w:rsidRDefault="00000000">
            <w:pPr>
              <w:spacing w:after="0" w:line="259" w:lineRule="auto"/>
              <w:ind w:left="0" w:right="62" w:firstLine="0"/>
              <w:jc w:val="right"/>
            </w:pPr>
            <w:r>
              <w:t>142.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87941F4" w14:textId="77777777" w:rsidR="00C34D5F" w:rsidRDefault="00000000">
            <w:pPr>
              <w:spacing w:after="0" w:line="259" w:lineRule="auto"/>
              <w:ind w:left="1" w:firstLine="0"/>
              <w:jc w:val="left"/>
            </w:pPr>
            <w:r>
              <w:t xml:space="preserve">Gray, </w:t>
            </w:r>
            <w:proofErr w:type="spellStart"/>
            <w:r>
              <w:t>Molewuleh</w:t>
            </w:r>
            <w:proofErr w:type="spellEnd"/>
            <w:r>
              <w:t xml:space="preserve"> B. </w:t>
            </w:r>
          </w:p>
        </w:tc>
        <w:tc>
          <w:tcPr>
            <w:tcW w:w="5104" w:type="dxa"/>
            <w:tcBorders>
              <w:top w:val="single" w:sz="4" w:space="0" w:color="000000"/>
              <w:left w:val="single" w:sz="4" w:space="0" w:color="000000"/>
              <w:bottom w:val="single" w:sz="4" w:space="0" w:color="000000"/>
              <w:right w:val="single" w:sz="4" w:space="0" w:color="000000"/>
            </w:tcBorders>
          </w:tcPr>
          <w:p w14:paraId="2EE3DE0C" w14:textId="77777777" w:rsidR="00C34D5F" w:rsidRDefault="00000000">
            <w:pPr>
              <w:spacing w:after="0" w:line="259" w:lineRule="auto"/>
              <w:ind w:left="0" w:firstLine="0"/>
              <w:jc w:val="left"/>
            </w:pPr>
            <w:r>
              <w:t xml:space="preserve">Chairman  </w:t>
            </w:r>
          </w:p>
        </w:tc>
        <w:tc>
          <w:tcPr>
            <w:tcW w:w="5105" w:type="dxa"/>
            <w:tcBorders>
              <w:top w:val="single" w:sz="4" w:space="0" w:color="000000"/>
              <w:left w:val="single" w:sz="4" w:space="0" w:color="000000"/>
              <w:bottom w:val="single" w:sz="4" w:space="0" w:color="000000"/>
              <w:right w:val="single" w:sz="4" w:space="0" w:color="000000"/>
            </w:tcBorders>
          </w:tcPr>
          <w:p w14:paraId="76CA32DF" w14:textId="77777777" w:rsidR="00C34D5F" w:rsidRDefault="00000000">
            <w:pPr>
              <w:spacing w:after="0" w:line="259" w:lineRule="auto"/>
              <w:ind w:left="1" w:firstLine="0"/>
              <w:jc w:val="left"/>
            </w:pPr>
            <w:r>
              <w:t xml:space="preserve">National Investment Commission </w:t>
            </w:r>
          </w:p>
        </w:tc>
      </w:tr>
      <w:tr w:rsidR="00C34D5F" w14:paraId="5C973505"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50138E0" w14:textId="77777777" w:rsidR="00C34D5F" w:rsidRDefault="00000000">
            <w:pPr>
              <w:spacing w:after="0" w:line="259" w:lineRule="auto"/>
              <w:ind w:left="0" w:right="62" w:firstLine="0"/>
              <w:jc w:val="right"/>
            </w:pPr>
            <w:r>
              <w:t>143.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AEFAC11" w14:textId="77777777" w:rsidR="00C34D5F" w:rsidRDefault="00000000">
            <w:pPr>
              <w:spacing w:after="0" w:line="259" w:lineRule="auto"/>
              <w:ind w:left="1" w:firstLine="0"/>
              <w:jc w:val="left"/>
            </w:pPr>
            <w:r>
              <w:t xml:space="preserve">Pailey-Johnson, Teetee </w:t>
            </w:r>
          </w:p>
        </w:tc>
        <w:tc>
          <w:tcPr>
            <w:tcW w:w="5104" w:type="dxa"/>
            <w:tcBorders>
              <w:top w:val="single" w:sz="4" w:space="0" w:color="000000"/>
              <w:left w:val="single" w:sz="4" w:space="0" w:color="000000"/>
              <w:bottom w:val="single" w:sz="4" w:space="0" w:color="000000"/>
              <w:right w:val="single" w:sz="4" w:space="0" w:color="000000"/>
            </w:tcBorders>
          </w:tcPr>
          <w:p w14:paraId="27A8AE9E" w14:textId="77777777" w:rsidR="00C34D5F" w:rsidRDefault="00000000">
            <w:pPr>
              <w:spacing w:after="0" w:line="259" w:lineRule="auto"/>
              <w:ind w:left="0" w:firstLine="0"/>
              <w:jc w:val="left"/>
            </w:pPr>
            <w:r>
              <w:t xml:space="preserve">Deputy Director General / Administration </w:t>
            </w:r>
          </w:p>
        </w:tc>
        <w:tc>
          <w:tcPr>
            <w:tcW w:w="5105" w:type="dxa"/>
            <w:tcBorders>
              <w:top w:val="single" w:sz="4" w:space="0" w:color="000000"/>
              <w:left w:val="single" w:sz="4" w:space="0" w:color="000000"/>
              <w:bottom w:val="single" w:sz="4" w:space="0" w:color="000000"/>
              <w:right w:val="single" w:sz="4" w:space="0" w:color="000000"/>
            </w:tcBorders>
          </w:tcPr>
          <w:p w14:paraId="0D3F9DD9" w14:textId="77777777" w:rsidR="00C34D5F" w:rsidRDefault="00000000">
            <w:pPr>
              <w:spacing w:after="0" w:line="259" w:lineRule="auto"/>
              <w:ind w:left="1" w:firstLine="0"/>
              <w:jc w:val="left"/>
            </w:pPr>
            <w:r>
              <w:t xml:space="preserve">Civil Service Agency </w:t>
            </w:r>
          </w:p>
        </w:tc>
      </w:tr>
      <w:tr w:rsidR="00C34D5F" w14:paraId="3A88927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FD9DA95" w14:textId="77777777" w:rsidR="00C34D5F" w:rsidRDefault="00000000">
            <w:pPr>
              <w:spacing w:after="0" w:line="259" w:lineRule="auto"/>
              <w:ind w:left="0" w:right="62" w:firstLine="0"/>
              <w:jc w:val="right"/>
            </w:pPr>
            <w:r>
              <w:t>144.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3A350D5" w14:textId="77777777" w:rsidR="00C34D5F" w:rsidRDefault="00000000">
            <w:pPr>
              <w:spacing w:after="0" w:line="259" w:lineRule="auto"/>
              <w:ind w:left="1" w:firstLine="0"/>
              <w:jc w:val="left"/>
            </w:pPr>
            <w:r>
              <w:t xml:space="preserve">Thompson James A. </w:t>
            </w:r>
          </w:p>
        </w:tc>
        <w:tc>
          <w:tcPr>
            <w:tcW w:w="5104" w:type="dxa"/>
            <w:tcBorders>
              <w:top w:val="single" w:sz="4" w:space="0" w:color="000000"/>
              <w:left w:val="single" w:sz="4" w:space="0" w:color="000000"/>
              <w:bottom w:val="single" w:sz="4" w:space="0" w:color="000000"/>
              <w:right w:val="single" w:sz="4" w:space="0" w:color="000000"/>
            </w:tcBorders>
          </w:tcPr>
          <w:p w14:paraId="3B60D8E4"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0D6D70AF" w14:textId="77777777" w:rsidR="00C34D5F" w:rsidRDefault="00000000">
            <w:pPr>
              <w:spacing w:after="0" w:line="259" w:lineRule="auto"/>
              <w:ind w:left="1" w:firstLine="0"/>
              <w:jc w:val="left"/>
            </w:pPr>
            <w:r>
              <w:t xml:space="preserve">Civil Service Agency </w:t>
            </w:r>
          </w:p>
        </w:tc>
      </w:tr>
      <w:tr w:rsidR="00C34D5F" w14:paraId="0CAE0C6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4687FA2" w14:textId="77777777" w:rsidR="00C34D5F" w:rsidRDefault="00000000">
            <w:pPr>
              <w:spacing w:after="0" w:line="259" w:lineRule="auto"/>
              <w:ind w:left="0" w:right="62" w:firstLine="0"/>
              <w:jc w:val="right"/>
            </w:pPr>
            <w:r>
              <w:t>145.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7F5227F" w14:textId="77777777" w:rsidR="00C34D5F" w:rsidRDefault="00000000">
            <w:pPr>
              <w:spacing w:after="0" w:line="259" w:lineRule="auto"/>
              <w:ind w:left="1" w:firstLine="0"/>
              <w:jc w:val="left"/>
            </w:pPr>
            <w:r>
              <w:t xml:space="preserve">Jackson, </w:t>
            </w:r>
            <w:proofErr w:type="spellStart"/>
            <w:r>
              <w:t>Onikeh</w:t>
            </w:r>
            <w:proofErr w:type="spellEnd"/>
            <w:r>
              <w:t xml:space="preserve"> Smythe </w:t>
            </w:r>
          </w:p>
        </w:tc>
        <w:tc>
          <w:tcPr>
            <w:tcW w:w="5104" w:type="dxa"/>
            <w:tcBorders>
              <w:top w:val="single" w:sz="4" w:space="0" w:color="000000"/>
              <w:left w:val="single" w:sz="4" w:space="0" w:color="000000"/>
              <w:bottom w:val="single" w:sz="4" w:space="0" w:color="000000"/>
              <w:right w:val="single" w:sz="4" w:space="0" w:color="000000"/>
            </w:tcBorders>
          </w:tcPr>
          <w:p w14:paraId="72394843" w14:textId="77777777" w:rsidR="00C34D5F" w:rsidRDefault="00000000">
            <w:pPr>
              <w:spacing w:after="0" w:line="259" w:lineRule="auto"/>
              <w:ind w:left="0" w:firstLine="0"/>
              <w:jc w:val="left"/>
            </w:pPr>
            <w:r>
              <w:t xml:space="preserve">Deputy Director General </w:t>
            </w:r>
          </w:p>
        </w:tc>
        <w:tc>
          <w:tcPr>
            <w:tcW w:w="5105" w:type="dxa"/>
            <w:tcBorders>
              <w:top w:val="single" w:sz="4" w:space="0" w:color="000000"/>
              <w:left w:val="single" w:sz="4" w:space="0" w:color="000000"/>
              <w:bottom w:val="single" w:sz="4" w:space="0" w:color="000000"/>
              <w:right w:val="single" w:sz="4" w:space="0" w:color="000000"/>
            </w:tcBorders>
          </w:tcPr>
          <w:p w14:paraId="1A962249" w14:textId="77777777" w:rsidR="00C34D5F" w:rsidRDefault="00000000">
            <w:pPr>
              <w:spacing w:after="0" w:line="259" w:lineRule="auto"/>
              <w:ind w:left="1" w:firstLine="0"/>
              <w:jc w:val="left"/>
            </w:pPr>
            <w:r>
              <w:t xml:space="preserve">Civil Service Agency </w:t>
            </w:r>
          </w:p>
        </w:tc>
      </w:tr>
      <w:tr w:rsidR="00C34D5F" w14:paraId="0FFB8C1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C1DD87B" w14:textId="77777777" w:rsidR="00C34D5F" w:rsidRDefault="00000000">
            <w:pPr>
              <w:spacing w:after="0" w:line="259" w:lineRule="auto"/>
              <w:ind w:left="0" w:right="62" w:firstLine="0"/>
              <w:jc w:val="right"/>
            </w:pPr>
            <w:r>
              <w:t>146.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006A818" w14:textId="77777777" w:rsidR="00C34D5F" w:rsidRDefault="00000000">
            <w:pPr>
              <w:spacing w:after="0" w:line="259" w:lineRule="auto"/>
              <w:ind w:left="1" w:firstLine="0"/>
              <w:jc w:val="left"/>
            </w:pPr>
            <w:r>
              <w:t xml:space="preserve">Gono, Charles Nah </w:t>
            </w:r>
          </w:p>
        </w:tc>
        <w:tc>
          <w:tcPr>
            <w:tcW w:w="5104" w:type="dxa"/>
            <w:tcBorders>
              <w:top w:val="single" w:sz="4" w:space="0" w:color="000000"/>
              <w:left w:val="single" w:sz="4" w:space="0" w:color="000000"/>
              <w:bottom w:val="single" w:sz="4" w:space="0" w:color="000000"/>
              <w:right w:val="single" w:sz="4" w:space="0" w:color="000000"/>
            </w:tcBorders>
          </w:tcPr>
          <w:p w14:paraId="4A6B9083" w14:textId="77777777" w:rsidR="00C34D5F" w:rsidRDefault="00000000">
            <w:pPr>
              <w:spacing w:after="0" w:line="259" w:lineRule="auto"/>
              <w:ind w:left="0" w:firstLine="0"/>
              <w:jc w:val="left"/>
            </w:pPr>
            <w:r>
              <w:t xml:space="preserve">Deputy Commissioner </w:t>
            </w:r>
          </w:p>
        </w:tc>
        <w:tc>
          <w:tcPr>
            <w:tcW w:w="5105" w:type="dxa"/>
            <w:tcBorders>
              <w:top w:val="single" w:sz="4" w:space="0" w:color="000000"/>
              <w:left w:val="single" w:sz="4" w:space="0" w:color="000000"/>
              <w:bottom w:val="single" w:sz="4" w:space="0" w:color="000000"/>
              <w:right w:val="single" w:sz="4" w:space="0" w:color="000000"/>
            </w:tcBorders>
          </w:tcPr>
          <w:p w14:paraId="1B93CBBB" w14:textId="77777777" w:rsidR="00C34D5F" w:rsidRDefault="00000000">
            <w:pPr>
              <w:spacing w:after="0" w:line="259" w:lineRule="auto"/>
              <w:ind w:left="1" w:firstLine="0"/>
              <w:jc w:val="left"/>
            </w:pPr>
            <w:r>
              <w:t xml:space="preserve">Liberia Maritime Authority </w:t>
            </w:r>
          </w:p>
        </w:tc>
      </w:tr>
    </w:tbl>
    <w:p w14:paraId="403B23CE"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30" w:type="dxa"/>
        </w:tblCellMar>
        <w:tblLook w:val="04A0" w:firstRow="1" w:lastRow="0" w:firstColumn="1" w:lastColumn="0" w:noHBand="0" w:noVBand="1"/>
      </w:tblPr>
      <w:tblGrid>
        <w:gridCol w:w="985"/>
        <w:gridCol w:w="4252"/>
        <w:gridCol w:w="5104"/>
        <w:gridCol w:w="5105"/>
      </w:tblGrid>
      <w:tr w:rsidR="00C34D5F" w14:paraId="3A15831F"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37D9658F"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2A1A02FB"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42F11D77"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3704469B" w14:textId="77777777" w:rsidR="00C34D5F" w:rsidRDefault="00000000">
            <w:pPr>
              <w:spacing w:after="0" w:line="259" w:lineRule="auto"/>
              <w:ind w:left="0" w:right="75" w:firstLine="0"/>
              <w:jc w:val="center"/>
            </w:pPr>
            <w:r>
              <w:rPr>
                <w:b/>
                <w:color w:val="FFFFFF"/>
              </w:rPr>
              <w:t xml:space="preserve">MACs </w:t>
            </w:r>
          </w:p>
        </w:tc>
      </w:tr>
      <w:tr w:rsidR="00C34D5F" w14:paraId="37DEBFF8"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66541BCB" w14:textId="77777777" w:rsidR="00C34D5F" w:rsidRDefault="00000000">
            <w:pPr>
              <w:spacing w:after="0" w:line="259" w:lineRule="auto"/>
              <w:ind w:left="0" w:right="62" w:firstLine="0"/>
              <w:jc w:val="right"/>
            </w:pPr>
            <w:r>
              <w:t>147.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BB2B4A" w14:textId="77777777" w:rsidR="00C34D5F" w:rsidRDefault="00000000">
            <w:pPr>
              <w:spacing w:after="0" w:line="259" w:lineRule="auto"/>
              <w:ind w:left="1" w:firstLine="0"/>
              <w:jc w:val="left"/>
            </w:pPr>
            <w:r>
              <w:t xml:space="preserve">Boeh, William </w:t>
            </w:r>
            <w:proofErr w:type="spellStart"/>
            <w:r>
              <w:t>Yarwha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E7888FA" w14:textId="77777777" w:rsidR="00C34D5F" w:rsidRDefault="00000000">
            <w:pPr>
              <w:spacing w:after="0" w:line="259" w:lineRule="auto"/>
              <w:ind w:left="0" w:firstLine="0"/>
              <w:jc w:val="left"/>
            </w:pPr>
            <w:r>
              <w:t xml:space="preserve">Deputy Director General/ Technical Services </w:t>
            </w:r>
          </w:p>
        </w:tc>
        <w:tc>
          <w:tcPr>
            <w:tcW w:w="5105" w:type="dxa"/>
            <w:tcBorders>
              <w:top w:val="single" w:sz="4" w:space="0" w:color="000000"/>
              <w:left w:val="single" w:sz="4" w:space="0" w:color="000000"/>
              <w:bottom w:val="single" w:sz="4" w:space="0" w:color="000000"/>
              <w:right w:val="single" w:sz="4" w:space="0" w:color="000000"/>
            </w:tcBorders>
          </w:tcPr>
          <w:p w14:paraId="712BC984" w14:textId="77777777" w:rsidR="00C34D5F" w:rsidRDefault="00000000">
            <w:pPr>
              <w:spacing w:after="0" w:line="259" w:lineRule="auto"/>
              <w:ind w:left="1" w:firstLine="0"/>
              <w:jc w:val="left"/>
            </w:pPr>
            <w:r>
              <w:t xml:space="preserve">National Fisheries &amp; Aquaculture Authority  </w:t>
            </w:r>
          </w:p>
        </w:tc>
      </w:tr>
      <w:tr w:rsidR="00C34D5F" w14:paraId="6B58EEA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7776009" w14:textId="77777777" w:rsidR="00C34D5F" w:rsidRDefault="00000000">
            <w:pPr>
              <w:spacing w:after="0" w:line="259" w:lineRule="auto"/>
              <w:ind w:left="0" w:right="62" w:firstLine="0"/>
              <w:jc w:val="right"/>
            </w:pPr>
            <w:r>
              <w:t>148.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9AC3C65" w14:textId="77777777" w:rsidR="00C34D5F" w:rsidRDefault="00000000">
            <w:pPr>
              <w:spacing w:after="0" w:line="259" w:lineRule="auto"/>
              <w:ind w:left="1" w:firstLine="0"/>
              <w:jc w:val="left"/>
            </w:pPr>
            <w:proofErr w:type="spellStart"/>
            <w:r>
              <w:t>Manoballah</w:t>
            </w:r>
            <w:proofErr w:type="spellEnd"/>
            <w:r>
              <w:t xml:space="preserve">, Augustine M </w:t>
            </w:r>
          </w:p>
        </w:tc>
        <w:tc>
          <w:tcPr>
            <w:tcW w:w="5104" w:type="dxa"/>
            <w:tcBorders>
              <w:top w:val="single" w:sz="4" w:space="0" w:color="000000"/>
              <w:left w:val="single" w:sz="4" w:space="0" w:color="000000"/>
              <w:bottom w:val="single" w:sz="4" w:space="0" w:color="000000"/>
              <w:right w:val="single" w:sz="4" w:space="0" w:color="000000"/>
            </w:tcBorders>
          </w:tcPr>
          <w:p w14:paraId="1F95C3BD" w14:textId="77777777" w:rsidR="00C34D5F" w:rsidRDefault="00000000">
            <w:pPr>
              <w:spacing w:after="0" w:line="259" w:lineRule="auto"/>
              <w:ind w:left="0" w:firstLine="0"/>
              <w:jc w:val="left"/>
            </w:pPr>
            <w:r>
              <w:t xml:space="preserve">Deputy Director General/ Administration </w:t>
            </w:r>
          </w:p>
        </w:tc>
        <w:tc>
          <w:tcPr>
            <w:tcW w:w="5105" w:type="dxa"/>
            <w:tcBorders>
              <w:top w:val="single" w:sz="4" w:space="0" w:color="000000"/>
              <w:left w:val="single" w:sz="4" w:space="0" w:color="000000"/>
              <w:bottom w:val="single" w:sz="4" w:space="0" w:color="000000"/>
              <w:right w:val="single" w:sz="4" w:space="0" w:color="000000"/>
            </w:tcBorders>
          </w:tcPr>
          <w:p w14:paraId="4F82E35B" w14:textId="77777777" w:rsidR="00C34D5F" w:rsidRDefault="00000000">
            <w:pPr>
              <w:spacing w:after="0" w:line="259" w:lineRule="auto"/>
              <w:ind w:left="1" w:firstLine="0"/>
              <w:jc w:val="left"/>
            </w:pPr>
            <w:r>
              <w:t xml:space="preserve">National Fisheries &amp; Aquaculture Authority  </w:t>
            </w:r>
          </w:p>
        </w:tc>
      </w:tr>
      <w:tr w:rsidR="00C34D5F" w14:paraId="72305D7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DC85947" w14:textId="77777777" w:rsidR="00C34D5F" w:rsidRDefault="00000000">
            <w:pPr>
              <w:spacing w:after="0" w:line="259" w:lineRule="auto"/>
              <w:ind w:left="0" w:right="62" w:firstLine="0"/>
              <w:jc w:val="right"/>
            </w:pPr>
            <w:r>
              <w:t>149.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15E61E" w14:textId="77777777" w:rsidR="00C34D5F" w:rsidRDefault="00000000">
            <w:pPr>
              <w:spacing w:after="0" w:line="259" w:lineRule="auto"/>
              <w:ind w:left="1" w:firstLine="0"/>
              <w:jc w:val="left"/>
            </w:pPr>
            <w:proofErr w:type="spellStart"/>
            <w:r>
              <w:t>Captan</w:t>
            </w:r>
            <w:proofErr w:type="spellEnd"/>
            <w:r>
              <w:t xml:space="preserve">, Monie Ralph </w:t>
            </w:r>
          </w:p>
        </w:tc>
        <w:tc>
          <w:tcPr>
            <w:tcW w:w="5104" w:type="dxa"/>
            <w:tcBorders>
              <w:top w:val="single" w:sz="4" w:space="0" w:color="000000"/>
              <w:left w:val="single" w:sz="4" w:space="0" w:color="000000"/>
              <w:bottom w:val="single" w:sz="4" w:space="0" w:color="000000"/>
              <w:right w:val="single" w:sz="4" w:space="0" w:color="000000"/>
            </w:tcBorders>
          </w:tcPr>
          <w:p w14:paraId="5529C0E6" w14:textId="77777777" w:rsidR="00C34D5F" w:rsidRDefault="00000000">
            <w:pPr>
              <w:spacing w:after="0" w:line="259" w:lineRule="auto"/>
              <w:ind w:left="0" w:firstLine="0"/>
              <w:jc w:val="left"/>
            </w:pPr>
            <w:r>
              <w:t xml:space="preserve">Chairman / Acting CEO </w:t>
            </w:r>
          </w:p>
        </w:tc>
        <w:tc>
          <w:tcPr>
            <w:tcW w:w="5105" w:type="dxa"/>
            <w:tcBorders>
              <w:top w:val="single" w:sz="4" w:space="0" w:color="000000"/>
              <w:left w:val="single" w:sz="4" w:space="0" w:color="000000"/>
              <w:bottom w:val="single" w:sz="4" w:space="0" w:color="000000"/>
              <w:right w:val="single" w:sz="4" w:space="0" w:color="000000"/>
            </w:tcBorders>
          </w:tcPr>
          <w:p w14:paraId="3DDA13A4" w14:textId="77777777" w:rsidR="00C34D5F" w:rsidRDefault="00000000">
            <w:pPr>
              <w:spacing w:after="0" w:line="259" w:lineRule="auto"/>
              <w:ind w:left="1" w:firstLine="0"/>
              <w:jc w:val="left"/>
            </w:pPr>
            <w:r>
              <w:t xml:space="preserve">Liberia Electricity Cooperation </w:t>
            </w:r>
          </w:p>
        </w:tc>
      </w:tr>
      <w:tr w:rsidR="00C34D5F" w14:paraId="5974A00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47F2EE5" w14:textId="77777777" w:rsidR="00C34D5F" w:rsidRDefault="00000000">
            <w:pPr>
              <w:spacing w:after="0" w:line="259" w:lineRule="auto"/>
              <w:ind w:left="0" w:right="62" w:firstLine="0"/>
              <w:jc w:val="right"/>
            </w:pPr>
            <w:r>
              <w:t>150.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E36E0BB" w14:textId="77777777" w:rsidR="00C34D5F" w:rsidRDefault="00000000">
            <w:pPr>
              <w:spacing w:after="0" w:line="259" w:lineRule="auto"/>
              <w:ind w:left="1" w:firstLine="0"/>
              <w:jc w:val="left"/>
            </w:pPr>
            <w:proofErr w:type="spellStart"/>
            <w:r>
              <w:t>Camanor</w:t>
            </w:r>
            <w:proofErr w:type="spellEnd"/>
            <w:r>
              <w:t xml:space="preserve">, Sia Wata </w:t>
            </w:r>
          </w:p>
        </w:tc>
        <w:tc>
          <w:tcPr>
            <w:tcW w:w="5104" w:type="dxa"/>
            <w:tcBorders>
              <w:top w:val="single" w:sz="4" w:space="0" w:color="000000"/>
              <w:left w:val="single" w:sz="4" w:space="0" w:color="000000"/>
              <w:bottom w:val="single" w:sz="4" w:space="0" w:color="000000"/>
              <w:right w:val="single" w:sz="4" w:space="0" w:color="000000"/>
            </w:tcBorders>
          </w:tcPr>
          <w:p w14:paraId="7A584218" w14:textId="77777777" w:rsidR="00C34D5F" w:rsidRDefault="00000000">
            <w:pPr>
              <w:spacing w:after="0" w:line="259" w:lineRule="auto"/>
              <w:ind w:left="0" w:firstLine="0"/>
              <w:jc w:val="left"/>
            </w:pPr>
            <w:r>
              <w:t xml:space="preserve">Chief Medical Officer  </w:t>
            </w:r>
          </w:p>
        </w:tc>
        <w:tc>
          <w:tcPr>
            <w:tcW w:w="5105" w:type="dxa"/>
            <w:tcBorders>
              <w:top w:val="single" w:sz="4" w:space="0" w:color="000000"/>
              <w:left w:val="single" w:sz="4" w:space="0" w:color="000000"/>
              <w:bottom w:val="single" w:sz="4" w:space="0" w:color="000000"/>
              <w:right w:val="single" w:sz="4" w:space="0" w:color="000000"/>
            </w:tcBorders>
          </w:tcPr>
          <w:p w14:paraId="26EC7C98" w14:textId="77777777" w:rsidR="00C34D5F" w:rsidRDefault="00000000">
            <w:pPr>
              <w:spacing w:after="0" w:line="259" w:lineRule="auto"/>
              <w:ind w:left="1" w:firstLine="0"/>
              <w:jc w:val="left"/>
            </w:pPr>
            <w:r>
              <w:t xml:space="preserve">John F. Kennedy Medical Center </w:t>
            </w:r>
          </w:p>
        </w:tc>
      </w:tr>
      <w:tr w:rsidR="00C34D5F" w14:paraId="1727B62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A2BC09F" w14:textId="77777777" w:rsidR="00C34D5F" w:rsidRDefault="00000000">
            <w:pPr>
              <w:spacing w:after="0" w:line="259" w:lineRule="auto"/>
              <w:ind w:left="0" w:right="62" w:firstLine="0"/>
              <w:jc w:val="right"/>
            </w:pPr>
            <w:r>
              <w:t>151.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8987AD" w14:textId="77777777" w:rsidR="00C34D5F" w:rsidRDefault="00000000">
            <w:pPr>
              <w:spacing w:after="0" w:line="259" w:lineRule="auto"/>
              <w:ind w:left="1" w:firstLine="0"/>
              <w:jc w:val="left"/>
            </w:pPr>
            <w:proofErr w:type="spellStart"/>
            <w:r>
              <w:t>Wleh</w:t>
            </w:r>
            <w:proofErr w:type="spellEnd"/>
            <w:r>
              <w:t xml:space="preserve">, Andrew Joseph  </w:t>
            </w:r>
          </w:p>
        </w:tc>
        <w:tc>
          <w:tcPr>
            <w:tcW w:w="5104" w:type="dxa"/>
            <w:tcBorders>
              <w:top w:val="single" w:sz="4" w:space="0" w:color="000000"/>
              <w:left w:val="single" w:sz="4" w:space="0" w:color="000000"/>
              <w:bottom w:val="single" w:sz="4" w:space="0" w:color="000000"/>
              <w:right w:val="single" w:sz="4" w:space="0" w:color="000000"/>
            </w:tcBorders>
          </w:tcPr>
          <w:p w14:paraId="5626D19C" w14:textId="77777777" w:rsidR="00C34D5F" w:rsidRDefault="00000000">
            <w:pPr>
              <w:spacing w:after="0" w:line="259" w:lineRule="auto"/>
              <w:ind w:left="0" w:firstLine="0"/>
              <w:jc w:val="left"/>
            </w:pPr>
            <w:r>
              <w:t xml:space="preserve">Deputy Director General / Veterans Affairs </w:t>
            </w:r>
          </w:p>
        </w:tc>
        <w:tc>
          <w:tcPr>
            <w:tcW w:w="5105" w:type="dxa"/>
            <w:tcBorders>
              <w:top w:val="single" w:sz="4" w:space="0" w:color="000000"/>
              <w:left w:val="single" w:sz="4" w:space="0" w:color="000000"/>
              <w:bottom w:val="single" w:sz="4" w:space="0" w:color="000000"/>
              <w:right w:val="single" w:sz="4" w:space="0" w:color="000000"/>
            </w:tcBorders>
          </w:tcPr>
          <w:p w14:paraId="2A443EBE" w14:textId="77777777" w:rsidR="00C34D5F" w:rsidRDefault="00000000">
            <w:pPr>
              <w:spacing w:after="0" w:line="259" w:lineRule="auto"/>
              <w:ind w:left="1" w:firstLine="0"/>
              <w:jc w:val="left"/>
            </w:pPr>
            <w:r>
              <w:t xml:space="preserve">National Bureau of Veterans Affairs </w:t>
            </w:r>
          </w:p>
        </w:tc>
      </w:tr>
      <w:tr w:rsidR="00C34D5F" w14:paraId="22C503E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98483D5" w14:textId="77777777" w:rsidR="00C34D5F" w:rsidRDefault="00000000">
            <w:pPr>
              <w:spacing w:after="0" w:line="259" w:lineRule="auto"/>
              <w:ind w:left="0" w:right="62" w:firstLine="0"/>
              <w:jc w:val="right"/>
            </w:pPr>
            <w:r>
              <w:t>152.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BC27805" w14:textId="77777777" w:rsidR="00C34D5F" w:rsidRDefault="00000000">
            <w:pPr>
              <w:spacing w:after="0" w:line="259" w:lineRule="auto"/>
              <w:ind w:left="1" w:firstLine="0"/>
              <w:jc w:val="left"/>
            </w:pPr>
            <w:r>
              <w:t xml:space="preserve">Geor, Alexander S. </w:t>
            </w:r>
          </w:p>
        </w:tc>
        <w:tc>
          <w:tcPr>
            <w:tcW w:w="5104" w:type="dxa"/>
            <w:tcBorders>
              <w:top w:val="single" w:sz="4" w:space="0" w:color="000000"/>
              <w:left w:val="single" w:sz="4" w:space="0" w:color="000000"/>
              <w:bottom w:val="single" w:sz="4" w:space="0" w:color="000000"/>
              <w:right w:val="single" w:sz="4" w:space="0" w:color="000000"/>
            </w:tcBorders>
          </w:tcPr>
          <w:p w14:paraId="0E83120A" w14:textId="77777777" w:rsidR="00C34D5F" w:rsidRDefault="00000000">
            <w:pPr>
              <w:spacing w:after="0" w:line="259" w:lineRule="auto"/>
              <w:ind w:left="0" w:firstLine="0"/>
              <w:jc w:val="left"/>
            </w:pPr>
            <w:r>
              <w:t xml:space="preserve">Deputy Director General / Administration </w:t>
            </w:r>
          </w:p>
        </w:tc>
        <w:tc>
          <w:tcPr>
            <w:tcW w:w="5105" w:type="dxa"/>
            <w:tcBorders>
              <w:top w:val="single" w:sz="4" w:space="0" w:color="000000"/>
              <w:left w:val="single" w:sz="4" w:space="0" w:color="000000"/>
              <w:bottom w:val="single" w:sz="4" w:space="0" w:color="000000"/>
              <w:right w:val="single" w:sz="4" w:space="0" w:color="000000"/>
            </w:tcBorders>
          </w:tcPr>
          <w:p w14:paraId="5557C247" w14:textId="77777777" w:rsidR="00C34D5F" w:rsidRDefault="00000000">
            <w:pPr>
              <w:spacing w:after="0" w:line="259" w:lineRule="auto"/>
              <w:ind w:left="1" w:firstLine="0"/>
              <w:jc w:val="left"/>
            </w:pPr>
            <w:r>
              <w:t xml:space="preserve">National Bureau of Veterans Affairs </w:t>
            </w:r>
          </w:p>
        </w:tc>
      </w:tr>
      <w:tr w:rsidR="00C34D5F" w14:paraId="75757486"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7B343E50" w14:textId="77777777" w:rsidR="00C34D5F" w:rsidRDefault="00000000">
            <w:pPr>
              <w:spacing w:after="0" w:line="259" w:lineRule="auto"/>
              <w:ind w:left="0" w:right="62" w:firstLine="0"/>
              <w:jc w:val="right"/>
            </w:pPr>
            <w:r>
              <w:t>153.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E476B24" w14:textId="77777777" w:rsidR="00C34D5F" w:rsidRDefault="00000000">
            <w:pPr>
              <w:spacing w:after="0" w:line="259" w:lineRule="auto"/>
              <w:ind w:left="1" w:firstLine="0"/>
              <w:jc w:val="left"/>
            </w:pPr>
            <w:r>
              <w:t xml:space="preserve">Peters, Andrew </w:t>
            </w:r>
          </w:p>
        </w:tc>
        <w:tc>
          <w:tcPr>
            <w:tcW w:w="5104" w:type="dxa"/>
            <w:tcBorders>
              <w:top w:val="single" w:sz="4" w:space="0" w:color="000000"/>
              <w:left w:val="single" w:sz="4" w:space="0" w:color="000000"/>
              <w:bottom w:val="single" w:sz="4" w:space="0" w:color="000000"/>
              <w:right w:val="single" w:sz="4" w:space="0" w:color="000000"/>
            </w:tcBorders>
          </w:tcPr>
          <w:p w14:paraId="34E60318" w14:textId="77777777" w:rsidR="00C34D5F" w:rsidRDefault="00000000">
            <w:pPr>
              <w:spacing w:after="0" w:line="259" w:lineRule="auto"/>
              <w:ind w:left="0" w:firstLine="0"/>
              <w:jc w:val="left"/>
            </w:pPr>
            <w:r>
              <w:t xml:space="preserve">Executive Director </w:t>
            </w:r>
          </w:p>
        </w:tc>
        <w:tc>
          <w:tcPr>
            <w:tcW w:w="5105" w:type="dxa"/>
            <w:tcBorders>
              <w:top w:val="single" w:sz="4" w:space="0" w:color="000000"/>
              <w:left w:val="single" w:sz="4" w:space="0" w:color="000000"/>
              <w:bottom w:val="single" w:sz="4" w:space="0" w:color="000000"/>
              <w:right w:val="single" w:sz="4" w:space="0" w:color="000000"/>
            </w:tcBorders>
          </w:tcPr>
          <w:p w14:paraId="77118057" w14:textId="77777777" w:rsidR="00C34D5F" w:rsidRDefault="00000000">
            <w:pPr>
              <w:spacing w:after="0" w:line="259" w:lineRule="auto"/>
              <w:ind w:left="1" w:firstLine="0"/>
              <w:jc w:val="left"/>
            </w:pPr>
            <w:r>
              <w:t xml:space="preserve">National Identification Registry </w:t>
            </w:r>
          </w:p>
        </w:tc>
      </w:tr>
      <w:tr w:rsidR="00C34D5F" w14:paraId="5E8D7BC8"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360440AD" w14:textId="77777777" w:rsidR="00C34D5F" w:rsidRDefault="00000000">
            <w:pPr>
              <w:spacing w:after="0" w:line="259" w:lineRule="auto"/>
              <w:ind w:left="0" w:right="62" w:firstLine="0"/>
              <w:jc w:val="right"/>
            </w:pPr>
            <w:r>
              <w:t>154.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C31FA66" w14:textId="77777777" w:rsidR="00C34D5F" w:rsidRDefault="00000000">
            <w:pPr>
              <w:spacing w:after="0" w:line="259" w:lineRule="auto"/>
              <w:ind w:left="1" w:firstLine="0"/>
              <w:jc w:val="left"/>
            </w:pPr>
            <w:r>
              <w:t xml:space="preserve">Boley, George Eutychianus </w:t>
            </w:r>
          </w:p>
        </w:tc>
        <w:tc>
          <w:tcPr>
            <w:tcW w:w="5104" w:type="dxa"/>
            <w:tcBorders>
              <w:top w:val="single" w:sz="4" w:space="0" w:color="000000"/>
              <w:left w:val="single" w:sz="4" w:space="0" w:color="000000"/>
              <w:bottom w:val="single" w:sz="4" w:space="0" w:color="000000"/>
              <w:right w:val="single" w:sz="4" w:space="0" w:color="000000"/>
            </w:tcBorders>
          </w:tcPr>
          <w:p w14:paraId="045FF4D3" w14:textId="77777777" w:rsidR="00C34D5F" w:rsidRDefault="00000000">
            <w:pPr>
              <w:spacing w:after="0" w:line="259" w:lineRule="auto"/>
              <w:ind w:left="0" w:firstLine="0"/>
              <w:jc w:val="left"/>
            </w:pPr>
            <w:r>
              <w:t xml:space="preserve">Representative, District 8 </w:t>
            </w:r>
            <w:proofErr w:type="spellStart"/>
            <w:r>
              <w:t>Nimba</w:t>
            </w:r>
            <w:proofErr w:type="spellEnd"/>
            <w:r>
              <w:t xml:space="preserve"> County </w:t>
            </w:r>
          </w:p>
        </w:tc>
        <w:tc>
          <w:tcPr>
            <w:tcW w:w="5105" w:type="dxa"/>
            <w:tcBorders>
              <w:top w:val="single" w:sz="4" w:space="0" w:color="000000"/>
              <w:left w:val="single" w:sz="4" w:space="0" w:color="000000"/>
              <w:bottom w:val="single" w:sz="4" w:space="0" w:color="000000"/>
              <w:right w:val="single" w:sz="4" w:space="0" w:color="000000"/>
            </w:tcBorders>
          </w:tcPr>
          <w:p w14:paraId="703FE6FD" w14:textId="77777777" w:rsidR="00C34D5F" w:rsidRDefault="00000000">
            <w:pPr>
              <w:spacing w:after="0" w:line="259" w:lineRule="auto"/>
              <w:ind w:left="1" w:firstLine="0"/>
              <w:jc w:val="left"/>
            </w:pPr>
            <w:r>
              <w:t xml:space="preserve">House of Representative  </w:t>
            </w:r>
          </w:p>
        </w:tc>
      </w:tr>
      <w:tr w:rsidR="00C34D5F" w14:paraId="035F160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4D29BDE" w14:textId="77777777" w:rsidR="00C34D5F" w:rsidRDefault="00000000">
            <w:pPr>
              <w:spacing w:after="0" w:line="259" w:lineRule="auto"/>
              <w:ind w:left="0" w:right="62" w:firstLine="0"/>
              <w:jc w:val="right"/>
            </w:pPr>
            <w:r>
              <w:t>155.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EB28949" w14:textId="77777777" w:rsidR="00C34D5F" w:rsidRDefault="00000000">
            <w:pPr>
              <w:spacing w:after="0" w:line="259" w:lineRule="auto"/>
              <w:ind w:left="1" w:firstLine="0"/>
              <w:jc w:val="left"/>
            </w:pPr>
            <w:r>
              <w:t xml:space="preserve">Kamara, Amara M </w:t>
            </w:r>
          </w:p>
        </w:tc>
        <w:tc>
          <w:tcPr>
            <w:tcW w:w="5104" w:type="dxa"/>
            <w:tcBorders>
              <w:top w:val="single" w:sz="4" w:space="0" w:color="000000"/>
              <w:left w:val="single" w:sz="4" w:space="0" w:color="000000"/>
              <w:bottom w:val="single" w:sz="4" w:space="0" w:color="000000"/>
              <w:right w:val="single" w:sz="4" w:space="0" w:color="000000"/>
            </w:tcBorders>
          </w:tcPr>
          <w:p w14:paraId="32499641" w14:textId="77777777" w:rsidR="00C34D5F" w:rsidRDefault="00000000">
            <w:pPr>
              <w:spacing w:after="0" w:line="259" w:lineRule="auto"/>
              <w:ind w:left="0" w:firstLine="0"/>
              <w:jc w:val="left"/>
            </w:pPr>
            <w:r>
              <w:t xml:space="preserve">Deputy Director General / Training </w:t>
            </w:r>
          </w:p>
        </w:tc>
        <w:tc>
          <w:tcPr>
            <w:tcW w:w="5105" w:type="dxa"/>
            <w:tcBorders>
              <w:top w:val="single" w:sz="4" w:space="0" w:color="000000"/>
              <w:left w:val="single" w:sz="4" w:space="0" w:color="000000"/>
              <w:bottom w:val="single" w:sz="4" w:space="0" w:color="000000"/>
              <w:right w:val="single" w:sz="4" w:space="0" w:color="000000"/>
            </w:tcBorders>
          </w:tcPr>
          <w:p w14:paraId="4C160232" w14:textId="77777777" w:rsidR="00C34D5F" w:rsidRDefault="00000000">
            <w:pPr>
              <w:spacing w:after="0" w:line="259" w:lineRule="auto"/>
              <w:ind w:left="1" w:firstLine="0"/>
              <w:jc w:val="left"/>
            </w:pPr>
            <w:r>
              <w:t xml:space="preserve">Liberia Institution for Public Admin </w:t>
            </w:r>
          </w:p>
        </w:tc>
      </w:tr>
      <w:tr w:rsidR="00C34D5F" w14:paraId="7F1EE2C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1DDBB0C" w14:textId="77777777" w:rsidR="00C34D5F" w:rsidRDefault="00000000">
            <w:pPr>
              <w:spacing w:after="0" w:line="259" w:lineRule="auto"/>
              <w:ind w:left="0" w:right="62" w:firstLine="0"/>
              <w:jc w:val="right"/>
            </w:pPr>
            <w:r>
              <w:t>156.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25DC2C1" w14:textId="77777777" w:rsidR="00C34D5F" w:rsidRDefault="00000000">
            <w:pPr>
              <w:spacing w:after="0" w:line="259" w:lineRule="auto"/>
              <w:ind w:left="1" w:firstLine="0"/>
              <w:jc w:val="left"/>
            </w:pPr>
            <w:r>
              <w:t xml:space="preserve">Kamara, Salia </w:t>
            </w:r>
          </w:p>
        </w:tc>
        <w:tc>
          <w:tcPr>
            <w:tcW w:w="5104" w:type="dxa"/>
            <w:tcBorders>
              <w:top w:val="single" w:sz="4" w:space="0" w:color="000000"/>
              <w:left w:val="single" w:sz="4" w:space="0" w:color="000000"/>
              <w:bottom w:val="single" w:sz="4" w:space="0" w:color="000000"/>
              <w:right w:val="single" w:sz="4" w:space="0" w:color="000000"/>
            </w:tcBorders>
          </w:tcPr>
          <w:p w14:paraId="420548A5" w14:textId="77777777" w:rsidR="00C34D5F" w:rsidRDefault="00000000">
            <w:pPr>
              <w:spacing w:after="0" w:line="259" w:lineRule="auto"/>
              <w:ind w:left="0" w:firstLine="0"/>
              <w:jc w:val="left"/>
            </w:pPr>
            <w:r>
              <w:t xml:space="preserve">Executive Director </w:t>
            </w:r>
          </w:p>
        </w:tc>
        <w:tc>
          <w:tcPr>
            <w:tcW w:w="5105" w:type="dxa"/>
            <w:tcBorders>
              <w:top w:val="single" w:sz="4" w:space="0" w:color="000000"/>
              <w:left w:val="single" w:sz="4" w:space="0" w:color="000000"/>
              <w:bottom w:val="single" w:sz="4" w:space="0" w:color="000000"/>
              <w:right w:val="single" w:sz="4" w:space="0" w:color="000000"/>
            </w:tcBorders>
          </w:tcPr>
          <w:p w14:paraId="5FC0B64F" w14:textId="77777777" w:rsidR="00C34D5F" w:rsidRDefault="00000000">
            <w:pPr>
              <w:spacing w:after="0" w:line="259" w:lineRule="auto"/>
              <w:ind w:left="1" w:firstLine="0"/>
              <w:jc w:val="left"/>
            </w:pPr>
            <w:r>
              <w:t xml:space="preserve">Water Hygiene and Sanitation </w:t>
            </w:r>
          </w:p>
        </w:tc>
      </w:tr>
      <w:tr w:rsidR="00C34D5F" w14:paraId="743AD33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EEE72E3" w14:textId="77777777" w:rsidR="00C34D5F" w:rsidRDefault="00000000">
            <w:pPr>
              <w:spacing w:after="0" w:line="259" w:lineRule="auto"/>
              <w:ind w:left="0" w:right="62" w:firstLine="0"/>
              <w:jc w:val="right"/>
            </w:pPr>
            <w:r>
              <w:t>157.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CBA47B3" w14:textId="77777777" w:rsidR="00C34D5F" w:rsidRDefault="00000000">
            <w:pPr>
              <w:spacing w:after="0" w:line="259" w:lineRule="auto"/>
              <w:ind w:left="1" w:firstLine="0"/>
              <w:jc w:val="left"/>
            </w:pPr>
            <w:r>
              <w:t xml:space="preserve">McCauley, Herbie T </w:t>
            </w:r>
          </w:p>
        </w:tc>
        <w:tc>
          <w:tcPr>
            <w:tcW w:w="5104" w:type="dxa"/>
            <w:tcBorders>
              <w:top w:val="single" w:sz="4" w:space="0" w:color="000000"/>
              <w:left w:val="single" w:sz="4" w:space="0" w:color="000000"/>
              <w:bottom w:val="single" w:sz="4" w:space="0" w:color="000000"/>
              <w:right w:val="single" w:sz="4" w:space="0" w:color="000000"/>
            </w:tcBorders>
          </w:tcPr>
          <w:p w14:paraId="115DAB0C"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51779924" w14:textId="77777777" w:rsidR="00C34D5F" w:rsidRDefault="00000000">
            <w:pPr>
              <w:spacing w:after="0" w:line="259" w:lineRule="auto"/>
              <w:ind w:left="1" w:firstLine="0"/>
              <w:jc w:val="left"/>
            </w:pPr>
            <w:r>
              <w:t xml:space="preserve">National Transit Authority </w:t>
            </w:r>
          </w:p>
        </w:tc>
      </w:tr>
      <w:tr w:rsidR="00C34D5F" w14:paraId="57E0AF9B"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0FC6D136" w14:textId="77777777" w:rsidR="00C34D5F" w:rsidRDefault="00000000">
            <w:pPr>
              <w:spacing w:after="0" w:line="259" w:lineRule="auto"/>
              <w:ind w:left="0" w:right="62" w:firstLine="0"/>
              <w:jc w:val="right"/>
            </w:pPr>
            <w:r>
              <w:t>158.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954B671" w14:textId="77777777" w:rsidR="00C34D5F" w:rsidRDefault="00000000">
            <w:pPr>
              <w:spacing w:after="0" w:line="259" w:lineRule="auto"/>
              <w:ind w:left="1" w:firstLine="0"/>
              <w:jc w:val="left"/>
            </w:pPr>
            <w:r>
              <w:t xml:space="preserve">Mannah, Sam S </w:t>
            </w:r>
          </w:p>
        </w:tc>
        <w:tc>
          <w:tcPr>
            <w:tcW w:w="5104" w:type="dxa"/>
            <w:tcBorders>
              <w:top w:val="single" w:sz="4" w:space="0" w:color="000000"/>
              <w:left w:val="single" w:sz="4" w:space="0" w:color="000000"/>
              <w:bottom w:val="single" w:sz="4" w:space="0" w:color="000000"/>
              <w:right w:val="single" w:sz="4" w:space="0" w:color="000000"/>
            </w:tcBorders>
          </w:tcPr>
          <w:p w14:paraId="21E8053D"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5D1DB61F" w14:textId="77777777" w:rsidR="00C34D5F" w:rsidRDefault="00000000">
            <w:pPr>
              <w:spacing w:after="0" w:line="259" w:lineRule="auto"/>
              <w:ind w:left="1" w:firstLine="0"/>
              <w:jc w:val="left"/>
            </w:pPr>
            <w:r>
              <w:t xml:space="preserve">National Insurance Company </w:t>
            </w:r>
          </w:p>
        </w:tc>
      </w:tr>
      <w:tr w:rsidR="00C34D5F" w14:paraId="68030C1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1BDC02C" w14:textId="77777777" w:rsidR="00C34D5F" w:rsidRDefault="00000000">
            <w:pPr>
              <w:spacing w:after="0" w:line="259" w:lineRule="auto"/>
              <w:ind w:left="0" w:right="62" w:firstLine="0"/>
              <w:jc w:val="right"/>
            </w:pPr>
            <w:r>
              <w:lastRenderedPageBreak/>
              <w:t>159.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7824348" w14:textId="77777777" w:rsidR="00C34D5F" w:rsidRDefault="00000000">
            <w:pPr>
              <w:spacing w:after="0" w:line="259" w:lineRule="auto"/>
              <w:ind w:left="1" w:firstLine="0"/>
              <w:jc w:val="left"/>
            </w:pPr>
            <w:r>
              <w:t xml:space="preserve">Gray, </w:t>
            </w:r>
            <w:proofErr w:type="spellStart"/>
            <w:r>
              <w:t>Saifuah-mai</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B5BFF30" w14:textId="77777777" w:rsidR="00C34D5F" w:rsidRDefault="00000000">
            <w:pPr>
              <w:spacing w:after="0" w:line="259" w:lineRule="auto"/>
              <w:ind w:left="0" w:firstLine="0"/>
              <w:jc w:val="left"/>
            </w:pPr>
            <w:r>
              <w:t xml:space="preserve">President/ CEO </w:t>
            </w:r>
          </w:p>
        </w:tc>
        <w:tc>
          <w:tcPr>
            <w:tcW w:w="5105" w:type="dxa"/>
            <w:tcBorders>
              <w:top w:val="single" w:sz="4" w:space="0" w:color="000000"/>
              <w:left w:val="single" w:sz="4" w:space="0" w:color="000000"/>
              <w:bottom w:val="single" w:sz="4" w:space="0" w:color="000000"/>
              <w:right w:val="single" w:sz="4" w:space="0" w:color="000000"/>
            </w:tcBorders>
          </w:tcPr>
          <w:p w14:paraId="4359D311" w14:textId="77777777" w:rsidR="00C34D5F" w:rsidRDefault="00000000">
            <w:pPr>
              <w:spacing w:after="0" w:line="259" w:lineRule="auto"/>
              <w:ind w:left="1" w:firstLine="0"/>
              <w:jc w:val="left"/>
            </w:pPr>
            <w:r>
              <w:t xml:space="preserve">National Oil Company of Liberia </w:t>
            </w:r>
          </w:p>
        </w:tc>
      </w:tr>
      <w:tr w:rsidR="00C34D5F" w14:paraId="5DAACED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7F4A5AD" w14:textId="77777777" w:rsidR="00C34D5F" w:rsidRDefault="00000000">
            <w:pPr>
              <w:spacing w:after="0" w:line="259" w:lineRule="auto"/>
              <w:ind w:left="0" w:right="62" w:firstLine="0"/>
              <w:jc w:val="right"/>
            </w:pPr>
            <w:r>
              <w:t>160.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F84C253" w14:textId="77777777" w:rsidR="00C34D5F" w:rsidRDefault="00000000">
            <w:pPr>
              <w:spacing w:after="0" w:line="259" w:lineRule="auto"/>
              <w:ind w:left="1" w:firstLine="0"/>
              <w:jc w:val="left"/>
            </w:pPr>
            <w:r>
              <w:t xml:space="preserve">Cummings, </w:t>
            </w:r>
            <w:proofErr w:type="spellStart"/>
            <w:r>
              <w:t>Jamoil</w:t>
            </w:r>
            <w:proofErr w:type="spellEnd"/>
            <w:r>
              <w:t xml:space="preserve"> Pennie </w:t>
            </w:r>
          </w:p>
        </w:tc>
        <w:tc>
          <w:tcPr>
            <w:tcW w:w="5104" w:type="dxa"/>
            <w:tcBorders>
              <w:top w:val="single" w:sz="4" w:space="0" w:color="000000"/>
              <w:left w:val="single" w:sz="4" w:space="0" w:color="000000"/>
              <w:bottom w:val="single" w:sz="4" w:space="0" w:color="000000"/>
              <w:right w:val="single" w:sz="4" w:space="0" w:color="000000"/>
            </w:tcBorders>
          </w:tcPr>
          <w:p w14:paraId="031FDA40"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78047288" w14:textId="77777777" w:rsidR="00C34D5F" w:rsidRDefault="00000000">
            <w:pPr>
              <w:spacing w:after="0" w:line="259" w:lineRule="auto"/>
              <w:ind w:left="1" w:firstLine="0"/>
              <w:jc w:val="left"/>
            </w:pPr>
            <w:r>
              <w:t xml:space="preserve">Bureau of State Own Enterprise </w:t>
            </w:r>
          </w:p>
        </w:tc>
      </w:tr>
      <w:tr w:rsidR="00C34D5F" w14:paraId="24BC3F00" w14:textId="77777777">
        <w:trPr>
          <w:trHeight w:val="540"/>
        </w:trPr>
        <w:tc>
          <w:tcPr>
            <w:tcW w:w="986" w:type="dxa"/>
            <w:tcBorders>
              <w:top w:val="single" w:sz="4" w:space="0" w:color="000000"/>
              <w:left w:val="single" w:sz="4" w:space="0" w:color="000000"/>
              <w:bottom w:val="single" w:sz="4" w:space="0" w:color="000000"/>
              <w:right w:val="single" w:sz="4" w:space="0" w:color="000000"/>
            </w:tcBorders>
          </w:tcPr>
          <w:p w14:paraId="7CCDA2DB" w14:textId="77777777" w:rsidR="00C34D5F" w:rsidRDefault="00000000">
            <w:pPr>
              <w:spacing w:after="0" w:line="259" w:lineRule="auto"/>
              <w:ind w:left="0" w:right="62" w:firstLine="0"/>
              <w:jc w:val="right"/>
            </w:pPr>
            <w:r>
              <w:t>161.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7EDB7D2" w14:textId="77777777" w:rsidR="00C34D5F" w:rsidRDefault="00000000">
            <w:pPr>
              <w:spacing w:after="0" w:line="259" w:lineRule="auto"/>
              <w:ind w:left="1" w:firstLine="0"/>
              <w:jc w:val="left"/>
            </w:pPr>
            <w:r>
              <w:t xml:space="preserve">Mends-Cole, Sr. Roland K </w:t>
            </w:r>
          </w:p>
        </w:tc>
        <w:tc>
          <w:tcPr>
            <w:tcW w:w="5104" w:type="dxa"/>
            <w:tcBorders>
              <w:top w:val="single" w:sz="4" w:space="0" w:color="000000"/>
              <w:left w:val="single" w:sz="4" w:space="0" w:color="000000"/>
              <w:bottom w:val="single" w:sz="4" w:space="0" w:color="000000"/>
              <w:right w:val="single" w:sz="4" w:space="0" w:color="000000"/>
            </w:tcBorders>
          </w:tcPr>
          <w:p w14:paraId="75B1F4B0" w14:textId="77777777" w:rsidR="00C34D5F" w:rsidRDefault="00000000">
            <w:pPr>
              <w:spacing w:after="0" w:line="259" w:lineRule="auto"/>
              <w:ind w:left="0" w:firstLine="0"/>
              <w:jc w:val="left"/>
            </w:pPr>
            <w:r>
              <w:t xml:space="preserve">Acting Director General </w:t>
            </w:r>
          </w:p>
        </w:tc>
        <w:tc>
          <w:tcPr>
            <w:tcW w:w="5105" w:type="dxa"/>
            <w:tcBorders>
              <w:top w:val="single" w:sz="4" w:space="0" w:color="000000"/>
              <w:left w:val="single" w:sz="4" w:space="0" w:color="000000"/>
              <w:bottom w:val="single" w:sz="4" w:space="0" w:color="000000"/>
              <w:right w:val="single" w:sz="4" w:space="0" w:color="000000"/>
            </w:tcBorders>
          </w:tcPr>
          <w:p w14:paraId="4704F873" w14:textId="77777777" w:rsidR="00C34D5F" w:rsidRDefault="00000000">
            <w:pPr>
              <w:spacing w:after="0" w:line="259" w:lineRule="auto"/>
              <w:ind w:left="1" w:firstLine="0"/>
              <w:jc w:val="left"/>
            </w:pPr>
            <w:r>
              <w:t xml:space="preserve">Liberia Agriculture Commodity Regulatory Authority </w:t>
            </w:r>
          </w:p>
        </w:tc>
      </w:tr>
      <w:tr w:rsidR="00C34D5F" w14:paraId="4D22DA9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4C9BA11" w14:textId="77777777" w:rsidR="00C34D5F" w:rsidRDefault="00000000">
            <w:pPr>
              <w:spacing w:after="0" w:line="259" w:lineRule="auto"/>
              <w:ind w:left="0" w:right="62" w:firstLine="0"/>
              <w:jc w:val="right"/>
            </w:pPr>
            <w:r>
              <w:t>162.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9F3FA90" w14:textId="77777777" w:rsidR="00C34D5F" w:rsidRDefault="00000000">
            <w:pPr>
              <w:spacing w:after="0" w:line="259" w:lineRule="auto"/>
              <w:ind w:left="1" w:firstLine="0"/>
              <w:jc w:val="left"/>
            </w:pPr>
            <w:proofErr w:type="spellStart"/>
            <w:r>
              <w:t>Quamie</w:t>
            </w:r>
            <w:proofErr w:type="spellEnd"/>
            <w:r>
              <w:t xml:space="preserve">, </w:t>
            </w:r>
            <w:proofErr w:type="spellStart"/>
            <w:r>
              <w:t>Gonyadahue</w:t>
            </w:r>
            <w:proofErr w:type="spellEnd"/>
            <w:r>
              <w:t xml:space="preserve"> Andy </w:t>
            </w:r>
          </w:p>
        </w:tc>
        <w:tc>
          <w:tcPr>
            <w:tcW w:w="5104" w:type="dxa"/>
            <w:tcBorders>
              <w:top w:val="single" w:sz="4" w:space="0" w:color="000000"/>
              <w:left w:val="single" w:sz="4" w:space="0" w:color="000000"/>
              <w:bottom w:val="single" w:sz="4" w:space="0" w:color="000000"/>
              <w:right w:val="single" w:sz="4" w:space="0" w:color="000000"/>
            </w:tcBorders>
          </w:tcPr>
          <w:p w14:paraId="0FE03EBB" w14:textId="77777777" w:rsidR="00C34D5F" w:rsidRDefault="00000000">
            <w:pPr>
              <w:spacing w:after="0" w:line="259" w:lineRule="auto"/>
              <w:ind w:left="0" w:firstLine="0"/>
              <w:jc w:val="left"/>
            </w:pPr>
            <w:r>
              <w:t xml:space="preserve">Deputy Minister for Sport </w:t>
            </w:r>
          </w:p>
        </w:tc>
        <w:tc>
          <w:tcPr>
            <w:tcW w:w="5105" w:type="dxa"/>
            <w:tcBorders>
              <w:top w:val="single" w:sz="4" w:space="0" w:color="000000"/>
              <w:left w:val="single" w:sz="4" w:space="0" w:color="000000"/>
              <w:bottom w:val="single" w:sz="4" w:space="0" w:color="000000"/>
              <w:right w:val="single" w:sz="4" w:space="0" w:color="000000"/>
            </w:tcBorders>
          </w:tcPr>
          <w:p w14:paraId="28D34C4C" w14:textId="77777777" w:rsidR="00C34D5F" w:rsidRDefault="00000000">
            <w:pPr>
              <w:spacing w:after="0" w:line="259" w:lineRule="auto"/>
              <w:ind w:left="1" w:firstLine="0"/>
              <w:jc w:val="left"/>
            </w:pPr>
            <w:r>
              <w:t xml:space="preserve">Ministry of Youth &amp; Sport </w:t>
            </w:r>
          </w:p>
        </w:tc>
      </w:tr>
      <w:tr w:rsidR="00C34D5F" w14:paraId="1B77A41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D280082" w14:textId="77777777" w:rsidR="00C34D5F" w:rsidRDefault="00000000">
            <w:pPr>
              <w:spacing w:after="0" w:line="259" w:lineRule="auto"/>
              <w:ind w:left="0" w:right="62" w:firstLine="0"/>
              <w:jc w:val="right"/>
            </w:pPr>
            <w:r>
              <w:t>163.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2A86388" w14:textId="77777777" w:rsidR="00C34D5F" w:rsidRDefault="00000000">
            <w:pPr>
              <w:spacing w:after="0" w:line="259" w:lineRule="auto"/>
              <w:ind w:left="1" w:firstLine="0"/>
              <w:jc w:val="left"/>
            </w:pPr>
            <w:r>
              <w:t xml:space="preserve">Smith-Forbes, Audran R. </w:t>
            </w:r>
          </w:p>
        </w:tc>
        <w:tc>
          <w:tcPr>
            <w:tcW w:w="5104" w:type="dxa"/>
            <w:tcBorders>
              <w:top w:val="single" w:sz="4" w:space="0" w:color="000000"/>
              <w:left w:val="single" w:sz="4" w:space="0" w:color="000000"/>
              <w:bottom w:val="single" w:sz="4" w:space="0" w:color="000000"/>
              <w:right w:val="single" w:sz="4" w:space="0" w:color="000000"/>
            </w:tcBorders>
          </w:tcPr>
          <w:p w14:paraId="60FF05E3"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3291B91F" w14:textId="77777777" w:rsidR="00C34D5F" w:rsidRDefault="00000000">
            <w:pPr>
              <w:spacing w:after="0" w:line="259" w:lineRule="auto"/>
              <w:ind w:left="1" w:firstLine="0"/>
              <w:jc w:val="left"/>
            </w:pPr>
            <w:r>
              <w:t xml:space="preserve">Ministry of Youth &amp; Sport </w:t>
            </w:r>
          </w:p>
        </w:tc>
      </w:tr>
      <w:tr w:rsidR="00C34D5F" w14:paraId="31A69AD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7DDF6CB" w14:textId="77777777" w:rsidR="00C34D5F" w:rsidRDefault="00000000">
            <w:pPr>
              <w:spacing w:after="0" w:line="259" w:lineRule="auto"/>
              <w:ind w:left="0" w:right="62" w:firstLine="0"/>
              <w:jc w:val="right"/>
            </w:pPr>
            <w:r>
              <w:t>164.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951A2AF" w14:textId="77777777" w:rsidR="00C34D5F" w:rsidRDefault="00000000">
            <w:pPr>
              <w:spacing w:after="0" w:line="259" w:lineRule="auto"/>
              <w:ind w:left="1" w:firstLine="0"/>
              <w:jc w:val="left"/>
            </w:pPr>
            <w:r>
              <w:t xml:space="preserve">Whitfield, Bobby </w:t>
            </w:r>
          </w:p>
        </w:tc>
        <w:tc>
          <w:tcPr>
            <w:tcW w:w="5104" w:type="dxa"/>
            <w:tcBorders>
              <w:top w:val="single" w:sz="4" w:space="0" w:color="000000"/>
              <w:left w:val="single" w:sz="4" w:space="0" w:color="000000"/>
              <w:bottom w:val="single" w:sz="4" w:space="0" w:color="000000"/>
              <w:right w:val="single" w:sz="4" w:space="0" w:color="000000"/>
            </w:tcBorders>
          </w:tcPr>
          <w:p w14:paraId="4BDB04B7" w14:textId="77777777" w:rsidR="00C34D5F" w:rsidRDefault="00000000">
            <w:pPr>
              <w:spacing w:after="0" w:line="259" w:lineRule="auto"/>
              <w:ind w:left="0" w:firstLine="0"/>
              <w:jc w:val="left"/>
            </w:pPr>
            <w:r>
              <w:t xml:space="preserve">Chairman, CEO </w:t>
            </w:r>
          </w:p>
        </w:tc>
        <w:tc>
          <w:tcPr>
            <w:tcW w:w="5105" w:type="dxa"/>
            <w:tcBorders>
              <w:top w:val="single" w:sz="4" w:space="0" w:color="000000"/>
              <w:left w:val="single" w:sz="4" w:space="0" w:color="000000"/>
              <w:bottom w:val="single" w:sz="4" w:space="0" w:color="000000"/>
              <w:right w:val="single" w:sz="4" w:space="0" w:color="000000"/>
            </w:tcBorders>
          </w:tcPr>
          <w:p w14:paraId="2C50C51C" w14:textId="77777777" w:rsidR="00C34D5F" w:rsidRDefault="00000000">
            <w:pPr>
              <w:spacing w:after="0" w:line="259" w:lineRule="auto"/>
              <w:ind w:left="1" w:firstLine="0"/>
              <w:jc w:val="left"/>
            </w:pPr>
            <w:r>
              <w:t xml:space="preserve">Water Hygiene and Sanitation  </w:t>
            </w:r>
          </w:p>
        </w:tc>
      </w:tr>
      <w:tr w:rsidR="00C34D5F" w14:paraId="775DF07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F8EF183" w14:textId="77777777" w:rsidR="00C34D5F" w:rsidRDefault="00000000">
            <w:pPr>
              <w:spacing w:after="0" w:line="259" w:lineRule="auto"/>
              <w:ind w:left="0" w:right="62" w:firstLine="0"/>
              <w:jc w:val="right"/>
            </w:pPr>
            <w:r>
              <w:t>165.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9D40C67" w14:textId="77777777" w:rsidR="00C34D5F" w:rsidRDefault="00000000">
            <w:pPr>
              <w:spacing w:after="0" w:line="259" w:lineRule="auto"/>
              <w:ind w:left="1" w:firstLine="0"/>
              <w:jc w:val="left"/>
            </w:pPr>
            <w:proofErr w:type="spellStart"/>
            <w:r>
              <w:t>Varmah</w:t>
            </w:r>
            <w:proofErr w:type="spellEnd"/>
            <w:r>
              <w:t xml:space="preserve">, Archie Varney </w:t>
            </w:r>
          </w:p>
        </w:tc>
        <w:tc>
          <w:tcPr>
            <w:tcW w:w="5104" w:type="dxa"/>
            <w:tcBorders>
              <w:top w:val="single" w:sz="4" w:space="0" w:color="000000"/>
              <w:left w:val="single" w:sz="4" w:space="0" w:color="000000"/>
              <w:bottom w:val="single" w:sz="4" w:space="0" w:color="000000"/>
              <w:right w:val="single" w:sz="4" w:space="0" w:color="000000"/>
            </w:tcBorders>
          </w:tcPr>
          <w:p w14:paraId="26EC8EC8" w14:textId="77777777" w:rsidR="00C34D5F" w:rsidRDefault="00000000">
            <w:pPr>
              <w:spacing w:after="0" w:line="259" w:lineRule="auto"/>
              <w:ind w:left="0" w:firstLine="0"/>
              <w:jc w:val="left"/>
            </w:pPr>
            <w:r>
              <w:t xml:space="preserve">Acting Managing Director for Finance </w:t>
            </w:r>
          </w:p>
        </w:tc>
        <w:tc>
          <w:tcPr>
            <w:tcW w:w="5105" w:type="dxa"/>
            <w:tcBorders>
              <w:top w:val="single" w:sz="4" w:space="0" w:color="000000"/>
              <w:left w:val="single" w:sz="4" w:space="0" w:color="000000"/>
              <w:bottom w:val="single" w:sz="4" w:space="0" w:color="000000"/>
              <w:right w:val="single" w:sz="4" w:space="0" w:color="000000"/>
            </w:tcBorders>
          </w:tcPr>
          <w:p w14:paraId="5C2E4D72" w14:textId="77777777" w:rsidR="00C34D5F" w:rsidRDefault="00000000">
            <w:pPr>
              <w:spacing w:after="0" w:line="259" w:lineRule="auto"/>
              <w:ind w:left="1" w:firstLine="0"/>
              <w:jc w:val="left"/>
            </w:pPr>
            <w:r>
              <w:t xml:space="preserve">Liberia Water &amp; Sewer </w:t>
            </w:r>
          </w:p>
        </w:tc>
      </w:tr>
      <w:tr w:rsidR="00C34D5F" w14:paraId="4EFA74F7" w14:textId="77777777">
        <w:trPr>
          <w:trHeight w:val="384"/>
        </w:trPr>
        <w:tc>
          <w:tcPr>
            <w:tcW w:w="986" w:type="dxa"/>
            <w:tcBorders>
              <w:top w:val="single" w:sz="4" w:space="0" w:color="000000"/>
              <w:left w:val="single" w:sz="4" w:space="0" w:color="000000"/>
              <w:bottom w:val="single" w:sz="4" w:space="0" w:color="000000"/>
              <w:right w:val="single" w:sz="4" w:space="0" w:color="000000"/>
            </w:tcBorders>
          </w:tcPr>
          <w:p w14:paraId="69E0090F" w14:textId="77777777" w:rsidR="00C34D5F" w:rsidRDefault="00000000">
            <w:pPr>
              <w:spacing w:after="0" w:line="259" w:lineRule="auto"/>
              <w:ind w:left="0" w:right="62" w:firstLine="0"/>
              <w:jc w:val="right"/>
            </w:pPr>
            <w:r>
              <w:t>166.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2C864E2" w14:textId="77777777" w:rsidR="00C34D5F" w:rsidRDefault="00000000">
            <w:pPr>
              <w:spacing w:after="0" w:line="259" w:lineRule="auto"/>
              <w:ind w:left="1" w:firstLine="0"/>
              <w:jc w:val="left"/>
            </w:pPr>
            <w:r>
              <w:t xml:space="preserve">Korto, </w:t>
            </w:r>
            <w:proofErr w:type="spellStart"/>
            <w:r>
              <w:t>Neved</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CD3032C" w14:textId="77777777" w:rsidR="00C34D5F" w:rsidRDefault="00000000">
            <w:pPr>
              <w:spacing w:after="0" w:line="259" w:lineRule="auto"/>
              <w:ind w:left="0" w:firstLine="0"/>
              <w:jc w:val="left"/>
            </w:pPr>
            <w:r>
              <w:t xml:space="preserve">Deputy Director General for Operations </w:t>
            </w:r>
          </w:p>
        </w:tc>
        <w:tc>
          <w:tcPr>
            <w:tcW w:w="5105" w:type="dxa"/>
            <w:tcBorders>
              <w:top w:val="single" w:sz="4" w:space="0" w:color="000000"/>
              <w:left w:val="single" w:sz="4" w:space="0" w:color="000000"/>
              <w:bottom w:val="single" w:sz="4" w:space="0" w:color="000000"/>
              <w:right w:val="single" w:sz="4" w:space="0" w:color="000000"/>
            </w:tcBorders>
          </w:tcPr>
          <w:p w14:paraId="762D9D5A" w14:textId="77777777" w:rsidR="00C34D5F" w:rsidRDefault="00000000">
            <w:pPr>
              <w:spacing w:after="0" w:line="259" w:lineRule="auto"/>
              <w:ind w:left="1" w:firstLine="0"/>
              <w:jc w:val="left"/>
            </w:pPr>
            <w:r>
              <w:t xml:space="preserve">Liberia Lottery Authority  </w:t>
            </w:r>
          </w:p>
        </w:tc>
      </w:tr>
      <w:tr w:rsidR="00C34D5F" w14:paraId="7A4C997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965F787" w14:textId="77777777" w:rsidR="00C34D5F" w:rsidRDefault="00000000">
            <w:pPr>
              <w:spacing w:after="0" w:line="259" w:lineRule="auto"/>
              <w:ind w:left="0" w:right="62" w:firstLine="0"/>
              <w:jc w:val="right"/>
            </w:pPr>
            <w:r>
              <w:t>167.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7D5E10A" w14:textId="77777777" w:rsidR="00C34D5F" w:rsidRDefault="00000000">
            <w:pPr>
              <w:spacing w:after="0" w:line="259" w:lineRule="auto"/>
              <w:ind w:left="1" w:firstLine="0"/>
              <w:jc w:val="left"/>
            </w:pPr>
            <w:r>
              <w:t xml:space="preserve">Doe, Isaac </w:t>
            </w:r>
            <w:proofErr w:type="spellStart"/>
            <w:r>
              <w:t>Nyenoh</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3272528" w14:textId="77777777" w:rsidR="00C34D5F" w:rsidRDefault="00000000">
            <w:pPr>
              <w:spacing w:after="0" w:line="259" w:lineRule="auto"/>
              <w:ind w:left="0" w:firstLine="0"/>
              <w:jc w:val="left"/>
            </w:pPr>
            <w:r>
              <w:t xml:space="preserve">Deputy Minister for Youth Development </w:t>
            </w:r>
          </w:p>
        </w:tc>
        <w:tc>
          <w:tcPr>
            <w:tcW w:w="5105" w:type="dxa"/>
            <w:tcBorders>
              <w:top w:val="single" w:sz="4" w:space="0" w:color="000000"/>
              <w:left w:val="single" w:sz="4" w:space="0" w:color="000000"/>
              <w:bottom w:val="single" w:sz="4" w:space="0" w:color="000000"/>
              <w:right w:val="single" w:sz="4" w:space="0" w:color="000000"/>
            </w:tcBorders>
          </w:tcPr>
          <w:p w14:paraId="4FC95848" w14:textId="77777777" w:rsidR="00C34D5F" w:rsidRDefault="00000000">
            <w:pPr>
              <w:spacing w:after="0" w:line="259" w:lineRule="auto"/>
              <w:ind w:left="1" w:firstLine="0"/>
              <w:jc w:val="left"/>
            </w:pPr>
            <w:r>
              <w:t xml:space="preserve">Ministry of Youth &amp; Sport </w:t>
            </w:r>
          </w:p>
        </w:tc>
      </w:tr>
      <w:tr w:rsidR="00C34D5F" w14:paraId="0194C14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7A79BB4" w14:textId="77777777" w:rsidR="00C34D5F" w:rsidRDefault="00000000">
            <w:pPr>
              <w:spacing w:after="0" w:line="259" w:lineRule="auto"/>
              <w:ind w:left="0" w:right="62" w:firstLine="0"/>
              <w:jc w:val="right"/>
            </w:pPr>
            <w:r>
              <w:t>168.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40D3ACF" w14:textId="77777777" w:rsidR="00C34D5F" w:rsidRDefault="00000000">
            <w:pPr>
              <w:spacing w:after="0" w:line="259" w:lineRule="auto"/>
              <w:ind w:left="1" w:firstLine="0"/>
              <w:jc w:val="left"/>
            </w:pPr>
            <w:proofErr w:type="spellStart"/>
            <w:r>
              <w:t>Bongolee</w:t>
            </w:r>
            <w:proofErr w:type="spellEnd"/>
            <w:r>
              <w:t xml:space="preserve">, </w:t>
            </w:r>
            <w:proofErr w:type="spellStart"/>
            <w:r>
              <w:t>Marwolo</w:t>
            </w:r>
            <w:proofErr w:type="spellEnd"/>
            <w:r>
              <w:t xml:space="preserve"> </w:t>
            </w:r>
            <w:proofErr w:type="spellStart"/>
            <w:r>
              <w:t>Tarnue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A95D8B0" w14:textId="77777777" w:rsidR="00C34D5F" w:rsidRDefault="00000000">
            <w:pPr>
              <w:spacing w:after="0" w:line="259" w:lineRule="auto"/>
              <w:ind w:left="0" w:firstLine="0"/>
              <w:jc w:val="left"/>
            </w:pPr>
            <w:r>
              <w:t xml:space="preserve">Assistant Minister for Student Personnel Service </w:t>
            </w:r>
          </w:p>
        </w:tc>
        <w:tc>
          <w:tcPr>
            <w:tcW w:w="5105" w:type="dxa"/>
            <w:tcBorders>
              <w:top w:val="single" w:sz="4" w:space="0" w:color="000000"/>
              <w:left w:val="single" w:sz="4" w:space="0" w:color="000000"/>
              <w:bottom w:val="single" w:sz="4" w:space="0" w:color="000000"/>
              <w:right w:val="single" w:sz="4" w:space="0" w:color="000000"/>
            </w:tcBorders>
          </w:tcPr>
          <w:p w14:paraId="51A6A856" w14:textId="77777777" w:rsidR="00C34D5F" w:rsidRDefault="00000000">
            <w:pPr>
              <w:spacing w:after="0" w:line="259" w:lineRule="auto"/>
              <w:ind w:left="1" w:firstLine="0"/>
              <w:jc w:val="left"/>
            </w:pPr>
            <w:r>
              <w:t xml:space="preserve">Ministry of Education </w:t>
            </w:r>
          </w:p>
        </w:tc>
      </w:tr>
      <w:tr w:rsidR="00C34D5F" w14:paraId="59CDCA7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2C6EEE6" w14:textId="77777777" w:rsidR="00C34D5F" w:rsidRDefault="00000000">
            <w:pPr>
              <w:spacing w:after="0" w:line="259" w:lineRule="auto"/>
              <w:ind w:left="0" w:right="62" w:firstLine="0"/>
              <w:jc w:val="right"/>
            </w:pPr>
            <w:r>
              <w:t>169.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4C7B2F0" w14:textId="77777777" w:rsidR="00C34D5F" w:rsidRDefault="00000000">
            <w:pPr>
              <w:spacing w:after="0" w:line="259" w:lineRule="auto"/>
              <w:ind w:left="1" w:firstLine="0"/>
              <w:jc w:val="left"/>
            </w:pPr>
            <w:r>
              <w:t xml:space="preserve">Dee, Samson </w:t>
            </w:r>
          </w:p>
        </w:tc>
        <w:tc>
          <w:tcPr>
            <w:tcW w:w="5104" w:type="dxa"/>
            <w:tcBorders>
              <w:top w:val="single" w:sz="4" w:space="0" w:color="000000"/>
              <w:left w:val="single" w:sz="4" w:space="0" w:color="000000"/>
              <w:bottom w:val="single" w:sz="4" w:space="0" w:color="000000"/>
              <w:right w:val="single" w:sz="4" w:space="0" w:color="000000"/>
            </w:tcBorders>
          </w:tcPr>
          <w:p w14:paraId="5C288E22" w14:textId="77777777" w:rsidR="00C34D5F" w:rsidRDefault="00000000">
            <w:pPr>
              <w:spacing w:after="0" w:line="259" w:lineRule="auto"/>
              <w:ind w:left="0" w:firstLine="0"/>
              <w:jc w:val="left"/>
            </w:pPr>
            <w:r>
              <w:t xml:space="preserve">Registrar General </w:t>
            </w:r>
          </w:p>
        </w:tc>
        <w:tc>
          <w:tcPr>
            <w:tcW w:w="5105" w:type="dxa"/>
            <w:tcBorders>
              <w:top w:val="single" w:sz="4" w:space="0" w:color="000000"/>
              <w:left w:val="single" w:sz="4" w:space="0" w:color="000000"/>
              <w:bottom w:val="single" w:sz="4" w:space="0" w:color="000000"/>
              <w:right w:val="single" w:sz="4" w:space="0" w:color="000000"/>
            </w:tcBorders>
          </w:tcPr>
          <w:p w14:paraId="1AE18C3D" w14:textId="77777777" w:rsidR="00C34D5F" w:rsidRDefault="00000000">
            <w:pPr>
              <w:spacing w:after="0" w:line="259" w:lineRule="auto"/>
              <w:ind w:left="1" w:firstLine="0"/>
              <w:jc w:val="left"/>
            </w:pPr>
            <w:r>
              <w:t xml:space="preserve">Liberia Business Registry </w:t>
            </w:r>
          </w:p>
        </w:tc>
      </w:tr>
      <w:tr w:rsidR="00C34D5F" w14:paraId="4E56AD5F"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6DDFE71" w14:textId="77777777" w:rsidR="00C34D5F" w:rsidRDefault="00000000">
            <w:pPr>
              <w:spacing w:after="0" w:line="259" w:lineRule="auto"/>
              <w:ind w:left="0" w:right="62" w:firstLine="0"/>
              <w:jc w:val="right"/>
            </w:pPr>
            <w:r>
              <w:t>170.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D771782" w14:textId="77777777" w:rsidR="00C34D5F" w:rsidRDefault="00000000">
            <w:pPr>
              <w:spacing w:after="0" w:line="259" w:lineRule="auto"/>
              <w:ind w:left="1" w:firstLine="0"/>
              <w:jc w:val="left"/>
            </w:pPr>
            <w:r>
              <w:t xml:space="preserve">Toe, James B. </w:t>
            </w:r>
          </w:p>
        </w:tc>
        <w:tc>
          <w:tcPr>
            <w:tcW w:w="5104" w:type="dxa"/>
            <w:tcBorders>
              <w:top w:val="single" w:sz="4" w:space="0" w:color="000000"/>
              <w:left w:val="single" w:sz="4" w:space="0" w:color="000000"/>
              <w:bottom w:val="single" w:sz="4" w:space="0" w:color="000000"/>
              <w:right w:val="single" w:sz="4" w:space="0" w:color="000000"/>
            </w:tcBorders>
          </w:tcPr>
          <w:p w14:paraId="6CCDA3A0" w14:textId="77777777" w:rsidR="00C34D5F" w:rsidRDefault="00000000">
            <w:pPr>
              <w:spacing w:after="0" w:line="259" w:lineRule="auto"/>
              <w:ind w:left="0" w:firstLine="0"/>
              <w:jc w:val="left"/>
            </w:pPr>
            <w:r>
              <w:t xml:space="preserve">Assistant Minister for Sport </w:t>
            </w:r>
          </w:p>
        </w:tc>
        <w:tc>
          <w:tcPr>
            <w:tcW w:w="5105" w:type="dxa"/>
            <w:tcBorders>
              <w:top w:val="single" w:sz="4" w:space="0" w:color="000000"/>
              <w:left w:val="single" w:sz="4" w:space="0" w:color="000000"/>
              <w:bottom w:val="single" w:sz="4" w:space="0" w:color="000000"/>
              <w:right w:val="single" w:sz="4" w:space="0" w:color="000000"/>
            </w:tcBorders>
          </w:tcPr>
          <w:p w14:paraId="280B2351" w14:textId="77777777" w:rsidR="00C34D5F" w:rsidRDefault="00000000">
            <w:pPr>
              <w:spacing w:after="0" w:line="259" w:lineRule="auto"/>
              <w:ind w:left="1" w:firstLine="0"/>
              <w:jc w:val="left"/>
            </w:pPr>
            <w:r>
              <w:t xml:space="preserve">Ministry of Youth &amp; Sport </w:t>
            </w:r>
          </w:p>
        </w:tc>
      </w:tr>
      <w:tr w:rsidR="00C34D5F" w14:paraId="43C12675" w14:textId="77777777">
        <w:trPr>
          <w:trHeight w:val="543"/>
        </w:trPr>
        <w:tc>
          <w:tcPr>
            <w:tcW w:w="986" w:type="dxa"/>
            <w:tcBorders>
              <w:top w:val="single" w:sz="4" w:space="0" w:color="000000"/>
              <w:left w:val="single" w:sz="4" w:space="0" w:color="000000"/>
              <w:bottom w:val="single" w:sz="4" w:space="0" w:color="000000"/>
              <w:right w:val="single" w:sz="4" w:space="0" w:color="000000"/>
            </w:tcBorders>
          </w:tcPr>
          <w:p w14:paraId="6E45F245" w14:textId="77777777" w:rsidR="00C34D5F" w:rsidRDefault="00000000">
            <w:pPr>
              <w:spacing w:after="0" w:line="259" w:lineRule="auto"/>
              <w:ind w:left="0" w:right="62" w:firstLine="0"/>
              <w:jc w:val="right"/>
            </w:pPr>
            <w:r>
              <w:t>171.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C6C3C54" w14:textId="77777777" w:rsidR="00C34D5F" w:rsidRDefault="00000000">
            <w:pPr>
              <w:spacing w:after="0" w:line="259" w:lineRule="auto"/>
              <w:ind w:left="1" w:firstLine="0"/>
              <w:jc w:val="left"/>
            </w:pPr>
            <w:proofErr w:type="spellStart"/>
            <w:r>
              <w:t>Hne</w:t>
            </w:r>
            <w:proofErr w:type="spellEnd"/>
            <w:r>
              <w:t xml:space="preserve">, Jr. D. </w:t>
            </w:r>
            <w:proofErr w:type="spellStart"/>
            <w:r>
              <w:t>Wa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F530E5A" w14:textId="77777777" w:rsidR="00C34D5F" w:rsidRDefault="00000000">
            <w:pPr>
              <w:spacing w:after="0" w:line="259" w:lineRule="auto"/>
              <w:ind w:left="0" w:firstLine="0"/>
              <w:jc w:val="left"/>
            </w:pPr>
            <w:r>
              <w:t xml:space="preserve">Deputy Director General for Research &amp; Consultancy </w:t>
            </w:r>
          </w:p>
        </w:tc>
        <w:tc>
          <w:tcPr>
            <w:tcW w:w="5105" w:type="dxa"/>
            <w:tcBorders>
              <w:top w:val="single" w:sz="4" w:space="0" w:color="000000"/>
              <w:left w:val="single" w:sz="4" w:space="0" w:color="000000"/>
              <w:bottom w:val="single" w:sz="4" w:space="0" w:color="000000"/>
              <w:right w:val="single" w:sz="4" w:space="0" w:color="000000"/>
            </w:tcBorders>
          </w:tcPr>
          <w:p w14:paraId="205A5024" w14:textId="77777777" w:rsidR="00C34D5F" w:rsidRDefault="00000000">
            <w:pPr>
              <w:spacing w:after="0" w:line="259" w:lineRule="auto"/>
              <w:ind w:left="1" w:firstLine="0"/>
              <w:jc w:val="left"/>
            </w:pPr>
            <w:r>
              <w:t xml:space="preserve">Liberia Institute of Public Administration </w:t>
            </w:r>
          </w:p>
        </w:tc>
      </w:tr>
      <w:tr w:rsidR="00C34D5F" w14:paraId="244B771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3ED24E1" w14:textId="77777777" w:rsidR="00C34D5F" w:rsidRDefault="00000000">
            <w:pPr>
              <w:spacing w:after="0" w:line="259" w:lineRule="auto"/>
              <w:ind w:left="0" w:right="62" w:firstLine="0"/>
              <w:jc w:val="right"/>
            </w:pPr>
            <w:r>
              <w:t>172.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BACA56E" w14:textId="77777777" w:rsidR="00C34D5F" w:rsidRDefault="00000000">
            <w:pPr>
              <w:spacing w:after="0" w:line="259" w:lineRule="auto"/>
              <w:ind w:left="1" w:firstLine="0"/>
              <w:jc w:val="left"/>
            </w:pPr>
            <w:r>
              <w:t xml:space="preserve">Sakor, Marvin M </w:t>
            </w:r>
          </w:p>
        </w:tc>
        <w:tc>
          <w:tcPr>
            <w:tcW w:w="5104" w:type="dxa"/>
            <w:tcBorders>
              <w:top w:val="single" w:sz="4" w:space="0" w:color="000000"/>
              <w:left w:val="single" w:sz="4" w:space="0" w:color="000000"/>
              <w:bottom w:val="single" w:sz="4" w:space="0" w:color="000000"/>
              <w:right w:val="single" w:sz="4" w:space="0" w:color="000000"/>
            </w:tcBorders>
          </w:tcPr>
          <w:p w14:paraId="495330B2" w14:textId="77777777" w:rsidR="00C34D5F" w:rsidRDefault="00000000">
            <w:pPr>
              <w:spacing w:after="0" w:line="259" w:lineRule="auto"/>
              <w:ind w:left="0" w:firstLine="0"/>
              <w:jc w:val="left"/>
            </w:pPr>
            <w:r>
              <w:t xml:space="preserve">Deputy Inspector General for Operations </w:t>
            </w:r>
          </w:p>
        </w:tc>
        <w:tc>
          <w:tcPr>
            <w:tcW w:w="5105" w:type="dxa"/>
            <w:tcBorders>
              <w:top w:val="single" w:sz="4" w:space="0" w:color="000000"/>
              <w:left w:val="single" w:sz="4" w:space="0" w:color="000000"/>
              <w:bottom w:val="single" w:sz="4" w:space="0" w:color="000000"/>
              <w:right w:val="single" w:sz="4" w:space="0" w:color="000000"/>
            </w:tcBorders>
          </w:tcPr>
          <w:p w14:paraId="177FFE4C" w14:textId="77777777" w:rsidR="00C34D5F" w:rsidRDefault="00000000">
            <w:pPr>
              <w:spacing w:after="0" w:line="259" w:lineRule="auto"/>
              <w:ind w:left="1" w:firstLine="0"/>
              <w:jc w:val="left"/>
            </w:pPr>
            <w:r>
              <w:t xml:space="preserve">Liberia National Police  </w:t>
            </w:r>
          </w:p>
        </w:tc>
      </w:tr>
      <w:tr w:rsidR="00C34D5F" w14:paraId="4D0DFAE8"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7E2459C9" w14:textId="77777777" w:rsidR="00C34D5F" w:rsidRDefault="00000000">
            <w:pPr>
              <w:spacing w:after="0" w:line="259" w:lineRule="auto"/>
              <w:ind w:left="0" w:right="62" w:firstLine="0"/>
              <w:jc w:val="right"/>
            </w:pPr>
            <w:r>
              <w:t>173.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3956935" w14:textId="77777777" w:rsidR="00C34D5F" w:rsidRDefault="00000000">
            <w:pPr>
              <w:spacing w:after="0" w:line="259" w:lineRule="auto"/>
              <w:ind w:left="1" w:firstLine="0"/>
              <w:jc w:val="left"/>
            </w:pPr>
            <w:r>
              <w:t xml:space="preserve">Mulbah, Prince </w:t>
            </w:r>
            <w:proofErr w:type="spellStart"/>
            <w:r>
              <w:t>Borkawo</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5F1F364" w14:textId="77777777" w:rsidR="00C34D5F" w:rsidRDefault="00000000">
            <w:pPr>
              <w:spacing w:after="0" w:line="259" w:lineRule="auto"/>
              <w:ind w:left="0" w:firstLine="0"/>
              <w:jc w:val="left"/>
            </w:pPr>
            <w:r>
              <w:t xml:space="preserve">Deputy Inspector General for CID, CSD &amp; IA </w:t>
            </w:r>
          </w:p>
        </w:tc>
        <w:tc>
          <w:tcPr>
            <w:tcW w:w="5105" w:type="dxa"/>
            <w:tcBorders>
              <w:top w:val="single" w:sz="4" w:space="0" w:color="000000"/>
              <w:left w:val="single" w:sz="4" w:space="0" w:color="000000"/>
              <w:bottom w:val="single" w:sz="4" w:space="0" w:color="000000"/>
              <w:right w:val="single" w:sz="4" w:space="0" w:color="000000"/>
            </w:tcBorders>
          </w:tcPr>
          <w:p w14:paraId="4E1314B3" w14:textId="77777777" w:rsidR="00C34D5F" w:rsidRDefault="00000000">
            <w:pPr>
              <w:spacing w:after="0" w:line="259" w:lineRule="auto"/>
              <w:ind w:left="1" w:firstLine="0"/>
              <w:jc w:val="left"/>
            </w:pPr>
            <w:r>
              <w:t xml:space="preserve">Liberia National Police  </w:t>
            </w:r>
          </w:p>
        </w:tc>
      </w:tr>
      <w:tr w:rsidR="00C34D5F" w14:paraId="6A91FFF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C5F74FE" w14:textId="77777777" w:rsidR="00C34D5F" w:rsidRDefault="00000000">
            <w:pPr>
              <w:spacing w:after="0" w:line="259" w:lineRule="auto"/>
              <w:ind w:left="0" w:right="62" w:firstLine="0"/>
              <w:jc w:val="right"/>
            </w:pPr>
            <w:r>
              <w:t>174.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517FE87" w14:textId="77777777" w:rsidR="00C34D5F" w:rsidRDefault="00000000">
            <w:pPr>
              <w:spacing w:after="0" w:line="259" w:lineRule="auto"/>
              <w:ind w:left="1" w:firstLine="0"/>
              <w:jc w:val="left"/>
            </w:pPr>
            <w:r>
              <w:t xml:space="preserve">Collins, </w:t>
            </w:r>
            <w:proofErr w:type="spellStart"/>
            <w:r>
              <w:t>Olayee</w:t>
            </w:r>
            <w:proofErr w:type="spellEnd"/>
            <w:r>
              <w:t xml:space="preserve"> Sunday </w:t>
            </w:r>
          </w:p>
        </w:tc>
        <w:tc>
          <w:tcPr>
            <w:tcW w:w="5104" w:type="dxa"/>
            <w:tcBorders>
              <w:top w:val="single" w:sz="4" w:space="0" w:color="000000"/>
              <w:left w:val="single" w:sz="4" w:space="0" w:color="000000"/>
              <w:bottom w:val="single" w:sz="4" w:space="0" w:color="000000"/>
              <w:right w:val="single" w:sz="4" w:space="0" w:color="000000"/>
            </w:tcBorders>
          </w:tcPr>
          <w:p w14:paraId="648C5B1B" w14:textId="77777777" w:rsidR="00C34D5F" w:rsidRDefault="00000000">
            <w:pPr>
              <w:spacing w:after="0" w:line="259" w:lineRule="auto"/>
              <w:ind w:left="0" w:firstLine="0"/>
              <w:jc w:val="left"/>
            </w:pPr>
            <w:r>
              <w:t xml:space="preserve">Deputy Minister  </w:t>
            </w:r>
          </w:p>
        </w:tc>
        <w:tc>
          <w:tcPr>
            <w:tcW w:w="5105" w:type="dxa"/>
            <w:tcBorders>
              <w:top w:val="single" w:sz="4" w:space="0" w:color="000000"/>
              <w:left w:val="single" w:sz="4" w:space="0" w:color="000000"/>
              <w:bottom w:val="single" w:sz="4" w:space="0" w:color="000000"/>
              <w:right w:val="single" w:sz="4" w:space="0" w:color="000000"/>
            </w:tcBorders>
          </w:tcPr>
          <w:p w14:paraId="77900162" w14:textId="77777777" w:rsidR="00C34D5F" w:rsidRDefault="00000000">
            <w:pPr>
              <w:spacing w:after="0" w:line="259" w:lineRule="auto"/>
              <w:ind w:left="1" w:firstLine="0"/>
              <w:jc w:val="left"/>
            </w:pPr>
            <w:r>
              <w:t xml:space="preserve">Ministry of Internal Affairs </w:t>
            </w:r>
          </w:p>
        </w:tc>
      </w:tr>
    </w:tbl>
    <w:p w14:paraId="7E16829E"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30" w:type="dxa"/>
        </w:tblCellMar>
        <w:tblLook w:val="04A0" w:firstRow="1" w:lastRow="0" w:firstColumn="1" w:lastColumn="0" w:noHBand="0" w:noVBand="1"/>
      </w:tblPr>
      <w:tblGrid>
        <w:gridCol w:w="985"/>
        <w:gridCol w:w="4252"/>
        <w:gridCol w:w="5104"/>
        <w:gridCol w:w="5105"/>
      </w:tblGrid>
      <w:tr w:rsidR="00C34D5F" w14:paraId="5D3FEE5B"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409DF550"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06D8D91B"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480D8885"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4A3B3A7F" w14:textId="77777777" w:rsidR="00C34D5F" w:rsidRDefault="00000000">
            <w:pPr>
              <w:spacing w:after="0" w:line="259" w:lineRule="auto"/>
              <w:ind w:left="0" w:right="75" w:firstLine="0"/>
              <w:jc w:val="center"/>
            </w:pPr>
            <w:r>
              <w:rPr>
                <w:b/>
                <w:color w:val="FFFFFF"/>
              </w:rPr>
              <w:t xml:space="preserve">MACs </w:t>
            </w:r>
          </w:p>
        </w:tc>
      </w:tr>
      <w:tr w:rsidR="00C34D5F" w14:paraId="1D3FA567"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78A7F930" w14:textId="77777777" w:rsidR="00C34D5F" w:rsidRDefault="00000000">
            <w:pPr>
              <w:spacing w:after="0" w:line="259" w:lineRule="auto"/>
              <w:ind w:left="0" w:right="62" w:firstLine="0"/>
              <w:jc w:val="right"/>
            </w:pPr>
            <w:r>
              <w:t>175.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F0FA85D" w14:textId="77777777" w:rsidR="00C34D5F" w:rsidRDefault="00000000">
            <w:pPr>
              <w:spacing w:after="0" w:line="259" w:lineRule="auto"/>
              <w:ind w:left="1" w:firstLine="0"/>
              <w:jc w:val="left"/>
            </w:pPr>
            <w:proofErr w:type="spellStart"/>
            <w:r>
              <w:t>Donmo</w:t>
            </w:r>
            <w:proofErr w:type="spellEnd"/>
            <w:r>
              <w:t xml:space="preserve">, Archie N </w:t>
            </w:r>
          </w:p>
        </w:tc>
        <w:tc>
          <w:tcPr>
            <w:tcW w:w="5104" w:type="dxa"/>
            <w:tcBorders>
              <w:top w:val="single" w:sz="4" w:space="0" w:color="000000"/>
              <w:left w:val="single" w:sz="4" w:space="0" w:color="000000"/>
              <w:bottom w:val="single" w:sz="4" w:space="0" w:color="000000"/>
              <w:right w:val="single" w:sz="4" w:space="0" w:color="000000"/>
            </w:tcBorders>
          </w:tcPr>
          <w:p w14:paraId="76BAD06C"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77DABADD" w14:textId="77777777" w:rsidR="00C34D5F" w:rsidRDefault="00000000">
            <w:pPr>
              <w:spacing w:after="0" w:line="259" w:lineRule="auto"/>
              <w:ind w:left="1" w:firstLine="0"/>
              <w:jc w:val="left"/>
            </w:pPr>
            <w:r>
              <w:t xml:space="preserve">Liberia Petroleum Regulatory Authority </w:t>
            </w:r>
          </w:p>
        </w:tc>
      </w:tr>
      <w:tr w:rsidR="00C34D5F" w14:paraId="14664DF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DB9104C" w14:textId="77777777" w:rsidR="00C34D5F" w:rsidRDefault="00000000">
            <w:pPr>
              <w:spacing w:after="0" w:line="259" w:lineRule="auto"/>
              <w:ind w:left="0" w:right="62" w:firstLine="0"/>
              <w:jc w:val="right"/>
            </w:pPr>
            <w:r>
              <w:t>176.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FB31012" w14:textId="77777777" w:rsidR="00C34D5F" w:rsidRDefault="00000000">
            <w:pPr>
              <w:spacing w:after="0" w:line="259" w:lineRule="auto"/>
              <w:ind w:left="1" w:firstLine="0"/>
              <w:jc w:val="left"/>
            </w:pPr>
            <w:r>
              <w:t xml:space="preserve">Sheriff, Ahmed B </w:t>
            </w:r>
          </w:p>
        </w:tc>
        <w:tc>
          <w:tcPr>
            <w:tcW w:w="5104" w:type="dxa"/>
            <w:tcBorders>
              <w:top w:val="single" w:sz="4" w:space="0" w:color="000000"/>
              <w:left w:val="single" w:sz="4" w:space="0" w:color="000000"/>
              <w:bottom w:val="single" w:sz="4" w:space="0" w:color="000000"/>
              <w:right w:val="single" w:sz="4" w:space="0" w:color="000000"/>
            </w:tcBorders>
          </w:tcPr>
          <w:p w14:paraId="037C61ED" w14:textId="77777777" w:rsidR="00C34D5F" w:rsidRDefault="00000000">
            <w:pPr>
              <w:spacing w:after="0" w:line="259" w:lineRule="auto"/>
              <w:ind w:left="0" w:firstLine="0"/>
              <w:jc w:val="left"/>
            </w:pPr>
            <w:r>
              <w:t xml:space="preserve">Deputy Executive Director </w:t>
            </w:r>
            <w:proofErr w:type="gramStart"/>
            <w:r>
              <w:t>For</w:t>
            </w:r>
            <w:proofErr w:type="gramEnd"/>
            <w:r>
              <w:t xml:space="preserve"> Administration </w:t>
            </w:r>
          </w:p>
        </w:tc>
        <w:tc>
          <w:tcPr>
            <w:tcW w:w="5105" w:type="dxa"/>
            <w:tcBorders>
              <w:top w:val="single" w:sz="4" w:space="0" w:color="000000"/>
              <w:left w:val="single" w:sz="4" w:space="0" w:color="000000"/>
              <w:bottom w:val="single" w:sz="4" w:space="0" w:color="000000"/>
              <w:right w:val="single" w:sz="4" w:space="0" w:color="000000"/>
            </w:tcBorders>
          </w:tcPr>
          <w:p w14:paraId="55C57D57" w14:textId="77777777" w:rsidR="00C34D5F" w:rsidRDefault="00000000">
            <w:pPr>
              <w:spacing w:after="0" w:line="259" w:lineRule="auto"/>
              <w:ind w:left="1" w:firstLine="0"/>
              <w:jc w:val="left"/>
            </w:pPr>
            <w:r>
              <w:t xml:space="preserve">National Disaster Management Agency </w:t>
            </w:r>
          </w:p>
        </w:tc>
      </w:tr>
      <w:tr w:rsidR="00C34D5F" w14:paraId="6FADACA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3C90080" w14:textId="77777777" w:rsidR="00C34D5F" w:rsidRDefault="00000000">
            <w:pPr>
              <w:spacing w:after="0" w:line="259" w:lineRule="auto"/>
              <w:ind w:left="0" w:right="62" w:firstLine="0"/>
              <w:jc w:val="right"/>
            </w:pPr>
            <w:r>
              <w:t>177.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1250232" w14:textId="77777777" w:rsidR="00C34D5F" w:rsidRDefault="00000000">
            <w:pPr>
              <w:spacing w:after="0" w:line="259" w:lineRule="auto"/>
              <w:ind w:left="1" w:firstLine="0"/>
              <w:jc w:val="left"/>
            </w:pPr>
            <w:r>
              <w:t xml:space="preserve">Toe, James B. </w:t>
            </w:r>
          </w:p>
        </w:tc>
        <w:tc>
          <w:tcPr>
            <w:tcW w:w="5104" w:type="dxa"/>
            <w:tcBorders>
              <w:top w:val="single" w:sz="4" w:space="0" w:color="000000"/>
              <w:left w:val="single" w:sz="4" w:space="0" w:color="000000"/>
              <w:bottom w:val="single" w:sz="4" w:space="0" w:color="000000"/>
              <w:right w:val="single" w:sz="4" w:space="0" w:color="000000"/>
            </w:tcBorders>
          </w:tcPr>
          <w:p w14:paraId="43D20DE2" w14:textId="77777777" w:rsidR="00C34D5F" w:rsidRDefault="00000000">
            <w:pPr>
              <w:spacing w:after="0" w:line="259" w:lineRule="auto"/>
              <w:ind w:left="0" w:firstLine="0"/>
              <w:jc w:val="left"/>
            </w:pPr>
            <w:r>
              <w:t xml:space="preserve">Assistant Minister for Sports </w:t>
            </w:r>
          </w:p>
        </w:tc>
        <w:tc>
          <w:tcPr>
            <w:tcW w:w="5105" w:type="dxa"/>
            <w:tcBorders>
              <w:top w:val="single" w:sz="4" w:space="0" w:color="000000"/>
              <w:left w:val="single" w:sz="4" w:space="0" w:color="000000"/>
              <w:bottom w:val="single" w:sz="4" w:space="0" w:color="000000"/>
              <w:right w:val="single" w:sz="4" w:space="0" w:color="000000"/>
            </w:tcBorders>
          </w:tcPr>
          <w:p w14:paraId="6C6B6925" w14:textId="77777777" w:rsidR="00C34D5F" w:rsidRDefault="00000000">
            <w:pPr>
              <w:spacing w:after="0" w:line="259" w:lineRule="auto"/>
              <w:ind w:left="1" w:firstLine="0"/>
              <w:jc w:val="left"/>
            </w:pPr>
            <w:r>
              <w:t xml:space="preserve">Ministry of Youth &amp; Sport </w:t>
            </w:r>
          </w:p>
        </w:tc>
      </w:tr>
      <w:tr w:rsidR="00C34D5F" w14:paraId="45B3186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4C6229D" w14:textId="77777777" w:rsidR="00C34D5F" w:rsidRDefault="00000000">
            <w:pPr>
              <w:spacing w:after="0" w:line="259" w:lineRule="auto"/>
              <w:ind w:left="0" w:right="62" w:firstLine="0"/>
              <w:jc w:val="right"/>
            </w:pPr>
            <w:r>
              <w:t>178.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02AE308" w14:textId="77777777" w:rsidR="00C34D5F" w:rsidRDefault="00000000">
            <w:pPr>
              <w:spacing w:after="0" w:line="259" w:lineRule="auto"/>
              <w:ind w:left="1" w:firstLine="0"/>
              <w:jc w:val="left"/>
            </w:pPr>
            <w:r>
              <w:t xml:space="preserve">Tyler, Sirleaf Ralph </w:t>
            </w:r>
          </w:p>
        </w:tc>
        <w:tc>
          <w:tcPr>
            <w:tcW w:w="5104" w:type="dxa"/>
            <w:tcBorders>
              <w:top w:val="single" w:sz="4" w:space="0" w:color="000000"/>
              <w:left w:val="single" w:sz="4" w:space="0" w:color="000000"/>
              <w:bottom w:val="single" w:sz="4" w:space="0" w:color="000000"/>
              <w:right w:val="single" w:sz="4" w:space="0" w:color="000000"/>
            </w:tcBorders>
          </w:tcPr>
          <w:p w14:paraId="3854AFCE"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23E93C18" w14:textId="77777777" w:rsidR="00C34D5F" w:rsidRDefault="00000000">
            <w:pPr>
              <w:spacing w:after="0" w:line="259" w:lineRule="auto"/>
              <w:ind w:left="1" w:firstLine="0"/>
              <w:jc w:val="left"/>
            </w:pPr>
            <w:r>
              <w:t xml:space="preserve">Ministry of Transport </w:t>
            </w:r>
          </w:p>
        </w:tc>
      </w:tr>
      <w:tr w:rsidR="00C34D5F" w14:paraId="6A8F546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2BCA774" w14:textId="77777777" w:rsidR="00C34D5F" w:rsidRDefault="00000000">
            <w:pPr>
              <w:spacing w:after="0" w:line="259" w:lineRule="auto"/>
              <w:ind w:left="0" w:right="62" w:firstLine="0"/>
              <w:jc w:val="right"/>
            </w:pPr>
            <w:r>
              <w:t>179.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70B3CE" w14:textId="77777777" w:rsidR="00C34D5F" w:rsidRDefault="00000000">
            <w:pPr>
              <w:spacing w:after="0" w:line="259" w:lineRule="auto"/>
              <w:ind w:left="1" w:firstLine="0"/>
              <w:jc w:val="left"/>
            </w:pPr>
            <w:r>
              <w:t>Doe-</w:t>
            </w:r>
            <w:proofErr w:type="spellStart"/>
            <w:r>
              <w:t>Sumah</w:t>
            </w:r>
            <w:proofErr w:type="spellEnd"/>
            <w:r>
              <w:t xml:space="preserve"> Felecia </w:t>
            </w:r>
          </w:p>
        </w:tc>
        <w:tc>
          <w:tcPr>
            <w:tcW w:w="5104" w:type="dxa"/>
            <w:tcBorders>
              <w:top w:val="single" w:sz="4" w:space="0" w:color="000000"/>
              <w:left w:val="single" w:sz="4" w:space="0" w:color="000000"/>
              <w:bottom w:val="single" w:sz="4" w:space="0" w:color="000000"/>
              <w:right w:val="single" w:sz="4" w:space="0" w:color="000000"/>
            </w:tcBorders>
          </w:tcPr>
          <w:p w14:paraId="70AEB52F" w14:textId="77777777" w:rsidR="00C34D5F" w:rsidRDefault="00000000">
            <w:pPr>
              <w:spacing w:after="0" w:line="259" w:lineRule="auto"/>
              <w:ind w:left="0" w:firstLine="0"/>
              <w:jc w:val="left"/>
            </w:pPr>
            <w:r>
              <w:t xml:space="preserve">Assistant Minister for Basic Education </w:t>
            </w:r>
          </w:p>
        </w:tc>
        <w:tc>
          <w:tcPr>
            <w:tcW w:w="5105" w:type="dxa"/>
            <w:tcBorders>
              <w:top w:val="single" w:sz="4" w:space="0" w:color="000000"/>
              <w:left w:val="single" w:sz="4" w:space="0" w:color="000000"/>
              <w:bottom w:val="single" w:sz="4" w:space="0" w:color="000000"/>
              <w:right w:val="single" w:sz="4" w:space="0" w:color="000000"/>
            </w:tcBorders>
          </w:tcPr>
          <w:p w14:paraId="7969CAA0" w14:textId="77777777" w:rsidR="00C34D5F" w:rsidRDefault="00000000">
            <w:pPr>
              <w:spacing w:after="0" w:line="259" w:lineRule="auto"/>
              <w:ind w:left="1" w:firstLine="0"/>
              <w:jc w:val="left"/>
            </w:pPr>
            <w:r>
              <w:t xml:space="preserve">Ministry of Education </w:t>
            </w:r>
          </w:p>
        </w:tc>
      </w:tr>
      <w:tr w:rsidR="00C34D5F" w14:paraId="6D43420E"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7A521F9" w14:textId="77777777" w:rsidR="00C34D5F" w:rsidRDefault="00000000">
            <w:pPr>
              <w:spacing w:after="0" w:line="259" w:lineRule="auto"/>
              <w:ind w:left="0" w:right="62" w:firstLine="0"/>
              <w:jc w:val="right"/>
            </w:pPr>
            <w:r>
              <w:lastRenderedPageBreak/>
              <w:t>180.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515164A" w14:textId="77777777" w:rsidR="00C34D5F" w:rsidRDefault="00000000">
            <w:pPr>
              <w:spacing w:after="0" w:line="259" w:lineRule="auto"/>
              <w:ind w:left="1" w:firstLine="0"/>
              <w:jc w:val="left"/>
            </w:pPr>
            <w:proofErr w:type="spellStart"/>
            <w:r>
              <w:t>Sudue</w:t>
            </w:r>
            <w:proofErr w:type="spellEnd"/>
            <w:r>
              <w:t xml:space="preserve">, Patrick Toe </w:t>
            </w:r>
          </w:p>
        </w:tc>
        <w:tc>
          <w:tcPr>
            <w:tcW w:w="5104" w:type="dxa"/>
            <w:tcBorders>
              <w:top w:val="single" w:sz="4" w:space="0" w:color="000000"/>
              <w:left w:val="single" w:sz="4" w:space="0" w:color="000000"/>
              <w:bottom w:val="single" w:sz="4" w:space="0" w:color="000000"/>
              <w:right w:val="single" w:sz="4" w:space="0" w:color="000000"/>
            </w:tcBorders>
          </w:tcPr>
          <w:p w14:paraId="0504DDA4" w14:textId="77777777" w:rsidR="00C34D5F" w:rsidRDefault="00000000">
            <w:pPr>
              <w:spacing w:after="0" w:line="259" w:lineRule="auto"/>
              <w:ind w:left="0" w:firstLine="0"/>
              <w:jc w:val="left"/>
            </w:pPr>
            <w:r>
              <w:t xml:space="preserve">Inspector General, </w:t>
            </w:r>
            <w:proofErr w:type="gramStart"/>
            <w:r>
              <w:t>Liberia  National</w:t>
            </w:r>
            <w:proofErr w:type="gramEnd"/>
            <w:r>
              <w:t xml:space="preserve"> Police </w:t>
            </w:r>
          </w:p>
        </w:tc>
        <w:tc>
          <w:tcPr>
            <w:tcW w:w="5105" w:type="dxa"/>
            <w:tcBorders>
              <w:top w:val="single" w:sz="4" w:space="0" w:color="000000"/>
              <w:left w:val="single" w:sz="4" w:space="0" w:color="000000"/>
              <w:bottom w:val="single" w:sz="4" w:space="0" w:color="000000"/>
              <w:right w:val="single" w:sz="4" w:space="0" w:color="000000"/>
            </w:tcBorders>
          </w:tcPr>
          <w:p w14:paraId="26B79E5E" w14:textId="77777777" w:rsidR="00C34D5F" w:rsidRDefault="00000000">
            <w:pPr>
              <w:spacing w:after="0" w:line="259" w:lineRule="auto"/>
              <w:ind w:left="1" w:firstLine="0"/>
              <w:jc w:val="left"/>
            </w:pPr>
            <w:r>
              <w:t xml:space="preserve">Liberia National Police  </w:t>
            </w:r>
          </w:p>
        </w:tc>
      </w:tr>
      <w:tr w:rsidR="00C34D5F" w14:paraId="6C8CD71D"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849FEFC" w14:textId="77777777" w:rsidR="00C34D5F" w:rsidRDefault="00000000">
            <w:pPr>
              <w:spacing w:after="0" w:line="259" w:lineRule="auto"/>
              <w:ind w:left="0" w:right="62" w:firstLine="0"/>
              <w:jc w:val="right"/>
            </w:pPr>
            <w:r>
              <w:t>181.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9C7D29A" w14:textId="77777777" w:rsidR="00C34D5F" w:rsidRDefault="00000000">
            <w:pPr>
              <w:spacing w:after="0" w:line="259" w:lineRule="auto"/>
              <w:ind w:left="1" w:firstLine="0"/>
              <w:jc w:val="left"/>
            </w:pPr>
            <w:r>
              <w:t xml:space="preserve">Collins, Sam K. </w:t>
            </w:r>
          </w:p>
        </w:tc>
        <w:tc>
          <w:tcPr>
            <w:tcW w:w="5104" w:type="dxa"/>
            <w:tcBorders>
              <w:top w:val="single" w:sz="4" w:space="0" w:color="000000"/>
              <w:left w:val="single" w:sz="4" w:space="0" w:color="000000"/>
              <w:bottom w:val="single" w:sz="4" w:space="0" w:color="000000"/>
              <w:right w:val="single" w:sz="4" w:space="0" w:color="000000"/>
            </w:tcBorders>
          </w:tcPr>
          <w:p w14:paraId="61E73B9B" w14:textId="77777777" w:rsidR="00C34D5F" w:rsidRDefault="00000000">
            <w:pPr>
              <w:spacing w:after="0" w:line="259" w:lineRule="auto"/>
              <w:ind w:left="0" w:firstLine="0"/>
              <w:jc w:val="left"/>
            </w:pPr>
            <w:r>
              <w:t xml:space="preserve">Assistant Minister for Press &amp; Public Affairs </w:t>
            </w:r>
          </w:p>
        </w:tc>
        <w:tc>
          <w:tcPr>
            <w:tcW w:w="5105" w:type="dxa"/>
            <w:tcBorders>
              <w:top w:val="single" w:sz="4" w:space="0" w:color="000000"/>
              <w:left w:val="single" w:sz="4" w:space="0" w:color="000000"/>
              <w:bottom w:val="single" w:sz="4" w:space="0" w:color="000000"/>
              <w:right w:val="single" w:sz="4" w:space="0" w:color="000000"/>
            </w:tcBorders>
          </w:tcPr>
          <w:p w14:paraId="7EE68518" w14:textId="77777777" w:rsidR="00C34D5F" w:rsidRDefault="00000000">
            <w:pPr>
              <w:spacing w:after="0" w:line="259" w:lineRule="auto"/>
              <w:ind w:left="1" w:firstLine="0"/>
              <w:jc w:val="left"/>
            </w:pPr>
            <w:r>
              <w:t xml:space="preserve">Ministry of National Defense  </w:t>
            </w:r>
          </w:p>
        </w:tc>
      </w:tr>
      <w:tr w:rsidR="00C34D5F" w14:paraId="3750F511"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722554DD" w14:textId="77777777" w:rsidR="00C34D5F" w:rsidRDefault="00000000">
            <w:pPr>
              <w:spacing w:after="0" w:line="259" w:lineRule="auto"/>
              <w:ind w:left="0" w:right="62" w:firstLine="0"/>
              <w:jc w:val="right"/>
            </w:pPr>
            <w:r>
              <w:t>182.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D35A0B1" w14:textId="77777777" w:rsidR="00C34D5F" w:rsidRDefault="00000000">
            <w:pPr>
              <w:spacing w:after="0" w:line="259" w:lineRule="auto"/>
              <w:ind w:left="1" w:firstLine="0"/>
              <w:jc w:val="left"/>
            </w:pPr>
            <w:r>
              <w:t xml:space="preserve">Bility, </w:t>
            </w:r>
            <w:proofErr w:type="spellStart"/>
            <w:r>
              <w:t>Edriss</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D626A43" w14:textId="77777777" w:rsidR="00C34D5F" w:rsidRDefault="00000000">
            <w:pPr>
              <w:spacing w:after="0" w:line="259" w:lineRule="auto"/>
              <w:ind w:left="0" w:firstLine="0"/>
              <w:jc w:val="left"/>
            </w:pPr>
            <w:r>
              <w:t xml:space="preserve">Deputy Director General for Operations </w:t>
            </w:r>
          </w:p>
        </w:tc>
        <w:tc>
          <w:tcPr>
            <w:tcW w:w="5105" w:type="dxa"/>
            <w:tcBorders>
              <w:top w:val="single" w:sz="4" w:space="0" w:color="000000"/>
              <w:left w:val="single" w:sz="4" w:space="0" w:color="000000"/>
              <w:bottom w:val="single" w:sz="4" w:space="0" w:color="000000"/>
              <w:right w:val="single" w:sz="4" w:space="0" w:color="000000"/>
            </w:tcBorders>
          </w:tcPr>
          <w:p w14:paraId="33935C84" w14:textId="77777777" w:rsidR="00C34D5F" w:rsidRDefault="00000000">
            <w:pPr>
              <w:spacing w:after="0" w:line="259" w:lineRule="auto"/>
              <w:ind w:left="1" w:firstLine="0"/>
              <w:jc w:val="left"/>
            </w:pPr>
            <w:r>
              <w:t xml:space="preserve">General Services Agency </w:t>
            </w:r>
          </w:p>
        </w:tc>
      </w:tr>
      <w:tr w:rsidR="00C34D5F" w14:paraId="30AE8ED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7D66119" w14:textId="77777777" w:rsidR="00C34D5F" w:rsidRDefault="00000000">
            <w:pPr>
              <w:spacing w:after="0" w:line="259" w:lineRule="auto"/>
              <w:ind w:left="0" w:right="62" w:firstLine="0"/>
              <w:jc w:val="right"/>
            </w:pPr>
            <w:r>
              <w:t>183.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657C058" w14:textId="77777777" w:rsidR="00C34D5F" w:rsidRDefault="00000000">
            <w:pPr>
              <w:spacing w:after="0" w:line="259" w:lineRule="auto"/>
              <w:ind w:left="1" w:firstLine="0"/>
              <w:jc w:val="left"/>
            </w:pPr>
            <w:r>
              <w:t xml:space="preserve">Miller, Princeton Ashley </w:t>
            </w:r>
          </w:p>
        </w:tc>
        <w:tc>
          <w:tcPr>
            <w:tcW w:w="5104" w:type="dxa"/>
            <w:tcBorders>
              <w:top w:val="single" w:sz="4" w:space="0" w:color="000000"/>
              <w:left w:val="single" w:sz="4" w:space="0" w:color="000000"/>
              <w:bottom w:val="single" w:sz="4" w:space="0" w:color="000000"/>
              <w:right w:val="single" w:sz="4" w:space="0" w:color="000000"/>
            </w:tcBorders>
          </w:tcPr>
          <w:p w14:paraId="5F7AB5A7" w14:textId="77777777" w:rsidR="00C34D5F" w:rsidRDefault="00000000">
            <w:pPr>
              <w:spacing w:after="0" w:line="259" w:lineRule="auto"/>
              <w:ind w:left="0" w:firstLine="0"/>
              <w:jc w:val="left"/>
            </w:pPr>
            <w:r>
              <w:t xml:space="preserve">Deputy Managing Director for Administration </w:t>
            </w:r>
          </w:p>
        </w:tc>
        <w:tc>
          <w:tcPr>
            <w:tcW w:w="5105" w:type="dxa"/>
            <w:tcBorders>
              <w:top w:val="single" w:sz="4" w:space="0" w:color="000000"/>
              <w:left w:val="single" w:sz="4" w:space="0" w:color="000000"/>
              <w:bottom w:val="single" w:sz="4" w:space="0" w:color="000000"/>
              <w:right w:val="single" w:sz="4" w:space="0" w:color="000000"/>
            </w:tcBorders>
          </w:tcPr>
          <w:p w14:paraId="01979EAA" w14:textId="77777777" w:rsidR="00C34D5F" w:rsidRDefault="00000000">
            <w:pPr>
              <w:spacing w:after="0" w:line="259" w:lineRule="auto"/>
              <w:ind w:left="1" w:firstLine="0"/>
              <w:jc w:val="left"/>
            </w:pPr>
            <w:r>
              <w:t xml:space="preserve">National Insurance Company of Liberia </w:t>
            </w:r>
          </w:p>
        </w:tc>
      </w:tr>
      <w:tr w:rsidR="00C34D5F" w14:paraId="7C92FF3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3A99E1A" w14:textId="77777777" w:rsidR="00C34D5F" w:rsidRDefault="00000000">
            <w:pPr>
              <w:spacing w:after="0" w:line="259" w:lineRule="auto"/>
              <w:ind w:left="0" w:right="62" w:firstLine="0"/>
              <w:jc w:val="right"/>
            </w:pPr>
            <w:r>
              <w:t>184.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D2316F0" w14:textId="77777777" w:rsidR="00C34D5F" w:rsidRDefault="00000000">
            <w:pPr>
              <w:spacing w:after="0" w:line="259" w:lineRule="auto"/>
              <w:ind w:left="1" w:firstLine="0"/>
              <w:jc w:val="left"/>
            </w:pPr>
            <w:r>
              <w:t xml:space="preserve">Reeves, Emmett Koko </w:t>
            </w:r>
          </w:p>
        </w:tc>
        <w:tc>
          <w:tcPr>
            <w:tcW w:w="5104" w:type="dxa"/>
            <w:tcBorders>
              <w:top w:val="single" w:sz="4" w:space="0" w:color="000000"/>
              <w:left w:val="single" w:sz="4" w:space="0" w:color="000000"/>
              <w:bottom w:val="single" w:sz="4" w:space="0" w:color="000000"/>
              <w:right w:val="single" w:sz="4" w:space="0" w:color="000000"/>
            </w:tcBorders>
          </w:tcPr>
          <w:p w14:paraId="1633BBF6" w14:textId="77777777" w:rsidR="00C34D5F" w:rsidRDefault="00000000">
            <w:pPr>
              <w:spacing w:after="0" w:line="259" w:lineRule="auto"/>
              <w:ind w:left="0" w:firstLine="0"/>
              <w:jc w:val="left"/>
            </w:pPr>
            <w:r>
              <w:t xml:space="preserve">Deputy Director/ Inspector General </w:t>
            </w:r>
          </w:p>
        </w:tc>
        <w:tc>
          <w:tcPr>
            <w:tcW w:w="5105" w:type="dxa"/>
            <w:tcBorders>
              <w:top w:val="single" w:sz="4" w:space="0" w:color="000000"/>
              <w:left w:val="single" w:sz="4" w:space="0" w:color="000000"/>
              <w:bottom w:val="single" w:sz="4" w:space="0" w:color="000000"/>
              <w:right w:val="single" w:sz="4" w:space="0" w:color="000000"/>
            </w:tcBorders>
          </w:tcPr>
          <w:p w14:paraId="59BE8221" w14:textId="77777777" w:rsidR="00C34D5F" w:rsidRDefault="00000000">
            <w:pPr>
              <w:spacing w:after="0" w:line="259" w:lineRule="auto"/>
              <w:ind w:left="1" w:firstLine="0"/>
              <w:jc w:val="left"/>
            </w:pPr>
            <w:r>
              <w:t xml:space="preserve">National Security Agency </w:t>
            </w:r>
          </w:p>
        </w:tc>
      </w:tr>
      <w:tr w:rsidR="00C34D5F" w14:paraId="6FCE54B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E55032C" w14:textId="77777777" w:rsidR="00C34D5F" w:rsidRDefault="00000000">
            <w:pPr>
              <w:spacing w:after="0" w:line="259" w:lineRule="auto"/>
              <w:ind w:left="0" w:right="62" w:firstLine="0"/>
              <w:jc w:val="right"/>
            </w:pPr>
            <w:r>
              <w:t>185.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E6778F1" w14:textId="77777777" w:rsidR="00C34D5F" w:rsidRDefault="00000000">
            <w:pPr>
              <w:spacing w:after="0" w:line="259" w:lineRule="auto"/>
              <w:ind w:left="1" w:firstLine="0"/>
              <w:jc w:val="left"/>
            </w:pPr>
            <w:r>
              <w:t xml:space="preserve">Sanoe, Jurah A.M. </w:t>
            </w:r>
          </w:p>
        </w:tc>
        <w:tc>
          <w:tcPr>
            <w:tcW w:w="5104" w:type="dxa"/>
            <w:tcBorders>
              <w:top w:val="single" w:sz="4" w:space="0" w:color="000000"/>
              <w:left w:val="single" w:sz="4" w:space="0" w:color="000000"/>
              <w:bottom w:val="single" w:sz="4" w:space="0" w:color="000000"/>
              <w:right w:val="single" w:sz="4" w:space="0" w:color="000000"/>
            </w:tcBorders>
          </w:tcPr>
          <w:p w14:paraId="329773BE" w14:textId="77777777" w:rsidR="00C34D5F" w:rsidRDefault="00000000">
            <w:pPr>
              <w:spacing w:after="0" w:line="259" w:lineRule="auto"/>
              <w:ind w:left="0" w:firstLine="0"/>
              <w:jc w:val="left"/>
            </w:pPr>
            <w:r>
              <w:t xml:space="preserve">Assistant Minister </w:t>
            </w:r>
          </w:p>
        </w:tc>
        <w:tc>
          <w:tcPr>
            <w:tcW w:w="5105" w:type="dxa"/>
            <w:tcBorders>
              <w:top w:val="single" w:sz="4" w:space="0" w:color="000000"/>
              <w:left w:val="single" w:sz="4" w:space="0" w:color="000000"/>
              <w:bottom w:val="single" w:sz="4" w:space="0" w:color="000000"/>
              <w:right w:val="single" w:sz="4" w:space="0" w:color="000000"/>
            </w:tcBorders>
          </w:tcPr>
          <w:p w14:paraId="774010B8" w14:textId="77777777" w:rsidR="00C34D5F" w:rsidRDefault="00000000">
            <w:pPr>
              <w:spacing w:after="0" w:line="259" w:lineRule="auto"/>
              <w:ind w:left="1" w:firstLine="0"/>
              <w:jc w:val="left"/>
            </w:pPr>
            <w:r>
              <w:t xml:space="preserve">Ministry of Information  </w:t>
            </w:r>
          </w:p>
        </w:tc>
      </w:tr>
      <w:tr w:rsidR="00C34D5F" w14:paraId="4D52DC43"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59958DBB" w14:textId="77777777" w:rsidR="00C34D5F" w:rsidRDefault="00000000">
            <w:pPr>
              <w:spacing w:after="0" w:line="259" w:lineRule="auto"/>
              <w:ind w:left="0" w:right="62" w:firstLine="0"/>
              <w:jc w:val="right"/>
            </w:pPr>
            <w:r>
              <w:t>186.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96B2C41" w14:textId="77777777" w:rsidR="00C34D5F" w:rsidRDefault="00000000">
            <w:pPr>
              <w:spacing w:after="0" w:line="259" w:lineRule="auto"/>
              <w:ind w:left="1" w:firstLine="0"/>
              <w:jc w:val="left"/>
            </w:pPr>
            <w:proofErr w:type="spellStart"/>
            <w:r>
              <w:t>Woart</w:t>
            </w:r>
            <w:proofErr w:type="spellEnd"/>
            <w:r>
              <w:t xml:space="preserve">, Thomas </w:t>
            </w:r>
            <w:proofErr w:type="spellStart"/>
            <w:r>
              <w:t>Nyeba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F8D93F9" w14:textId="77777777" w:rsidR="00C34D5F" w:rsidRDefault="00000000">
            <w:pPr>
              <w:spacing w:after="0" w:line="259" w:lineRule="auto"/>
              <w:ind w:left="0" w:firstLine="0"/>
              <w:jc w:val="left"/>
            </w:pPr>
            <w:r>
              <w:t xml:space="preserve">Deputy managing Director of Insurance </w:t>
            </w:r>
          </w:p>
        </w:tc>
        <w:tc>
          <w:tcPr>
            <w:tcW w:w="5105" w:type="dxa"/>
            <w:tcBorders>
              <w:top w:val="single" w:sz="4" w:space="0" w:color="000000"/>
              <w:left w:val="single" w:sz="4" w:space="0" w:color="000000"/>
              <w:bottom w:val="single" w:sz="4" w:space="0" w:color="000000"/>
              <w:right w:val="single" w:sz="4" w:space="0" w:color="000000"/>
            </w:tcBorders>
          </w:tcPr>
          <w:p w14:paraId="7572B9E7" w14:textId="77777777" w:rsidR="00C34D5F" w:rsidRDefault="00000000">
            <w:pPr>
              <w:spacing w:after="0" w:line="259" w:lineRule="auto"/>
              <w:ind w:left="1" w:firstLine="0"/>
              <w:jc w:val="left"/>
            </w:pPr>
            <w:r>
              <w:t xml:space="preserve">National Insurance Company of Liberia </w:t>
            </w:r>
          </w:p>
        </w:tc>
      </w:tr>
      <w:tr w:rsidR="00C34D5F" w14:paraId="2B82E6A9" w14:textId="77777777">
        <w:trPr>
          <w:trHeight w:val="542"/>
        </w:trPr>
        <w:tc>
          <w:tcPr>
            <w:tcW w:w="986" w:type="dxa"/>
            <w:tcBorders>
              <w:top w:val="single" w:sz="4" w:space="0" w:color="000000"/>
              <w:left w:val="single" w:sz="4" w:space="0" w:color="000000"/>
              <w:bottom w:val="single" w:sz="4" w:space="0" w:color="000000"/>
              <w:right w:val="single" w:sz="4" w:space="0" w:color="000000"/>
            </w:tcBorders>
          </w:tcPr>
          <w:p w14:paraId="7ED8CE3A" w14:textId="77777777" w:rsidR="00C34D5F" w:rsidRDefault="00000000">
            <w:pPr>
              <w:spacing w:after="0" w:line="259" w:lineRule="auto"/>
              <w:ind w:left="0" w:right="62" w:firstLine="0"/>
              <w:jc w:val="right"/>
            </w:pPr>
            <w:r>
              <w:t>187.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E6C89BE" w14:textId="77777777" w:rsidR="00C34D5F" w:rsidRDefault="00000000">
            <w:pPr>
              <w:spacing w:after="0" w:line="259" w:lineRule="auto"/>
              <w:ind w:left="1" w:firstLine="0"/>
              <w:jc w:val="left"/>
            </w:pPr>
            <w:r>
              <w:t xml:space="preserve">Sheriff, </w:t>
            </w:r>
            <w:proofErr w:type="spellStart"/>
            <w:r>
              <w:t>Esiaka</w:t>
            </w:r>
            <w:proofErr w:type="spellEnd"/>
            <w:r>
              <w:t xml:space="preserve"> M </w:t>
            </w:r>
          </w:p>
        </w:tc>
        <w:tc>
          <w:tcPr>
            <w:tcW w:w="5104" w:type="dxa"/>
            <w:tcBorders>
              <w:top w:val="single" w:sz="4" w:space="0" w:color="000000"/>
              <w:left w:val="single" w:sz="4" w:space="0" w:color="000000"/>
              <w:bottom w:val="single" w:sz="4" w:space="0" w:color="000000"/>
              <w:right w:val="single" w:sz="4" w:space="0" w:color="000000"/>
            </w:tcBorders>
          </w:tcPr>
          <w:p w14:paraId="04ED35D6" w14:textId="77777777" w:rsidR="00C34D5F" w:rsidRDefault="00000000">
            <w:pPr>
              <w:spacing w:after="0" w:line="259" w:lineRule="auto"/>
              <w:ind w:left="0" w:firstLine="0"/>
              <w:jc w:val="left"/>
            </w:pPr>
            <w:r>
              <w:t xml:space="preserve">Assistant Minister for Research /Development Planning </w:t>
            </w:r>
          </w:p>
        </w:tc>
        <w:tc>
          <w:tcPr>
            <w:tcW w:w="5105" w:type="dxa"/>
            <w:tcBorders>
              <w:top w:val="single" w:sz="4" w:space="0" w:color="000000"/>
              <w:left w:val="single" w:sz="4" w:space="0" w:color="000000"/>
              <w:bottom w:val="single" w:sz="4" w:space="0" w:color="000000"/>
              <w:right w:val="single" w:sz="4" w:space="0" w:color="000000"/>
            </w:tcBorders>
          </w:tcPr>
          <w:p w14:paraId="1B37173B" w14:textId="77777777" w:rsidR="00C34D5F" w:rsidRDefault="00000000">
            <w:pPr>
              <w:spacing w:after="0" w:line="259" w:lineRule="auto"/>
              <w:ind w:left="1" w:firstLine="0"/>
              <w:jc w:val="left"/>
            </w:pPr>
            <w:r>
              <w:t xml:space="preserve">Ministry of Internal Affairs </w:t>
            </w:r>
          </w:p>
        </w:tc>
      </w:tr>
      <w:tr w:rsidR="00C34D5F" w14:paraId="07BE86D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7D7AC06" w14:textId="77777777" w:rsidR="00C34D5F" w:rsidRDefault="00000000">
            <w:pPr>
              <w:spacing w:after="0" w:line="259" w:lineRule="auto"/>
              <w:ind w:left="0" w:right="62" w:firstLine="0"/>
              <w:jc w:val="right"/>
            </w:pPr>
            <w:r>
              <w:t>188.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7EF38BA" w14:textId="77777777" w:rsidR="00C34D5F" w:rsidRDefault="00000000">
            <w:pPr>
              <w:spacing w:after="0" w:line="259" w:lineRule="auto"/>
              <w:ind w:left="1" w:firstLine="0"/>
              <w:jc w:val="left"/>
            </w:pPr>
            <w:r>
              <w:t xml:space="preserve">Dolo, Michael Montgomery </w:t>
            </w:r>
          </w:p>
        </w:tc>
        <w:tc>
          <w:tcPr>
            <w:tcW w:w="5104" w:type="dxa"/>
            <w:tcBorders>
              <w:top w:val="single" w:sz="4" w:space="0" w:color="000000"/>
              <w:left w:val="single" w:sz="4" w:space="0" w:color="000000"/>
              <w:bottom w:val="single" w:sz="4" w:space="0" w:color="000000"/>
              <w:right w:val="single" w:sz="4" w:space="0" w:color="000000"/>
            </w:tcBorders>
          </w:tcPr>
          <w:p w14:paraId="7F5FE32D" w14:textId="77777777" w:rsidR="00C34D5F" w:rsidRDefault="00000000">
            <w:pPr>
              <w:spacing w:after="0" w:line="259" w:lineRule="auto"/>
              <w:ind w:left="0" w:firstLine="0"/>
              <w:jc w:val="left"/>
            </w:pPr>
            <w:r>
              <w:t xml:space="preserve">Deputy Director for Operations </w:t>
            </w:r>
          </w:p>
        </w:tc>
        <w:tc>
          <w:tcPr>
            <w:tcW w:w="5105" w:type="dxa"/>
            <w:tcBorders>
              <w:top w:val="single" w:sz="4" w:space="0" w:color="000000"/>
              <w:left w:val="single" w:sz="4" w:space="0" w:color="000000"/>
              <w:bottom w:val="single" w:sz="4" w:space="0" w:color="000000"/>
              <w:right w:val="single" w:sz="4" w:space="0" w:color="000000"/>
            </w:tcBorders>
          </w:tcPr>
          <w:p w14:paraId="1C9B2A9D" w14:textId="77777777" w:rsidR="00C34D5F" w:rsidRDefault="00000000">
            <w:pPr>
              <w:spacing w:after="0" w:line="259" w:lineRule="auto"/>
              <w:ind w:left="1" w:firstLine="0"/>
              <w:jc w:val="left"/>
            </w:pPr>
            <w:r>
              <w:t xml:space="preserve">Liberia National Fire Service </w:t>
            </w:r>
          </w:p>
        </w:tc>
      </w:tr>
      <w:tr w:rsidR="00C34D5F" w14:paraId="57553F1C" w14:textId="77777777">
        <w:trPr>
          <w:trHeight w:val="540"/>
        </w:trPr>
        <w:tc>
          <w:tcPr>
            <w:tcW w:w="986" w:type="dxa"/>
            <w:tcBorders>
              <w:top w:val="single" w:sz="4" w:space="0" w:color="000000"/>
              <w:left w:val="single" w:sz="4" w:space="0" w:color="000000"/>
              <w:bottom w:val="single" w:sz="4" w:space="0" w:color="000000"/>
              <w:right w:val="single" w:sz="4" w:space="0" w:color="000000"/>
            </w:tcBorders>
          </w:tcPr>
          <w:p w14:paraId="33482D6A" w14:textId="77777777" w:rsidR="00C34D5F" w:rsidRDefault="00000000">
            <w:pPr>
              <w:spacing w:after="0" w:line="259" w:lineRule="auto"/>
              <w:ind w:left="0" w:right="62" w:firstLine="0"/>
              <w:jc w:val="right"/>
            </w:pPr>
            <w:r>
              <w:t>189.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3031BA3" w14:textId="77777777" w:rsidR="00C34D5F" w:rsidRDefault="00000000">
            <w:pPr>
              <w:spacing w:after="0" w:line="259" w:lineRule="auto"/>
              <w:ind w:left="1" w:firstLine="0"/>
              <w:jc w:val="left"/>
            </w:pPr>
            <w:proofErr w:type="spellStart"/>
            <w:r>
              <w:t>Tarwo</w:t>
            </w:r>
            <w:proofErr w:type="spellEnd"/>
            <w:r>
              <w:t xml:space="preserve">, Grace Princess </w:t>
            </w:r>
          </w:p>
        </w:tc>
        <w:tc>
          <w:tcPr>
            <w:tcW w:w="5104" w:type="dxa"/>
            <w:tcBorders>
              <w:top w:val="single" w:sz="4" w:space="0" w:color="000000"/>
              <w:left w:val="single" w:sz="4" w:space="0" w:color="000000"/>
              <w:bottom w:val="single" w:sz="4" w:space="0" w:color="000000"/>
              <w:right w:val="single" w:sz="4" w:space="0" w:color="000000"/>
            </w:tcBorders>
          </w:tcPr>
          <w:p w14:paraId="59483E24" w14:textId="77777777" w:rsidR="00C34D5F" w:rsidRDefault="00000000">
            <w:pPr>
              <w:spacing w:after="0" w:line="259" w:lineRule="auto"/>
              <w:ind w:left="0" w:right="52" w:firstLine="0"/>
              <w:jc w:val="left"/>
            </w:pPr>
            <w:r>
              <w:t xml:space="preserve">Acting Assistant Minister for New Media &amp; National Branding </w:t>
            </w:r>
          </w:p>
        </w:tc>
        <w:tc>
          <w:tcPr>
            <w:tcW w:w="5105" w:type="dxa"/>
            <w:tcBorders>
              <w:top w:val="single" w:sz="4" w:space="0" w:color="000000"/>
              <w:left w:val="single" w:sz="4" w:space="0" w:color="000000"/>
              <w:bottom w:val="single" w:sz="4" w:space="0" w:color="000000"/>
              <w:right w:val="single" w:sz="4" w:space="0" w:color="000000"/>
            </w:tcBorders>
          </w:tcPr>
          <w:p w14:paraId="4384C3B8" w14:textId="77777777" w:rsidR="00C34D5F" w:rsidRDefault="00000000">
            <w:pPr>
              <w:spacing w:after="0" w:line="259" w:lineRule="auto"/>
              <w:ind w:left="1" w:firstLine="0"/>
              <w:jc w:val="left"/>
            </w:pPr>
            <w:r>
              <w:t xml:space="preserve">Ministry of Information  </w:t>
            </w:r>
          </w:p>
        </w:tc>
      </w:tr>
      <w:tr w:rsidR="00C34D5F" w14:paraId="04971099"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C630A22" w14:textId="77777777" w:rsidR="00C34D5F" w:rsidRDefault="00000000">
            <w:pPr>
              <w:spacing w:after="0" w:line="259" w:lineRule="auto"/>
              <w:ind w:left="0" w:right="62" w:firstLine="0"/>
              <w:jc w:val="right"/>
            </w:pPr>
            <w:r>
              <w:t>190.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E88A8F1" w14:textId="77777777" w:rsidR="00C34D5F" w:rsidRDefault="00000000">
            <w:pPr>
              <w:spacing w:after="0" w:line="259" w:lineRule="auto"/>
              <w:ind w:left="1" w:firstLine="0"/>
              <w:jc w:val="left"/>
            </w:pPr>
            <w:r>
              <w:t xml:space="preserve">Lomax, </w:t>
            </w:r>
            <w:proofErr w:type="spellStart"/>
            <w:r>
              <w:t>Emmaunel</w:t>
            </w:r>
            <w:proofErr w:type="spellEnd"/>
            <w:r>
              <w:t xml:space="preserve"> A. </w:t>
            </w:r>
          </w:p>
        </w:tc>
        <w:tc>
          <w:tcPr>
            <w:tcW w:w="5104" w:type="dxa"/>
            <w:tcBorders>
              <w:top w:val="single" w:sz="4" w:space="0" w:color="000000"/>
              <w:left w:val="single" w:sz="4" w:space="0" w:color="000000"/>
              <w:bottom w:val="single" w:sz="4" w:space="0" w:color="000000"/>
              <w:right w:val="single" w:sz="4" w:space="0" w:color="000000"/>
            </w:tcBorders>
          </w:tcPr>
          <w:p w14:paraId="5BC629A6"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5C38A822" w14:textId="77777777" w:rsidR="00C34D5F" w:rsidRDefault="00000000">
            <w:pPr>
              <w:spacing w:after="0" w:line="259" w:lineRule="auto"/>
              <w:ind w:left="1" w:firstLine="0"/>
              <w:jc w:val="left"/>
            </w:pPr>
            <w:r>
              <w:t xml:space="preserve">Center for National Document &amp; Record Archives </w:t>
            </w:r>
          </w:p>
        </w:tc>
      </w:tr>
      <w:tr w:rsidR="00C34D5F" w14:paraId="0A9BB56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26474CE" w14:textId="77777777" w:rsidR="00C34D5F" w:rsidRDefault="00000000">
            <w:pPr>
              <w:spacing w:after="0" w:line="259" w:lineRule="auto"/>
              <w:ind w:left="0" w:right="62" w:firstLine="0"/>
              <w:jc w:val="right"/>
            </w:pPr>
            <w:r>
              <w:t>191.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2E1D7A7" w14:textId="77777777" w:rsidR="00C34D5F" w:rsidRDefault="00000000">
            <w:pPr>
              <w:spacing w:after="0" w:line="259" w:lineRule="auto"/>
              <w:ind w:left="1" w:firstLine="0"/>
              <w:jc w:val="left"/>
            </w:pPr>
            <w:r>
              <w:t xml:space="preserve">Doe, Samuel  </w:t>
            </w:r>
          </w:p>
        </w:tc>
        <w:tc>
          <w:tcPr>
            <w:tcW w:w="5104" w:type="dxa"/>
            <w:tcBorders>
              <w:top w:val="single" w:sz="4" w:space="0" w:color="000000"/>
              <w:left w:val="single" w:sz="4" w:space="0" w:color="000000"/>
              <w:bottom w:val="single" w:sz="4" w:space="0" w:color="000000"/>
              <w:right w:val="single" w:sz="4" w:space="0" w:color="000000"/>
            </w:tcBorders>
          </w:tcPr>
          <w:p w14:paraId="3D1B132F" w14:textId="77777777" w:rsidR="00C34D5F" w:rsidRDefault="00000000">
            <w:pPr>
              <w:spacing w:after="0" w:line="259" w:lineRule="auto"/>
              <w:ind w:left="0" w:firstLine="0"/>
              <w:jc w:val="left"/>
            </w:pPr>
            <w:r>
              <w:t xml:space="preserve">Deputy Managing Director for Operations </w:t>
            </w:r>
          </w:p>
        </w:tc>
        <w:tc>
          <w:tcPr>
            <w:tcW w:w="5105" w:type="dxa"/>
            <w:tcBorders>
              <w:top w:val="single" w:sz="4" w:space="0" w:color="000000"/>
              <w:left w:val="single" w:sz="4" w:space="0" w:color="000000"/>
              <w:bottom w:val="single" w:sz="4" w:space="0" w:color="000000"/>
              <w:right w:val="single" w:sz="4" w:space="0" w:color="000000"/>
            </w:tcBorders>
          </w:tcPr>
          <w:p w14:paraId="52BBD308" w14:textId="77777777" w:rsidR="00C34D5F" w:rsidRDefault="00000000">
            <w:pPr>
              <w:spacing w:after="0" w:line="259" w:lineRule="auto"/>
              <w:ind w:left="1" w:firstLine="0"/>
              <w:jc w:val="left"/>
            </w:pPr>
            <w:r>
              <w:t xml:space="preserve">National Port Authority </w:t>
            </w:r>
          </w:p>
        </w:tc>
      </w:tr>
      <w:tr w:rsidR="00C34D5F" w14:paraId="6B23208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28AB537" w14:textId="77777777" w:rsidR="00C34D5F" w:rsidRDefault="00000000">
            <w:pPr>
              <w:spacing w:after="0" w:line="259" w:lineRule="auto"/>
              <w:ind w:left="0" w:right="62" w:firstLine="0"/>
              <w:jc w:val="right"/>
            </w:pPr>
            <w:r>
              <w:t>192.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E56CA6E" w14:textId="77777777" w:rsidR="00C34D5F" w:rsidRDefault="00000000">
            <w:pPr>
              <w:spacing w:after="0" w:line="259" w:lineRule="auto"/>
              <w:ind w:left="1" w:firstLine="0"/>
              <w:jc w:val="left"/>
            </w:pPr>
            <w:r>
              <w:t xml:space="preserve">Nebo, Diana </w:t>
            </w:r>
          </w:p>
        </w:tc>
        <w:tc>
          <w:tcPr>
            <w:tcW w:w="5104" w:type="dxa"/>
            <w:tcBorders>
              <w:top w:val="single" w:sz="4" w:space="0" w:color="000000"/>
              <w:left w:val="single" w:sz="4" w:space="0" w:color="000000"/>
              <w:bottom w:val="single" w:sz="4" w:space="0" w:color="000000"/>
              <w:right w:val="single" w:sz="4" w:space="0" w:color="000000"/>
            </w:tcBorders>
          </w:tcPr>
          <w:p w14:paraId="12A0DACB"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3FF668E6" w14:textId="77777777" w:rsidR="00C34D5F" w:rsidRDefault="00000000">
            <w:pPr>
              <w:spacing w:after="0" w:line="259" w:lineRule="auto"/>
              <w:ind w:left="1" w:firstLine="0"/>
              <w:jc w:val="left"/>
            </w:pPr>
            <w:r>
              <w:t xml:space="preserve">National Port Authority </w:t>
            </w:r>
          </w:p>
        </w:tc>
      </w:tr>
      <w:tr w:rsidR="00C34D5F" w14:paraId="1C65C7D3"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DA31D14" w14:textId="77777777" w:rsidR="00C34D5F" w:rsidRDefault="00000000">
            <w:pPr>
              <w:spacing w:after="0" w:line="259" w:lineRule="auto"/>
              <w:ind w:left="0" w:right="62" w:firstLine="0"/>
              <w:jc w:val="right"/>
            </w:pPr>
            <w:r>
              <w:t>193.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59F59DD" w14:textId="77777777" w:rsidR="00C34D5F" w:rsidRDefault="00000000">
            <w:pPr>
              <w:spacing w:after="0" w:line="259" w:lineRule="auto"/>
              <w:ind w:left="1" w:firstLine="0"/>
              <w:jc w:val="left"/>
            </w:pPr>
            <w:r>
              <w:t xml:space="preserve">Weeks, Kwame </w:t>
            </w:r>
            <w:proofErr w:type="spellStart"/>
            <w:r>
              <w:t>Oldpa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D4745B5"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724A0319" w14:textId="77777777" w:rsidR="00C34D5F" w:rsidRDefault="00000000">
            <w:pPr>
              <w:spacing w:after="0" w:line="259" w:lineRule="auto"/>
              <w:ind w:left="1" w:firstLine="0"/>
              <w:jc w:val="left"/>
            </w:pPr>
            <w:r>
              <w:t xml:space="preserve">Liberia News Agency (MICAT) </w:t>
            </w:r>
          </w:p>
        </w:tc>
      </w:tr>
      <w:tr w:rsidR="00C34D5F" w14:paraId="17CB104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7AFB94E" w14:textId="77777777" w:rsidR="00C34D5F" w:rsidRDefault="00000000">
            <w:pPr>
              <w:spacing w:after="0" w:line="259" w:lineRule="auto"/>
              <w:ind w:left="0" w:right="62" w:firstLine="0"/>
              <w:jc w:val="right"/>
            </w:pPr>
            <w:r>
              <w:t>194.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B649C08" w14:textId="77777777" w:rsidR="00C34D5F" w:rsidRDefault="00000000">
            <w:pPr>
              <w:spacing w:after="0" w:line="259" w:lineRule="auto"/>
              <w:ind w:left="1" w:firstLine="0"/>
              <w:jc w:val="left"/>
            </w:pPr>
            <w:r>
              <w:t xml:space="preserve">Teah, Anthony Manneh </w:t>
            </w:r>
          </w:p>
        </w:tc>
        <w:tc>
          <w:tcPr>
            <w:tcW w:w="5104" w:type="dxa"/>
            <w:tcBorders>
              <w:top w:val="single" w:sz="4" w:space="0" w:color="000000"/>
              <w:left w:val="single" w:sz="4" w:space="0" w:color="000000"/>
              <w:bottom w:val="single" w:sz="4" w:space="0" w:color="000000"/>
              <w:right w:val="single" w:sz="4" w:space="0" w:color="000000"/>
            </w:tcBorders>
          </w:tcPr>
          <w:p w14:paraId="5DC2CFAC" w14:textId="77777777" w:rsidR="00C34D5F" w:rsidRDefault="00000000">
            <w:pPr>
              <w:spacing w:after="0" w:line="259" w:lineRule="auto"/>
              <w:ind w:left="0" w:firstLine="0"/>
              <w:jc w:val="left"/>
            </w:pPr>
            <w:r>
              <w:t xml:space="preserve">Deputy Director General for Administration </w:t>
            </w:r>
          </w:p>
        </w:tc>
        <w:tc>
          <w:tcPr>
            <w:tcW w:w="5105" w:type="dxa"/>
            <w:tcBorders>
              <w:top w:val="single" w:sz="4" w:space="0" w:color="000000"/>
              <w:left w:val="single" w:sz="4" w:space="0" w:color="000000"/>
              <w:bottom w:val="single" w:sz="4" w:space="0" w:color="000000"/>
              <w:right w:val="single" w:sz="4" w:space="0" w:color="000000"/>
            </w:tcBorders>
          </w:tcPr>
          <w:p w14:paraId="15A5E190" w14:textId="77777777" w:rsidR="00C34D5F" w:rsidRDefault="00000000">
            <w:pPr>
              <w:spacing w:after="0" w:line="259" w:lineRule="auto"/>
              <w:ind w:left="1" w:firstLine="0"/>
              <w:jc w:val="left"/>
            </w:pPr>
            <w:r>
              <w:t xml:space="preserve">Liberia Institute of Public Administration </w:t>
            </w:r>
          </w:p>
        </w:tc>
      </w:tr>
      <w:tr w:rsidR="00C34D5F" w14:paraId="4C3DB8B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43B5744" w14:textId="77777777" w:rsidR="00C34D5F" w:rsidRDefault="00000000">
            <w:pPr>
              <w:spacing w:after="0" w:line="259" w:lineRule="auto"/>
              <w:ind w:left="0" w:right="62" w:firstLine="0"/>
              <w:jc w:val="right"/>
            </w:pPr>
            <w:r>
              <w:t>195.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38FBABF" w14:textId="77777777" w:rsidR="00C34D5F" w:rsidRDefault="00000000">
            <w:pPr>
              <w:spacing w:after="0" w:line="259" w:lineRule="auto"/>
              <w:ind w:left="1" w:firstLine="0"/>
              <w:jc w:val="left"/>
            </w:pPr>
            <w:proofErr w:type="spellStart"/>
            <w:r>
              <w:t>Jonly</w:t>
            </w:r>
            <w:proofErr w:type="spellEnd"/>
            <w:r>
              <w:t xml:space="preserve">, Alexander B </w:t>
            </w:r>
          </w:p>
        </w:tc>
        <w:tc>
          <w:tcPr>
            <w:tcW w:w="5104" w:type="dxa"/>
            <w:tcBorders>
              <w:top w:val="single" w:sz="4" w:space="0" w:color="000000"/>
              <w:left w:val="single" w:sz="4" w:space="0" w:color="000000"/>
              <w:bottom w:val="single" w:sz="4" w:space="0" w:color="000000"/>
              <w:right w:val="single" w:sz="4" w:space="0" w:color="000000"/>
            </w:tcBorders>
          </w:tcPr>
          <w:p w14:paraId="4BFC1291"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20613512" w14:textId="77777777" w:rsidR="00C34D5F" w:rsidRDefault="00000000">
            <w:pPr>
              <w:spacing w:after="0" w:line="259" w:lineRule="auto"/>
              <w:ind w:left="1" w:firstLine="0"/>
              <w:jc w:val="left"/>
            </w:pPr>
            <w:r>
              <w:t xml:space="preserve">Liberia Institute of Public Administration </w:t>
            </w:r>
          </w:p>
        </w:tc>
      </w:tr>
      <w:tr w:rsidR="00C34D5F" w14:paraId="6E5A9B8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6E3779A" w14:textId="77777777" w:rsidR="00C34D5F" w:rsidRDefault="00000000">
            <w:pPr>
              <w:spacing w:after="0" w:line="259" w:lineRule="auto"/>
              <w:ind w:left="0" w:right="62" w:firstLine="0"/>
              <w:jc w:val="right"/>
            </w:pPr>
            <w:r>
              <w:t>196.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F704137" w14:textId="77777777" w:rsidR="00C34D5F" w:rsidRDefault="00000000">
            <w:pPr>
              <w:spacing w:after="0" w:line="259" w:lineRule="auto"/>
              <w:ind w:left="1" w:firstLine="0"/>
              <w:jc w:val="left"/>
            </w:pPr>
            <w:proofErr w:type="spellStart"/>
            <w:r>
              <w:t>Saryon</w:t>
            </w:r>
            <w:proofErr w:type="spellEnd"/>
            <w:r>
              <w:t xml:space="preserve">, Sam </w:t>
            </w:r>
          </w:p>
        </w:tc>
        <w:tc>
          <w:tcPr>
            <w:tcW w:w="5104" w:type="dxa"/>
            <w:tcBorders>
              <w:top w:val="single" w:sz="4" w:space="0" w:color="000000"/>
              <w:left w:val="single" w:sz="4" w:space="0" w:color="000000"/>
              <w:bottom w:val="single" w:sz="4" w:space="0" w:color="000000"/>
              <w:right w:val="single" w:sz="4" w:space="0" w:color="000000"/>
            </w:tcBorders>
          </w:tcPr>
          <w:p w14:paraId="60828E9B" w14:textId="77777777" w:rsidR="00C34D5F" w:rsidRDefault="00000000">
            <w:pPr>
              <w:spacing w:after="0" w:line="259" w:lineRule="auto"/>
              <w:ind w:left="0" w:firstLine="0"/>
              <w:jc w:val="left"/>
            </w:pPr>
            <w:r>
              <w:t xml:space="preserve">Deputy Director for Special Services </w:t>
            </w:r>
          </w:p>
        </w:tc>
        <w:tc>
          <w:tcPr>
            <w:tcW w:w="5105" w:type="dxa"/>
            <w:tcBorders>
              <w:top w:val="single" w:sz="4" w:space="0" w:color="000000"/>
              <w:left w:val="single" w:sz="4" w:space="0" w:color="000000"/>
              <w:bottom w:val="single" w:sz="4" w:space="0" w:color="000000"/>
              <w:right w:val="single" w:sz="4" w:space="0" w:color="000000"/>
            </w:tcBorders>
          </w:tcPr>
          <w:p w14:paraId="0BA5AFEC" w14:textId="77777777" w:rsidR="00C34D5F" w:rsidRDefault="00000000">
            <w:pPr>
              <w:spacing w:after="0" w:line="259" w:lineRule="auto"/>
              <w:ind w:left="1" w:firstLine="0"/>
              <w:jc w:val="left"/>
            </w:pPr>
            <w:r>
              <w:t xml:space="preserve">National Security Agency </w:t>
            </w:r>
          </w:p>
        </w:tc>
      </w:tr>
      <w:tr w:rsidR="00C34D5F" w14:paraId="22D3FDC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50D0C4B" w14:textId="77777777" w:rsidR="00C34D5F" w:rsidRDefault="00000000">
            <w:pPr>
              <w:spacing w:after="0" w:line="259" w:lineRule="auto"/>
              <w:ind w:left="0" w:right="62" w:firstLine="0"/>
              <w:jc w:val="right"/>
            </w:pPr>
            <w:r>
              <w:t>197.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09D5E1C" w14:textId="77777777" w:rsidR="00C34D5F" w:rsidRDefault="00000000">
            <w:pPr>
              <w:spacing w:after="0" w:line="259" w:lineRule="auto"/>
              <w:ind w:left="1" w:firstLine="0"/>
              <w:jc w:val="left"/>
            </w:pPr>
            <w:r>
              <w:t xml:space="preserve">Thomas, Daniel </w:t>
            </w:r>
            <w:proofErr w:type="spellStart"/>
            <w:r>
              <w:t>Nuxe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03008E0" w14:textId="77777777" w:rsidR="00C34D5F" w:rsidRDefault="00000000">
            <w:pPr>
              <w:spacing w:after="0" w:line="259" w:lineRule="auto"/>
              <w:ind w:left="0" w:firstLine="0"/>
              <w:jc w:val="left"/>
            </w:pPr>
            <w:r>
              <w:t xml:space="preserve">Assistant Minister for Information Services </w:t>
            </w:r>
          </w:p>
        </w:tc>
        <w:tc>
          <w:tcPr>
            <w:tcW w:w="5105" w:type="dxa"/>
            <w:tcBorders>
              <w:top w:val="single" w:sz="4" w:space="0" w:color="000000"/>
              <w:left w:val="single" w:sz="4" w:space="0" w:color="000000"/>
              <w:bottom w:val="single" w:sz="4" w:space="0" w:color="000000"/>
              <w:right w:val="single" w:sz="4" w:space="0" w:color="000000"/>
            </w:tcBorders>
          </w:tcPr>
          <w:p w14:paraId="3DD155C3" w14:textId="77777777" w:rsidR="00C34D5F" w:rsidRDefault="00000000">
            <w:pPr>
              <w:spacing w:after="0" w:line="259" w:lineRule="auto"/>
              <w:ind w:left="1" w:firstLine="0"/>
              <w:jc w:val="left"/>
            </w:pPr>
            <w:r>
              <w:t xml:space="preserve">Ministry of Information  </w:t>
            </w:r>
          </w:p>
        </w:tc>
      </w:tr>
      <w:tr w:rsidR="00C34D5F" w14:paraId="17361053"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9BACA74" w14:textId="77777777" w:rsidR="00C34D5F" w:rsidRDefault="00000000">
            <w:pPr>
              <w:spacing w:after="0" w:line="259" w:lineRule="auto"/>
              <w:ind w:left="0" w:right="62" w:firstLine="0"/>
              <w:jc w:val="right"/>
            </w:pPr>
            <w:r>
              <w:t>198.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DF588D9" w14:textId="77777777" w:rsidR="00C34D5F" w:rsidRDefault="00000000">
            <w:pPr>
              <w:spacing w:after="0" w:line="259" w:lineRule="auto"/>
              <w:ind w:left="1" w:firstLine="0"/>
              <w:jc w:val="left"/>
            </w:pPr>
            <w:proofErr w:type="spellStart"/>
            <w:r>
              <w:t>Turkolon</w:t>
            </w:r>
            <w:proofErr w:type="spellEnd"/>
            <w:r>
              <w:t xml:space="preserve">, Princess </w:t>
            </w:r>
            <w:proofErr w:type="spellStart"/>
            <w:r>
              <w:t>Krubo</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F8FDC53" w14:textId="77777777" w:rsidR="00C34D5F" w:rsidRDefault="00000000">
            <w:pPr>
              <w:spacing w:after="0" w:line="259" w:lineRule="auto"/>
              <w:ind w:left="0" w:firstLine="0"/>
              <w:jc w:val="left"/>
            </w:pPr>
            <w:r>
              <w:t xml:space="preserve">Deputy Minister for Cultural &amp; Tourism </w:t>
            </w:r>
          </w:p>
        </w:tc>
        <w:tc>
          <w:tcPr>
            <w:tcW w:w="5105" w:type="dxa"/>
            <w:tcBorders>
              <w:top w:val="single" w:sz="4" w:space="0" w:color="000000"/>
              <w:left w:val="single" w:sz="4" w:space="0" w:color="000000"/>
              <w:bottom w:val="single" w:sz="4" w:space="0" w:color="000000"/>
              <w:right w:val="single" w:sz="4" w:space="0" w:color="000000"/>
            </w:tcBorders>
          </w:tcPr>
          <w:p w14:paraId="2D0440C8" w14:textId="77777777" w:rsidR="00C34D5F" w:rsidRDefault="00000000">
            <w:pPr>
              <w:spacing w:after="0" w:line="259" w:lineRule="auto"/>
              <w:ind w:left="1" w:firstLine="0"/>
              <w:jc w:val="left"/>
            </w:pPr>
            <w:r>
              <w:t xml:space="preserve">Ministry of Information  </w:t>
            </w:r>
          </w:p>
        </w:tc>
      </w:tr>
      <w:tr w:rsidR="00C34D5F" w14:paraId="2DBCC44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01D0790" w14:textId="77777777" w:rsidR="00C34D5F" w:rsidRDefault="00000000">
            <w:pPr>
              <w:spacing w:after="0" w:line="259" w:lineRule="auto"/>
              <w:ind w:left="0" w:right="62" w:firstLine="0"/>
              <w:jc w:val="right"/>
            </w:pPr>
            <w:r>
              <w:t>199.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4B7D6C2" w14:textId="77777777" w:rsidR="00C34D5F" w:rsidRDefault="00000000">
            <w:pPr>
              <w:spacing w:after="0" w:line="259" w:lineRule="auto"/>
              <w:ind w:left="1" w:firstLine="0"/>
              <w:jc w:val="left"/>
            </w:pPr>
            <w:r>
              <w:t xml:space="preserve">Garlo, Todd </w:t>
            </w:r>
            <w:proofErr w:type="spellStart"/>
            <w:r>
              <w:t>Gbain</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BB6BA33" w14:textId="77777777" w:rsidR="00C34D5F" w:rsidRDefault="00000000">
            <w:pPr>
              <w:spacing w:after="0" w:line="259" w:lineRule="auto"/>
              <w:ind w:left="0" w:firstLine="0"/>
              <w:jc w:val="left"/>
            </w:pPr>
            <w:r>
              <w:t xml:space="preserve">Assistant Director for Administration </w:t>
            </w:r>
          </w:p>
        </w:tc>
        <w:tc>
          <w:tcPr>
            <w:tcW w:w="5105" w:type="dxa"/>
            <w:tcBorders>
              <w:top w:val="single" w:sz="4" w:space="0" w:color="000000"/>
              <w:left w:val="single" w:sz="4" w:space="0" w:color="000000"/>
              <w:bottom w:val="single" w:sz="4" w:space="0" w:color="000000"/>
              <w:right w:val="single" w:sz="4" w:space="0" w:color="000000"/>
            </w:tcBorders>
          </w:tcPr>
          <w:p w14:paraId="0C121BAF" w14:textId="77777777" w:rsidR="00C34D5F" w:rsidRDefault="00000000">
            <w:pPr>
              <w:spacing w:after="0" w:line="259" w:lineRule="auto"/>
              <w:ind w:left="1" w:firstLine="0"/>
              <w:jc w:val="left"/>
            </w:pPr>
            <w:r>
              <w:t xml:space="preserve">National Social Security Agency </w:t>
            </w:r>
          </w:p>
        </w:tc>
      </w:tr>
      <w:tr w:rsidR="00C34D5F" w14:paraId="08F658C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DC3422B" w14:textId="77777777" w:rsidR="00C34D5F" w:rsidRDefault="00000000">
            <w:pPr>
              <w:spacing w:after="0" w:line="259" w:lineRule="auto"/>
              <w:ind w:left="0" w:right="62" w:firstLine="0"/>
              <w:jc w:val="right"/>
            </w:pPr>
            <w:r>
              <w:t>200.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6CE4C0F" w14:textId="77777777" w:rsidR="00C34D5F" w:rsidRDefault="00000000">
            <w:pPr>
              <w:spacing w:after="0" w:line="259" w:lineRule="auto"/>
              <w:ind w:left="1" w:firstLine="0"/>
              <w:jc w:val="left"/>
            </w:pPr>
            <w:r>
              <w:t xml:space="preserve">Farley, Kai Garlo </w:t>
            </w:r>
          </w:p>
        </w:tc>
        <w:tc>
          <w:tcPr>
            <w:tcW w:w="5104" w:type="dxa"/>
            <w:tcBorders>
              <w:top w:val="single" w:sz="4" w:space="0" w:color="000000"/>
              <w:left w:val="single" w:sz="4" w:space="0" w:color="000000"/>
              <w:bottom w:val="single" w:sz="4" w:space="0" w:color="000000"/>
              <w:right w:val="single" w:sz="4" w:space="0" w:color="000000"/>
            </w:tcBorders>
          </w:tcPr>
          <w:p w14:paraId="33488629" w14:textId="77777777" w:rsidR="00C34D5F" w:rsidRDefault="00000000">
            <w:pPr>
              <w:spacing w:after="0" w:line="259" w:lineRule="auto"/>
              <w:ind w:left="0" w:firstLine="0"/>
              <w:jc w:val="left"/>
            </w:pPr>
            <w:r>
              <w:t xml:space="preserve">Superintendent </w:t>
            </w:r>
          </w:p>
        </w:tc>
        <w:tc>
          <w:tcPr>
            <w:tcW w:w="5105" w:type="dxa"/>
            <w:tcBorders>
              <w:top w:val="single" w:sz="4" w:space="0" w:color="000000"/>
              <w:left w:val="single" w:sz="4" w:space="0" w:color="000000"/>
              <w:bottom w:val="single" w:sz="4" w:space="0" w:color="000000"/>
              <w:right w:val="single" w:sz="4" w:space="0" w:color="000000"/>
            </w:tcBorders>
          </w:tcPr>
          <w:p w14:paraId="004F9AE8" w14:textId="77777777" w:rsidR="00C34D5F" w:rsidRDefault="00000000">
            <w:pPr>
              <w:spacing w:after="0" w:line="259" w:lineRule="auto"/>
              <w:ind w:left="1" w:firstLine="0"/>
              <w:jc w:val="left"/>
            </w:pPr>
            <w:r>
              <w:t xml:space="preserve">Ministry of Internal Affairs </w:t>
            </w:r>
          </w:p>
        </w:tc>
      </w:tr>
      <w:tr w:rsidR="00C34D5F" w14:paraId="6C5A0AD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DB78681" w14:textId="77777777" w:rsidR="00C34D5F" w:rsidRDefault="00000000">
            <w:pPr>
              <w:spacing w:after="0" w:line="259" w:lineRule="auto"/>
              <w:ind w:left="0" w:right="62" w:firstLine="0"/>
              <w:jc w:val="right"/>
            </w:pPr>
            <w:r>
              <w:t>201.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4AFF964" w14:textId="77777777" w:rsidR="00C34D5F" w:rsidRDefault="00000000">
            <w:pPr>
              <w:spacing w:after="0" w:line="259" w:lineRule="auto"/>
              <w:ind w:left="1" w:firstLine="0"/>
              <w:jc w:val="left"/>
            </w:pPr>
            <w:r>
              <w:t xml:space="preserve">Mends-Cole Ronald K  </w:t>
            </w:r>
          </w:p>
        </w:tc>
        <w:tc>
          <w:tcPr>
            <w:tcW w:w="5104" w:type="dxa"/>
            <w:tcBorders>
              <w:top w:val="single" w:sz="4" w:space="0" w:color="000000"/>
              <w:left w:val="single" w:sz="4" w:space="0" w:color="000000"/>
              <w:bottom w:val="single" w:sz="4" w:space="0" w:color="000000"/>
              <w:right w:val="single" w:sz="4" w:space="0" w:color="000000"/>
            </w:tcBorders>
          </w:tcPr>
          <w:p w14:paraId="5DFF49AB" w14:textId="77777777" w:rsidR="00C34D5F" w:rsidRDefault="00000000">
            <w:pPr>
              <w:spacing w:after="0" w:line="259" w:lineRule="auto"/>
              <w:ind w:left="0" w:firstLine="0"/>
              <w:jc w:val="left"/>
            </w:pPr>
            <w:r>
              <w:t xml:space="preserve">Acting Director General </w:t>
            </w:r>
          </w:p>
        </w:tc>
        <w:tc>
          <w:tcPr>
            <w:tcW w:w="5105" w:type="dxa"/>
            <w:tcBorders>
              <w:top w:val="single" w:sz="4" w:space="0" w:color="000000"/>
              <w:left w:val="single" w:sz="4" w:space="0" w:color="000000"/>
              <w:bottom w:val="single" w:sz="4" w:space="0" w:color="000000"/>
              <w:right w:val="single" w:sz="4" w:space="0" w:color="000000"/>
            </w:tcBorders>
          </w:tcPr>
          <w:p w14:paraId="25BA04E2" w14:textId="77777777" w:rsidR="00C34D5F" w:rsidRDefault="00000000">
            <w:pPr>
              <w:spacing w:after="0" w:line="259" w:lineRule="auto"/>
              <w:ind w:left="1" w:firstLine="0"/>
              <w:jc w:val="left"/>
            </w:pPr>
            <w:r>
              <w:t xml:space="preserve">Liberia Agriculture Commodity Regulatory Agency </w:t>
            </w:r>
          </w:p>
        </w:tc>
      </w:tr>
      <w:tr w:rsidR="00C34D5F" w14:paraId="735A1A7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55E0762" w14:textId="77777777" w:rsidR="00C34D5F" w:rsidRDefault="00000000">
            <w:pPr>
              <w:spacing w:after="0" w:line="259" w:lineRule="auto"/>
              <w:ind w:left="0" w:right="62" w:firstLine="0"/>
              <w:jc w:val="right"/>
            </w:pPr>
            <w:r>
              <w:t>202.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34E266D" w14:textId="77777777" w:rsidR="00C34D5F" w:rsidRDefault="00000000">
            <w:pPr>
              <w:spacing w:after="0" w:line="259" w:lineRule="auto"/>
              <w:ind w:left="1" w:firstLine="0"/>
              <w:jc w:val="left"/>
            </w:pPr>
            <w:proofErr w:type="spellStart"/>
            <w:r>
              <w:t>Gargu</w:t>
            </w:r>
            <w:proofErr w:type="spellEnd"/>
            <w:r>
              <w:t xml:space="preserve">, Alexander S </w:t>
            </w:r>
          </w:p>
        </w:tc>
        <w:tc>
          <w:tcPr>
            <w:tcW w:w="5104" w:type="dxa"/>
            <w:tcBorders>
              <w:top w:val="single" w:sz="4" w:space="0" w:color="000000"/>
              <w:left w:val="single" w:sz="4" w:space="0" w:color="000000"/>
              <w:bottom w:val="single" w:sz="4" w:space="0" w:color="000000"/>
              <w:right w:val="single" w:sz="4" w:space="0" w:color="000000"/>
            </w:tcBorders>
          </w:tcPr>
          <w:p w14:paraId="3824E5AF"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7A8C4C5A" w14:textId="77777777" w:rsidR="00C34D5F" w:rsidRDefault="00000000">
            <w:pPr>
              <w:spacing w:after="0" w:line="259" w:lineRule="auto"/>
              <w:ind w:left="1" w:firstLine="0"/>
              <w:jc w:val="left"/>
            </w:pPr>
            <w:r>
              <w:t xml:space="preserve">Ministry of Labor </w:t>
            </w:r>
          </w:p>
        </w:tc>
      </w:tr>
    </w:tbl>
    <w:p w14:paraId="62B65E82" w14:textId="77777777" w:rsidR="00C34D5F" w:rsidRDefault="00C34D5F">
      <w:pPr>
        <w:spacing w:after="0" w:line="259" w:lineRule="auto"/>
        <w:ind w:left="-811" w:right="14826" w:firstLine="0"/>
        <w:jc w:val="left"/>
      </w:pPr>
    </w:p>
    <w:tbl>
      <w:tblPr>
        <w:tblStyle w:val="TableGrid"/>
        <w:tblW w:w="15446" w:type="dxa"/>
        <w:tblInd w:w="6" w:type="dxa"/>
        <w:tblCellMar>
          <w:top w:w="50" w:type="dxa"/>
          <w:left w:w="107" w:type="dxa"/>
          <w:bottom w:w="0" w:type="dxa"/>
          <w:right w:w="30" w:type="dxa"/>
        </w:tblCellMar>
        <w:tblLook w:val="04A0" w:firstRow="1" w:lastRow="0" w:firstColumn="1" w:lastColumn="0" w:noHBand="0" w:noVBand="1"/>
      </w:tblPr>
      <w:tblGrid>
        <w:gridCol w:w="985"/>
        <w:gridCol w:w="4252"/>
        <w:gridCol w:w="5104"/>
        <w:gridCol w:w="5105"/>
      </w:tblGrid>
      <w:tr w:rsidR="00C34D5F" w14:paraId="7AACF151"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0954973E"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0D3ADC39"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261F411D"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1811B72D" w14:textId="77777777" w:rsidR="00C34D5F" w:rsidRDefault="00000000">
            <w:pPr>
              <w:spacing w:after="0" w:line="259" w:lineRule="auto"/>
              <w:ind w:left="0" w:right="75" w:firstLine="0"/>
              <w:jc w:val="center"/>
            </w:pPr>
            <w:r>
              <w:rPr>
                <w:b/>
                <w:color w:val="FFFFFF"/>
              </w:rPr>
              <w:t xml:space="preserve">MACs </w:t>
            </w:r>
          </w:p>
        </w:tc>
      </w:tr>
      <w:tr w:rsidR="00C34D5F" w14:paraId="765E36E0"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57B2A490" w14:textId="77777777" w:rsidR="00C34D5F" w:rsidRDefault="00000000">
            <w:pPr>
              <w:spacing w:after="0" w:line="259" w:lineRule="auto"/>
              <w:ind w:left="0" w:right="62" w:firstLine="0"/>
              <w:jc w:val="right"/>
            </w:pPr>
            <w:r>
              <w:t>203.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B601721" w14:textId="77777777" w:rsidR="00C34D5F" w:rsidRDefault="00000000">
            <w:pPr>
              <w:spacing w:after="0" w:line="259" w:lineRule="auto"/>
              <w:ind w:left="1" w:firstLine="0"/>
              <w:jc w:val="left"/>
            </w:pPr>
            <w:r>
              <w:t xml:space="preserve">Jelly, Sr., Anthony Kai </w:t>
            </w:r>
          </w:p>
        </w:tc>
        <w:tc>
          <w:tcPr>
            <w:tcW w:w="5104" w:type="dxa"/>
            <w:tcBorders>
              <w:top w:val="single" w:sz="4" w:space="0" w:color="000000"/>
              <w:left w:val="single" w:sz="4" w:space="0" w:color="000000"/>
              <w:bottom w:val="single" w:sz="4" w:space="0" w:color="000000"/>
              <w:right w:val="single" w:sz="4" w:space="0" w:color="000000"/>
            </w:tcBorders>
          </w:tcPr>
          <w:p w14:paraId="30643FA1" w14:textId="77777777" w:rsidR="00C34D5F" w:rsidRDefault="00000000">
            <w:pPr>
              <w:spacing w:after="0" w:line="259" w:lineRule="auto"/>
              <w:ind w:left="0" w:firstLine="0"/>
              <w:jc w:val="left"/>
            </w:pPr>
            <w:r>
              <w:t xml:space="preserve">Assistant Minister for Civil Works </w:t>
            </w:r>
          </w:p>
        </w:tc>
        <w:tc>
          <w:tcPr>
            <w:tcW w:w="5105" w:type="dxa"/>
            <w:tcBorders>
              <w:top w:val="single" w:sz="4" w:space="0" w:color="000000"/>
              <w:left w:val="single" w:sz="4" w:space="0" w:color="000000"/>
              <w:bottom w:val="single" w:sz="4" w:space="0" w:color="000000"/>
              <w:right w:val="single" w:sz="4" w:space="0" w:color="000000"/>
            </w:tcBorders>
          </w:tcPr>
          <w:p w14:paraId="10E9DA09" w14:textId="77777777" w:rsidR="00C34D5F" w:rsidRDefault="00000000">
            <w:pPr>
              <w:spacing w:after="0" w:line="259" w:lineRule="auto"/>
              <w:ind w:left="1" w:firstLine="0"/>
              <w:jc w:val="left"/>
            </w:pPr>
            <w:r>
              <w:t xml:space="preserve">Ministry of national Defense </w:t>
            </w:r>
          </w:p>
        </w:tc>
      </w:tr>
      <w:tr w:rsidR="00C34D5F" w14:paraId="1EDD2ED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76C24A4" w14:textId="77777777" w:rsidR="00C34D5F" w:rsidRDefault="00000000">
            <w:pPr>
              <w:spacing w:after="0" w:line="259" w:lineRule="auto"/>
              <w:ind w:left="0" w:right="62" w:firstLine="0"/>
              <w:jc w:val="right"/>
            </w:pPr>
            <w:r>
              <w:t>204.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AC66565" w14:textId="77777777" w:rsidR="00C34D5F" w:rsidRDefault="00000000">
            <w:pPr>
              <w:spacing w:after="0" w:line="259" w:lineRule="auto"/>
              <w:ind w:left="1" w:firstLine="0"/>
              <w:jc w:val="left"/>
            </w:pPr>
            <w:r>
              <w:t xml:space="preserve">Jalloh, Mohammed K </w:t>
            </w:r>
          </w:p>
        </w:tc>
        <w:tc>
          <w:tcPr>
            <w:tcW w:w="5104" w:type="dxa"/>
            <w:tcBorders>
              <w:top w:val="single" w:sz="4" w:space="0" w:color="000000"/>
              <w:left w:val="single" w:sz="4" w:space="0" w:color="000000"/>
              <w:bottom w:val="single" w:sz="4" w:space="0" w:color="000000"/>
              <w:right w:val="single" w:sz="4" w:space="0" w:color="000000"/>
            </w:tcBorders>
          </w:tcPr>
          <w:p w14:paraId="182CA7EA" w14:textId="77777777" w:rsidR="00C34D5F" w:rsidRDefault="00000000">
            <w:pPr>
              <w:spacing w:after="0" w:line="259" w:lineRule="auto"/>
              <w:ind w:left="0" w:firstLine="0"/>
              <w:jc w:val="left"/>
            </w:pPr>
            <w:r>
              <w:t xml:space="preserve">Deputy Registrar General </w:t>
            </w:r>
          </w:p>
        </w:tc>
        <w:tc>
          <w:tcPr>
            <w:tcW w:w="5105" w:type="dxa"/>
            <w:tcBorders>
              <w:top w:val="single" w:sz="4" w:space="0" w:color="000000"/>
              <w:left w:val="single" w:sz="4" w:space="0" w:color="000000"/>
              <w:bottom w:val="single" w:sz="4" w:space="0" w:color="000000"/>
              <w:right w:val="single" w:sz="4" w:space="0" w:color="000000"/>
            </w:tcBorders>
          </w:tcPr>
          <w:p w14:paraId="043275C8" w14:textId="77777777" w:rsidR="00C34D5F" w:rsidRDefault="00000000">
            <w:pPr>
              <w:spacing w:after="0" w:line="259" w:lineRule="auto"/>
              <w:ind w:left="1" w:firstLine="0"/>
              <w:jc w:val="left"/>
            </w:pPr>
            <w:r>
              <w:t xml:space="preserve">Cooperative Development Agency </w:t>
            </w:r>
          </w:p>
        </w:tc>
      </w:tr>
      <w:tr w:rsidR="00C34D5F" w14:paraId="2D8FB85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65B600D" w14:textId="77777777" w:rsidR="00C34D5F" w:rsidRDefault="00000000">
            <w:pPr>
              <w:spacing w:after="0" w:line="259" w:lineRule="auto"/>
              <w:ind w:left="0" w:right="62" w:firstLine="0"/>
              <w:jc w:val="right"/>
            </w:pPr>
            <w:r>
              <w:t>205.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809A0F" w14:textId="77777777" w:rsidR="00C34D5F" w:rsidRDefault="00000000">
            <w:pPr>
              <w:spacing w:after="0" w:line="259" w:lineRule="auto"/>
              <w:ind w:left="1" w:firstLine="0"/>
              <w:jc w:val="left"/>
            </w:pPr>
            <w:proofErr w:type="spellStart"/>
            <w:r>
              <w:t>Sleweon</w:t>
            </w:r>
            <w:proofErr w:type="spellEnd"/>
            <w:r>
              <w:t xml:space="preserve">, Dave Thaddaus  </w:t>
            </w:r>
          </w:p>
        </w:tc>
        <w:tc>
          <w:tcPr>
            <w:tcW w:w="5104" w:type="dxa"/>
            <w:tcBorders>
              <w:top w:val="single" w:sz="4" w:space="0" w:color="000000"/>
              <w:left w:val="single" w:sz="4" w:space="0" w:color="000000"/>
              <w:bottom w:val="single" w:sz="4" w:space="0" w:color="000000"/>
              <w:right w:val="single" w:sz="4" w:space="0" w:color="000000"/>
            </w:tcBorders>
          </w:tcPr>
          <w:p w14:paraId="52A2E1ED" w14:textId="77777777" w:rsidR="00C34D5F" w:rsidRDefault="00000000">
            <w:pPr>
              <w:spacing w:after="0" w:line="259" w:lineRule="auto"/>
              <w:ind w:left="0" w:firstLine="0"/>
              <w:jc w:val="left"/>
            </w:pPr>
            <w:r>
              <w:t xml:space="preserve">Assistant Minister for Construction  </w:t>
            </w:r>
          </w:p>
        </w:tc>
        <w:tc>
          <w:tcPr>
            <w:tcW w:w="5105" w:type="dxa"/>
            <w:tcBorders>
              <w:top w:val="single" w:sz="4" w:space="0" w:color="000000"/>
              <w:left w:val="single" w:sz="4" w:space="0" w:color="000000"/>
              <w:bottom w:val="single" w:sz="4" w:space="0" w:color="000000"/>
              <w:right w:val="single" w:sz="4" w:space="0" w:color="000000"/>
            </w:tcBorders>
          </w:tcPr>
          <w:p w14:paraId="4DC22EF1" w14:textId="77777777" w:rsidR="00C34D5F" w:rsidRDefault="00000000">
            <w:pPr>
              <w:spacing w:after="0" w:line="259" w:lineRule="auto"/>
              <w:ind w:left="1" w:firstLine="0"/>
              <w:jc w:val="left"/>
            </w:pPr>
            <w:r>
              <w:t xml:space="preserve">Ministry of Public Works </w:t>
            </w:r>
          </w:p>
        </w:tc>
      </w:tr>
      <w:tr w:rsidR="00C34D5F" w14:paraId="05457CF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D9F541D" w14:textId="77777777" w:rsidR="00C34D5F" w:rsidRDefault="00000000">
            <w:pPr>
              <w:spacing w:after="0" w:line="259" w:lineRule="auto"/>
              <w:ind w:left="0" w:right="62" w:firstLine="0"/>
              <w:jc w:val="right"/>
            </w:pPr>
            <w:r>
              <w:t>206.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46AE86D" w14:textId="77777777" w:rsidR="00C34D5F" w:rsidRDefault="00000000">
            <w:pPr>
              <w:spacing w:after="0" w:line="259" w:lineRule="auto"/>
              <w:ind w:left="1" w:firstLine="0"/>
              <w:jc w:val="left"/>
            </w:pPr>
            <w:proofErr w:type="spellStart"/>
            <w:r>
              <w:t>Prowd</w:t>
            </w:r>
            <w:proofErr w:type="spellEnd"/>
            <w:r>
              <w:t xml:space="preserve">, George A </w:t>
            </w:r>
          </w:p>
        </w:tc>
        <w:tc>
          <w:tcPr>
            <w:tcW w:w="5104" w:type="dxa"/>
            <w:tcBorders>
              <w:top w:val="single" w:sz="4" w:space="0" w:color="000000"/>
              <w:left w:val="single" w:sz="4" w:space="0" w:color="000000"/>
              <w:bottom w:val="single" w:sz="4" w:space="0" w:color="000000"/>
              <w:right w:val="single" w:sz="4" w:space="0" w:color="000000"/>
            </w:tcBorders>
          </w:tcPr>
          <w:p w14:paraId="74637C3B" w14:textId="77777777" w:rsidR="00C34D5F" w:rsidRDefault="00000000">
            <w:pPr>
              <w:spacing w:after="0" w:line="259" w:lineRule="auto"/>
              <w:ind w:left="0" w:firstLine="0"/>
              <w:jc w:val="left"/>
            </w:pPr>
            <w:r>
              <w:t xml:space="preserve">Superintendent </w:t>
            </w:r>
          </w:p>
        </w:tc>
        <w:tc>
          <w:tcPr>
            <w:tcW w:w="5105" w:type="dxa"/>
            <w:tcBorders>
              <w:top w:val="single" w:sz="4" w:space="0" w:color="000000"/>
              <w:left w:val="single" w:sz="4" w:space="0" w:color="000000"/>
              <w:bottom w:val="single" w:sz="4" w:space="0" w:color="000000"/>
              <w:right w:val="single" w:sz="4" w:space="0" w:color="000000"/>
            </w:tcBorders>
          </w:tcPr>
          <w:p w14:paraId="27A1CD16" w14:textId="77777777" w:rsidR="00C34D5F" w:rsidRDefault="00000000">
            <w:pPr>
              <w:spacing w:after="0" w:line="259" w:lineRule="auto"/>
              <w:ind w:left="1" w:firstLine="0"/>
              <w:jc w:val="left"/>
            </w:pPr>
            <w:r>
              <w:t xml:space="preserve">Ministry of Internal Affairs </w:t>
            </w:r>
          </w:p>
        </w:tc>
      </w:tr>
      <w:tr w:rsidR="00C34D5F" w14:paraId="14AC4A7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5D7DD81" w14:textId="77777777" w:rsidR="00C34D5F" w:rsidRDefault="00000000">
            <w:pPr>
              <w:spacing w:after="0" w:line="259" w:lineRule="auto"/>
              <w:ind w:left="0" w:right="62" w:firstLine="0"/>
              <w:jc w:val="right"/>
            </w:pPr>
            <w:r>
              <w:t>207.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5598C88" w14:textId="77777777" w:rsidR="00C34D5F" w:rsidRDefault="00000000">
            <w:pPr>
              <w:spacing w:after="0" w:line="259" w:lineRule="auto"/>
              <w:ind w:left="1" w:firstLine="0"/>
              <w:jc w:val="left"/>
            </w:pPr>
            <w:r>
              <w:t xml:space="preserve">Dennis, Bolton </w:t>
            </w:r>
          </w:p>
        </w:tc>
        <w:tc>
          <w:tcPr>
            <w:tcW w:w="5104" w:type="dxa"/>
            <w:tcBorders>
              <w:top w:val="single" w:sz="4" w:space="0" w:color="000000"/>
              <w:left w:val="single" w:sz="4" w:space="0" w:color="000000"/>
              <w:bottom w:val="single" w:sz="4" w:space="0" w:color="000000"/>
              <w:right w:val="single" w:sz="4" w:space="0" w:color="000000"/>
            </w:tcBorders>
          </w:tcPr>
          <w:p w14:paraId="6771221C" w14:textId="77777777" w:rsidR="00C34D5F" w:rsidRDefault="00000000">
            <w:pPr>
              <w:spacing w:after="0" w:line="259" w:lineRule="auto"/>
              <w:ind w:left="0" w:firstLine="0"/>
              <w:jc w:val="left"/>
            </w:pPr>
            <w:r>
              <w:t xml:space="preserve">Assistant Minister for Public Works </w:t>
            </w:r>
          </w:p>
        </w:tc>
        <w:tc>
          <w:tcPr>
            <w:tcW w:w="5105" w:type="dxa"/>
            <w:tcBorders>
              <w:top w:val="single" w:sz="4" w:space="0" w:color="000000"/>
              <w:left w:val="single" w:sz="4" w:space="0" w:color="000000"/>
              <w:bottom w:val="single" w:sz="4" w:space="0" w:color="000000"/>
              <w:right w:val="single" w:sz="4" w:space="0" w:color="000000"/>
            </w:tcBorders>
          </w:tcPr>
          <w:p w14:paraId="7A366ACE" w14:textId="77777777" w:rsidR="00C34D5F" w:rsidRDefault="00000000">
            <w:pPr>
              <w:spacing w:after="0" w:line="259" w:lineRule="auto"/>
              <w:ind w:left="1" w:firstLine="0"/>
              <w:jc w:val="left"/>
            </w:pPr>
            <w:r>
              <w:t xml:space="preserve">Ministry of Public Works </w:t>
            </w:r>
          </w:p>
        </w:tc>
      </w:tr>
      <w:tr w:rsidR="00C34D5F" w14:paraId="0406272A" w14:textId="77777777">
        <w:trPr>
          <w:trHeight w:val="384"/>
        </w:trPr>
        <w:tc>
          <w:tcPr>
            <w:tcW w:w="986" w:type="dxa"/>
            <w:tcBorders>
              <w:top w:val="single" w:sz="4" w:space="0" w:color="000000"/>
              <w:left w:val="single" w:sz="4" w:space="0" w:color="000000"/>
              <w:bottom w:val="single" w:sz="4" w:space="0" w:color="000000"/>
              <w:right w:val="single" w:sz="4" w:space="0" w:color="000000"/>
            </w:tcBorders>
          </w:tcPr>
          <w:p w14:paraId="30B25562" w14:textId="77777777" w:rsidR="00C34D5F" w:rsidRDefault="00000000">
            <w:pPr>
              <w:spacing w:after="0" w:line="259" w:lineRule="auto"/>
              <w:ind w:left="0" w:right="62" w:firstLine="0"/>
              <w:jc w:val="right"/>
            </w:pPr>
            <w:r>
              <w:t>208.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4825E61" w14:textId="77777777" w:rsidR="00C34D5F" w:rsidRDefault="00000000">
            <w:pPr>
              <w:spacing w:after="0" w:line="259" w:lineRule="auto"/>
              <w:ind w:left="1" w:firstLine="0"/>
              <w:jc w:val="left"/>
            </w:pPr>
            <w:proofErr w:type="spellStart"/>
            <w:r>
              <w:t>Mentoe</w:t>
            </w:r>
            <w:proofErr w:type="spellEnd"/>
            <w:r>
              <w:t xml:space="preserve">, Hilary Flomo  </w:t>
            </w:r>
          </w:p>
        </w:tc>
        <w:tc>
          <w:tcPr>
            <w:tcW w:w="5104" w:type="dxa"/>
            <w:tcBorders>
              <w:top w:val="single" w:sz="4" w:space="0" w:color="000000"/>
              <w:left w:val="single" w:sz="4" w:space="0" w:color="000000"/>
              <w:bottom w:val="single" w:sz="4" w:space="0" w:color="000000"/>
              <w:right w:val="single" w:sz="4" w:space="0" w:color="000000"/>
            </w:tcBorders>
          </w:tcPr>
          <w:p w14:paraId="586B778B"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2DD5F433" w14:textId="77777777" w:rsidR="00C34D5F" w:rsidRDefault="00000000">
            <w:pPr>
              <w:spacing w:after="0" w:line="259" w:lineRule="auto"/>
              <w:ind w:left="1" w:firstLine="0"/>
              <w:jc w:val="left"/>
            </w:pPr>
            <w:r>
              <w:t xml:space="preserve">Ministry of Internal Affairs </w:t>
            </w:r>
          </w:p>
        </w:tc>
      </w:tr>
      <w:tr w:rsidR="00C34D5F" w14:paraId="5A01F1EE"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7B19398A" w14:textId="77777777" w:rsidR="00C34D5F" w:rsidRDefault="00000000">
            <w:pPr>
              <w:spacing w:after="0" w:line="259" w:lineRule="auto"/>
              <w:ind w:left="0" w:right="62" w:firstLine="0"/>
              <w:jc w:val="right"/>
            </w:pPr>
            <w:r>
              <w:t>209.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1C167AF" w14:textId="77777777" w:rsidR="00C34D5F" w:rsidRDefault="00000000">
            <w:pPr>
              <w:spacing w:after="0" w:line="259" w:lineRule="auto"/>
              <w:ind w:left="1" w:firstLine="0"/>
              <w:jc w:val="left"/>
            </w:pPr>
            <w:r>
              <w:t xml:space="preserve">Bah, Abubakar  </w:t>
            </w:r>
          </w:p>
        </w:tc>
        <w:tc>
          <w:tcPr>
            <w:tcW w:w="5104" w:type="dxa"/>
            <w:tcBorders>
              <w:top w:val="single" w:sz="4" w:space="0" w:color="000000"/>
              <w:left w:val="single" w:sz="4" w:space="0" w:color="000000"/>
              <w:bottom w:val="single" w:sz="4" w:space="0" w:color="000000"/>
              <w:right w:val="single" w:sz="4" w:space="0" w:color="000000"/>
            </w:tcBorders>
          </w:tcPr>
          <w:p w14:paraId="43B3647D" w14:textId="77777777" w:rsidR="00C34D5F" w:rsidRDefault="00000000">
            <w:pPr>
              <w:spacing w:after="0" w:line="259" w:lineRule="auto"/>
              <w:ind w:left="0" w:firstLine="0"/>
              <w:jc w:val="left"/>
            </w:pPr>
            <w:r>
              <w:t xml:space="preserve">Assistant Minister for Urban Affairs </w:t>
            </w:r>
          </w:p>
        </w:tc>
        <w:tc>
          <w:tcPr>
            <w:tcW w:w="5105" w:type="dxa"/>
            <w:tcBorders>
              <w:top w:val="single" w:sz="4" w:space="0" w:color="000000"/>
              <w:left w:val="single" w:sz="4" w:space="0" w:color="000000"/>
              <w:bottom w:val="single" w:sz="4" w:space="0" w:color="000000"/>
              <w:right w:val="single" w:sz="4" w:space="0" w:color="000000"/>
            </w:tcBorders>
          </w:tcPr>
          <w:p w14:paraId="5422E6ED" w14:textId="77777777" w:rsidR="00C34D5F" w:rsidRDefault="00000000">
            <w:pPr>
              <w:spacing w:after="0" w:line="259" w:lineRule="auto"/>
              <w:ind w:left="1" w:firstLine="0"/>
              <w:jc w:val="left"/>
            </w:pPr>
            <w:r>
              <w:t xml:space="preserve">Ministry of Internal Affairs </w:t>
            </w:r>
          </w:p>
        </w:tc>
      </w:tr>
      <w:tr w:rsidR="00C34D5F" w14:paraId="077C8AB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7AB1D84" w14:textId="77777777" w:rsidR="00C34D5F" w:rsidRDefault="00000000">
            <w:pPr>
              <w:spacing w:after="0" w:line="259" w:lineRule="auto"/>
              <w:ind w:left="0" w:right="62" w:firstLine="0"/>
              <w:jc w:val="right"/>
            </w:pPr>
            <w:r>
              <w:t>210.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981391" w14:textId="77777777" w:rsidR="00C34D5F" w:rsidRDefault="00000000">
            <w:pPr>
              <w:spacing w:after="0" w:line="259" w:lineRule="auto"/>
              <w:ind w:left="1" w:firstLine="0"/>
              <w:jc w:val="left"/>
            </w:pPr>
            <w:r>
              <w:t xml:space="preserve">Brown, Jerry F </w:t>
            </w:r>
          </w:p>
        </w:tc>
        <w:tc>
          <w:tcPr>
            <w:tcW w:w="5104" w:type="dxa"/>
            <w:tcBorders>
              <w:top w:val="single" w:sz="4" w:space="0" w:color="000000"/>
              <w:left w:val="single" w:sz="4" w:space="0" w:color="000000"/>
              <w:bottom w:val="single" w:sz="4" w:space="0" w:color="000000"/>
              <w:right w:val="single" w:sz="4" w:space="0" w:color="000000"/>
            </w:tcBorders>
          </w:tcPr>
          <w:p w14:paraId="57336782" w14:textId="77777777" w:rsidR="00C34D5F" w:rsidRDefault="00000000">
            <w:pPr>
              <w:spacing w:after="0" w:line="259" w:lineRule="auto"/>
              <w:ind w:left="0" w:firstLine="0"/>
              <w:jc w:val="left"/>
            </w:pPr>
            <w:r>
              <w:t xml:space="preserve">Chief Executive Officer </w:t>
            </w:r>
          </w:p>
        </w:tc>
        <w:tc>
          <w:tcPr>
            <w:tcW w:w="5105" w:type="dxa"/>
            <w:tcBorders>
              <w:top w:val="single" w:sz="4" w:space="0" w:color="000000"/>
              <w:left w:val="single" w:sz="4" w:space="0" w:color="000000"/>
              <w:bottom w:val="single" w:sz="4" w:space="0" w:color="000000"/>
              <w:right w:val="single" w:sz="4" w:space="0" w:color="000000"/>
            </w:tcBorders>
          </w:tcPr>
          <w:p w14:paraId="6A16CB27" w14:textId="77777777" w:rsidR="00C34D5F" w:rsidRDefault="00000000">
            <w:pPr>
              <w:spacing w:after="0" w:line="259" w:lineRule="auto"/>
              <w:ind w:left="1" w:firstLine="0"/>
              <w:jc w:val="left"/>
            </w:pPr>
            <w:r>
              <w:t xml:space="preserve">John F. Kennedy Memorial Center </w:t>
            </w:r>
          </w:p>
        </w:tc>
      </w:tr>
      <w:tr w:rsidR="00C34D5F" w14:paraId="00EDB0C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FE21F0A" w14:textId="77777777" w:rsidR="00C34D5F" w:rsidRDefault="00000000">
            <w:pPr>
              <w:spacing w:after="0" w:line="259" w:lineRule="auto"/>
              <w:ind w:left="0" w:right="62" w:firstLine="0"/>
              <w:jc w:val="right"/>
            </w:pPr>
            <w:r>
              <w:t>211.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0CDA1F1" w14:textId="77777777" w:rsidR="00C34D5F" w:rsidRDefault="00000000">
            <w:pPr>
              <w:spacing w:after="0" w:line="259" w:lineRule="auto"/>
              <w:ind w:left="1" w:firstLine="0"/>
              <w:jc w:val="left"/>
            </w:pPr>
            <w:proofErr w:type="spellStart"/>
            <w:proofErr w:type="gramStart"/>
            <w:r>
              <w:t>Nmah,Sr</w:t>
            </w:r>
            <w:proofErr w:type="spellEnd"/>
            <w:r>
              <w:t>.</w:t>
            </w:r>
            <w:proofErr w:type="gramEnd"/>
            <w:r>
              <w:t xml:space="preserve"> Gabriel  </w:t>
            </w:r>
          </w:p>
        </w:tc>
        <w:tc>
          <w:tcPr>
            <w:tcW w:w="5104" w:type="dxa"/>
            <w:tcBorders>
              <w:top w:val="single" w:sz="4" w:space="0" w:color="000000"/>
              <w:left w:val="single" w:sz="4" w:space="0" w:color="000000"/>
              <w:bottom w:val="single" w:sz="4" w:space="0" w:color="000000"/>
              <w:right w:val="single" w:sz="4" w:space="0" w:color="000000"/>
            </w:tcBorders>
          </w:tcPr>
          <w:p w14:paraId="5BCA7630" w14:textId="77777777" w:rsidR="00C34D5F" w:rsidRDefault="00000000">
            <w:pPr>
              <w:spacing w:after="0" w:line="259" w:lineRule="auto"/>
              <w:ind w:left="0" w:firstLine="0"/>
              <w:jc w:val="left"/>
            </w:pPr>
            <w:r>
              <w:t xml:space="preserve">Deputy Director for Administration </w:t>
            </w:r>
          </w:p>
        </w:tc>
        <w:tc>
          <w:tcPr>
            <w:tcW w:w="5105" w:type="dxa"/>
            <w:tcBorders>
              <w:top w:val="single" w:sz="4" w:space="0" w:color="000000"/>
              <w:left w:val="single" w:sz="4" w:space="0" w:color="000000"/>
              <w:bottom w:val="single" w:sz="4" w:space="0" w:color="000000"/>
              <w:right w:val="single" w:sz="4" w:space="0" w:color="000000"/>
            </w:tcBorders>
          </w:tcPr>
          <w:p w14:paraId="0124EEE6" w14:textId="77777777" w:rsidR="00C34D5F" w:rsidRDefault="00000000">
            <w:pPr>
              <w:spacing w:after="0" w:line="259" w:lineRule="auto"/>
              <w:ind w:left="1" w:firstLine="0"/>
              <w:jc w:val="left"/>
            </w:pPr>
            <w:r>
              <w:t xml:space="preserve">Liberia National Fire Service  </w:t>
            </w:r>
          </w:p>
        </w:tc>
      </w:tr>
      <w:tr w:rsidR="00C34D5F" w14:paraId="4DE31B66"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9A3266C" w14:textId="77777777" w:rsidR="00C34D5F" w:rsidRDefault="00000000">
            <w:pPr>
              <w:spacing w:after="0" w:line="259" w:lineRule="auto"/>
              <w:ind w:left="0" w:right="62" w:firstLine="0"/>
              <w:jc w:val="right"/>
            </w:pPr>
            <w:r>
              <w:t>212.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305CCB2" w14:textId="77777777" w:rsidR="00C34D5F" w:rsidRDefault="00000000">
            <w:pPr>
              <w:spacing w:after="0" w:line="259" w:lineRule="auto"/>
              <w:ind w:left="1" w:firstLine="0"/>
              <w:jc w:val="left"/>
            </w:pPr>
            <w:proofErr w:type="spellStart"/>
            <w:r>
              <w:t>Ylatun</w:t>
            </w:r>
            <w:proofErr w:type="spellEnd"/>
            <w:r>
              <w:t xml:space="preserve">, Doria N </w:t>
            </w:r>
          </w:p>
        </w:tc>
        <w:tc>
          <w:tcPr>
            <w:tcW w:w="5104" w:type="dxa"/>
            <w:tcBorders>
              <w:top w:val="single" w:sz="4" w:space="0" w:color="000000"/>
              <w:left w:val="single" w:sz="4" w:space="0" w:color="000000"/>
              <w:bottom w:val="single" w:sz="4" w:space="0" w:color="000000"/>
              <w:right w:val="single" w:sz="4" w:space="0" w:color="000000"/>
            </w:tcBorders>
          </w:tcPr>
          <w:p w14:paraId="508A9085" w14:textId="77777777" w:rsidR="00C34D5F" w:rsidRDefault="00000000">
            <w:pPr>
              <w:spacing w:after="0" w:line="259" w:lineRule="auto"/>
              <w:ind w:left="0" w:firstLine="0"/>
              <w:jc w:val="left"/>
            </w:pPr>
            <w:r>
              <w:t xml:space="preserve">Superintendent </w:t>
            </w:r>
          </w:p>
        </w:tc>
        <w:tc>
          <w:tcPr>
            <w:tcW w:w="5105" w:type="dxa"/>
            <w:tcBorders>
              <w:top w:val="single" w:sz="4" w:space="0" w:color="000000"/>
              <w:left w:val="single" w:sz="4" w:space="0" w:color="000000"/>
              <w:bottom w:val="single" w:sz="4" w:space="0" w:color="000000"/>
              <w:right w:val="single" w:sz="4" w:space="0" w:color="000000"/>
            </w:tcBorders>
          </w:tcPr>
          <w:p w14:paraId="6ED71F92" w14:textId="77777777" w:rsidR="00C34D5F" w:rsidRDefault="00000000">
            <w:pPr>
              <w:spacing w:after="0" w:line="259" w:lineRule="auto"/>
              <w:ind w:left="1" w:firstLine="0"/>
              <w:jc w:val="left"/>
            </w:pPr>
            <w:r>
              <w:t xml:space="preserve">Ministry of Internal Affairs </w:t>
            </w:r>
          </w:p>
        </w:tc>
      </w:tr>
      <w:tr w:rsidR="00C34D5F" w14:paraId="4EE40AD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C9EFF88" w14:textId="77777777" w:rsidR="00C34D5F" w:rsidRDefault="00000000">
            <w:pPr>
              <w:spacing w:after="0" w:line="259" w:lineRule="auto"/>
              <w:ind w:left="0" w:right="62" w:firstLine="0"/>
              <w:jc w:val="right"/>
            </w:pPr>
            <w:r>
              <w:t>213.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BDD854" w14:textId="77777777" w:rsidR="00C34D5F" w:rsidRDefault="00000000">
            <w:pPr>
              <w:spacing w:after="0" w:line="259" w:lineRule="auto"/>
              <w:ind w:left="1" w:firstLine="0"/>
              <w:jc w:val="left"/>
            </w:pPr>
            <w:r>
              <w:t xml:space="preserve">Roberts, </w:t>
            </w:r>
            <w:proofErr w:type="spellStart"/>
            <w:r>
              <w:t>Trokon</w:t>
            </w:r>
            <w:proofErr w:type="spellEnd"/>
            <w:r>
              <w:t xml:space="preserve"> N. </w:t>
            </w:r>
          </w:p>
        </w:tc>
        <w:tc>
          <w:tcPr>
            <w:tcW w:w="5104" w:type="dxa"/>
            <w:tcBorders>
              <w:top w:val="single" w:sz="4" w:space="0" w:color="000000"/>
              <w:left w:val="single" w:sz="4" w:space="0" w:color="000000"/>
              <w:bottom w:val="single" w:sz="4" w:space="0" w:color="000000"/>
              <w:right w:val="single" w:sz="4" w:space="0" w:color="000000"/>
            </w:tcBorders>
          </w:tcPr>
          <w:p w14:paraId="0020D2C8" w14:textId="77777777" w:rsidR="00C34D5F" w:rsidRDefault="00000000">
            <w:pPr>
              <w:spacing w:after="0" w:line="259" w:lineRule="auto"/>
              <w:ind w:left="0" w:firstLine="0"/>
              <w:jc w:val="left"/>
            </w:pPr>
            <w:r>
              <w:t xml:space="preserve">Director </w:t>
            </w:r>
          </w:p>
        </w:tc>
        <w:tc>
          <w:tcPr>
            <w:tcW w:w="5105" w:type="dxa"/>
            <w:tcBorders>
              <w:top w:val="single" w:sz="4" w:space="0" w:color="000000"/>
              <w:left w:val="single" w:sz="4" w:space="0" w:color="000000"/>
              <w:bottom w:val="single" w:sz="4" w:space="0" w:color="000000"/>
              <w:right w:val="single" w:sz="4" w:space="0" w:color="000000"/>
            </w:tcBorders>
          </w:tcPr>
          <w:p w14:paraId="0642E1FB" w14:textId="77777777" w:rsidR="00C34D5F" w:rsidRDefault="00000000">
            <w:pPr>
              <w:spacing w:after="0" w:line="259" w:lineRule="auto"/>
              <w:ind w:left="1" w:firstLine="0"/>
              <w:jc w:val="left"/>
            </w:pPr>
            <w:r>
              <w:t xml:space="preserve">Executive Protection Service  </w:t>
            </w:r>
          </w:p>
        </w:tc>
      </w:tr>
      <w:tr w:rsidR="00C34D5F" w14:paraId="14098993"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D7FB15B" w14:textId="77777777" w:rsidR="00C34D5F" w:rsidRDefault="00000000">
            <w:pPr>
              <w:spacing w:after="0" w:line="259" w:lineRule="auto"/>
              <w:ind w:left="0" w:right="62" w:firstLine="0"/>
              <w:jc w:val="right"/>
            </w:pPr>
            <w:r>
              <w:t>214.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6C3B0F2" w14:textId="77777777" w:rsidR="00C34D5F" w:rsidRDefault="00000000">
            <w:pPr>
              <w:spacing w:after="0" w:line="259" w:lineRule="auto"/>
              <w:ind w:left="1" w:firstLine="0"/>
              <w:jc w:val="left"/>
            </w:pPr>
            <w:r>
              <w:t xml:space="preserve">Howard, Alice J. </w:t>
            </w:r>
          </w:p>
        </w:tc>
        <w:tc>
          <w:tcPr>
            <w:tcW w:w="5104" w:type="dxa"/>
            <w:tcBorders>
              <w:top w:val="single" w:sz="4" w:space="0" w:color="000000"/>
              <w:left w:val="single" w:sz="4" w:space="0" w:color="000000"/>
              <w:bottom w:val="single" w:sz="4" w:space="0" w:color="000000"/>
              <w:right w:val="single" w:sz="4" w:space="0" w:color="000000"/>
            </w:tcBorders>
          </w:tcPr>
          <w:p w14:paraId="5C68194A" w14:textId="77777777" w:rsidR="00C34D5F" w:rsidRDefault="00000000">
            <w:pPr>
              <w:spacing w:after="0" w:line="259" w:lineRule="auto"/>
              <w:ind w:left="0" w:firstLine="0"/>
              <w:jc w:val="left"/>
            </w:pPr>
            <w:r>
              <w:t xml:space="preserve">Deputy Minister for Gender </w:t>
            </w:r>
          </w:p>
        </w:tc>
        <w:tc>
          <w:tcPr>
            <w:tcW w:w="5105" w:type="dxa"/>
            <w:tcBorders>
              <w:top w:val="single" w:sz="4" w:space="0" w:color="000000"/>
              <w:left w:val="single" w:sz="4" w:space="0" w:color="000000"/>
              <w:bottom w:val="single" w:sz="4" w:space="0" w:color="000000"/>
              <w:right w:val="single" w:sz="4" w:space="0" w:color="000000"/>
            </w:tcBorders>
          </w:tcPr>
          <w:p w14:paraId="209F22DF" w14:textId="77777777" w:rsidR="00C34D5F" w:rsidRDefault="00000000">
            <w:pPr>
              <w:spacing w:after="0" w:line="259" w:lineRule="auto"/>
              <w:ind w:left="1" w:firstLine="0"/>
              <w:jc w:val="left"/>
            </w:pPr>
            <w:r>
              <w:t xml:space="preserve">Ministry of Gender Children &amp;Social Protection </w:t>
            </w:r>
          </w:p>
        </w:tc>
      </w:tr>
      <w:tr w:rsidR="00C34D5F" w14:paraId="7BA5E36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CEF8798" w14:textId="77777777" w:rsidR="00C34D5F" w:rsidRDefault="00000000">
            <w:pPr>
              <w:spacing w:after="0" w:line="259" w:lineRule="auto"/>
              <w:ind w:left="0" w:right="62" w:firstLine="0"/>
              <w:jc w:val="right"/>
            </w:pPr>
            <w:r>
              <w:t>215.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C31BF18" w14:textId="77777777" w:rsidR="00C34D5F" w:rsidRDefault="00000000">
            <w:pPr>
              <w:spacing w:after="0" w:line="259" w:lineRule="auto"/>
              <w:ind w:left="1" w:firstLine="0"/>
              <w:jc w:val="left"/>
            </w:pPr>
            <w:r>
              <w:t xml:space="preserve">Browne, Marie Urey Coleman </w:t>
            </w:r>
          </w:p>
        </w:tc>
        <w:tc>
          <w:tcPr>
            <w:tcW w:w="5104" w:type="dxa"/>
            <w:tcBorders>
              <w:top w:val="single" w:sz="4" w:space="0" w:color="000000"/>
              <w:left w:val="single" w:sz="4" w:space="0" w:color="000000"/>
              <w:bottom w:val="single" w:sz="4" w:space="0" w:color="000000"/>
              <w:right w:val="single" w:sz="4" w:space="0" w:color="000000"/>
            </w:tcBorders>
          </w:tcPr>
          <w:p w14:paraId="3B7CAC46" w14:textId="77777777" w:rsidR="00C34D5F" w:rsidRDefault="00000000">
            <w:pPr>
              <w:spacing w:after="0" w:line="259" w:lineRule="auto"/>
              <w:ind w:left="0" w:firstLine="0"/>
              <w:jc w:val="left"/>
            </w:pPr>
            <w:r>
              <w:t xml:space="preserve">Managing Director </w:t>
            </w:r>
          </w:p>
        </w:tc>
        <w:tc>
          <w:tcPr>
            <w:tcW w:w="5105" w:type="dxa"/>
            <w:tcBorders>
              <w:top w:val="single" w:sz="4" w:space="0" w:color="000000"/>
              <w:left w:val="single" w:sz="4" w:space="0" w:color="000000"/>
              <w:bottom w:val="single" w:sz="4" w:space="0" w:color="000000"/>
              <w:right w:val="single" w:sz="4" w:space="0" w:color="000000"/>
            </w:tcBorders>
          </w:tcPr>
          <w:p w14:paraId="38E9C7E1" w14:textId="77777777" w:rsidR="00C34D5F" w:rsidRDefault="00000000">
            <w:pPr>
              <w:spacing w:after="0" w:line="259" w:lineRule="auto"/>
              <w:ind w:left="1" w:firstLine="0"/>
              <w:jc w:val="left"/>
            </w:pPr>
            <w:r>
              <w:t xml:space="preserve">Liberia Petroleum Refinery Cooperation  </w:t>
            </w:r>
          </w:p>
        </w:tc>
      </w:tr>
      <w:tr w:rsidR="00C34D5F" w14:paraId="6423F2B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6117FAC" w14:textId="77777777" w:rsidR="00C34D5F" w:rsidRDefault="00000000">
            <w:pPr>
              <w:spacing w:after="0" w:line="259" w:lineRule="auto"/>
              <w:ind w:left="0" w:right="62" w:firstLine="0"/>
              <w:jc w:val="right"/>
            </w:pPr>
            <w:r>
              <w:t>216.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85BA535" w14:textId="77777777" w:rsidR="00C34D5F" w:rsidRDefault="00000000">
            <w:pPr>
              <w:spacing w:after="0" w:line="259" w:lineRule="auto"/>
              <w:ind w:left="1" w:firstLine="0"/>
              <w:jc w:val="left"/>
            </w:pPr>
            <w:proofErr w:type="spellStart"/>
            <w:r>
              <w:t>Karneh</w:t>
            </w:r>
            <w:proofErr w:type="spellEnd"/>
            <w:r>
              <w:t xml:space="preserve">, Hassan Amara </w:t>
            </w:r>
          </w:p>
        </w:tc>
        <w:tc>
          <w:tcPr>
            <w:tcW w:w="5104" w:type="dxa"/>
            <w:tcBorders>
              <w:top w:val="single" w:sz="4" w:space="0" w:color="000000"/>
              <w:left w:val="single" w:sz="4" w:space="0" w:color="000000"/>
              <w:bottom w:val="single" w:sz="4" w:space="0" w:color="000000"/>
              <w:right w:val="single" w:sz="4" w:space="0" w:color="000000"/>
            </w:tcBorders>
          </w:tcPr>
          <w:p w14:paraId="3EDD8CD0" w14:textId="77777777" w:rsidR="00C34D5F" w:rsidRDefault="00000000">
            <w:pPr>
              <w:spacing w:after="0" w:line="259" w:lineRule="auto"/>
              <w:ind w:left="0" w:firstLine="0"/>
              <w:jc w:val="left"/>
            </w:pPr>
            <w:r>
              <w:t xml:space="preserve">Deputy Minister for Research Planning &amp; Policy </w:t>
            </w:r>
          </w:p>
        </w:tc>
        <w:tc>
          <w:tcPr>
            <w:tcW w:w="5105" w:type="dxa"/>
            <w:tcBorders>
              <w:top w:val="single" w:sz="4" w:space="0" w:color="000000"/>
              <w:left w:val="single" w:sz="4" w:space="0" w:color="000000"/>
              <w:bottom w:val="single" w:sz="4" w:space="0" w:color="000000"/>
              <w:right w:val="single" w:sz="4" w:space="0" w:color="000000"/>
            </w:tcBorders>
          </w:tcPr>
          <w:p w14:paraId="546FE7FF" w14:textId="77777777" w:rsidR="00C34D5F" w:rsidRDefault="00000000">
            <w:pPr>
              <w:spacing w:after="0" w:line="259" w:lineRule="auto"/>
              <w:ind w:left="1" w:firstLine="0"/>
              <w:jc w:val="left"/>
            </w:pPr>
            <w:r>
              <w:t xml:space="preserve">Ministry of Gender Children &amp;Social Protection </w:t>
            </w:r>
          </w:p>
        </w:tc>
      </w:tr>
      <w:tr w:rsidR="00C34D5F" w14:paraId="4F88C8E5"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5222F81F" w14:textId="77777777" w:rsidR="00C34D5F" w:rsidRDefault="00000000">
            <w:pPr>
              <w:spacing w:after="0" w:line="259" w:lineRule="auto"/>
              <w:ind w:left="0" w:right="62" w:firstLine="0"/>
              <w:jc w:val="right"/>
            </w:pPr>
            <w:r>
              <w:t>217.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295AC75" w14:textId="77777777" w:rsidR="00C34D5F" w:rsidRDefault="00000000">
            <w:pPr>
              <w:spacing w:after="0" w:line="259" w:lineRule="auto"/>
              <w:ind w:left="1" w:firstLine="0"/>
              <w:jc w:val="left"/>
            </w:pPr>
            <w:proofErr w:type="spellStart"/>
            <w:r>
              <w:t>Kpayea</w:t>
            </w:r>
            <w:proofErr w:type="spellEnd"/>
            <w:r>
              <w:t xml:space="preserve">, Eric </w:t>
            </w:r>
            <w:proofErr w:type="spellStart"/>
            <w:r>
              <w:t>Deyoa</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305CD42" w14:textId="77777777" w:rsidR="00C34D5F" w:rsidRDefault="00000000">
            <w:pPr>
              <w:spacing w:after="0" w:line="259" w:lineRule="auto"/>
              <w:ind w:left="0" w:firstLine="0"/>
              <w:jc w:val="left"/>
            </w:pPr>
            <w:r>
              <w:t xml:space="preserve">Inspector General </w:t>
            </w:r>
          </w:p>
        </w:tc>
        <w:tc>
          <w:tcPr>
            <w:tcW w:w="5105" w:type="dxa"/>
            <w:tcBorders>
              <w:top w:val="single" w:sz="4" w:space="0" w:color="000000"/>
              <w:left w:val="single" w:sz="4" w:space="0" w:color="000000"/>
              <w:bottom w:val="single" w:sz="4" w:space="0" w:color="000000"/>
              <w:right w:val="single" w:sz="4" w:space="0" w:color="000000"/>
            </w:tcBorders>
          </w:tcPr>
          <w:p w14:paraId="70A04520" w14:textId="77777777" w:rsidR="00C34D5F" w:rsidRDefault="00000000">
            <w:pPr>
              <w:spacing w:after="0" w:line="259" w:lineRule="auto"/>
              <w:ind w:left="1" w:firstLine="0"/>
              <w:jc w:val="left"/>
            </w:pPr>
            <w:r>
              <w:t xml:space="preserve">Ministry of Labor </w:t>
            </w:r>
          </w:p>
        </w:tc>
      </w:tr>
      <w:tr w:rsidR="00C34D5F" w14:paraId="39B3678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D8FE52A" w14:textId="77777777" w:rsidR="00C34D5F" w:rsidRDefault="00000000">
            <w:pPr>
              <w:spacing w:after="0" w:line="259" w:lineRule="auto"/>
              <w:ind w:left="0" w:right="62" w:firstLine="0"/>
              <w:jc w:val="right"/>
            </w:pPr>
            <w:r>
              <w:t>218.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4574C49" w14:textId="77777777" w:rsidR="00C34D5F" w:rsidRDefault="00000000">
            <w:pPr>
              <w:spacing w:after="0" w:line="259" w:lineRule="auto"/>
              <w:ind w:left="1" w:firstLine="0"/>
              <w:jc w:val="left"/>
            </w:pPr>
            <w:proofErr w:type="spellStart"/>
            <w:r>
              <w:t>Daitouah</w:t>
            </w:r>
            <w:proofErr w:type="spellEnd"/>
            <w:r>
              <w:t xml:space="preserve">, </w:t>
            </w:r>
            <w:proofErr w:type="spellStart"/>
            <w:r>
              <w:t>Neileh</w:t>
            </w:r>
            <w:proofErr w:type="spellEnd"/>
            <w:r>
              <w:t xml:space="preserve"> C </w:t>
            </w:r>
          </w:p>
        </w:tc>
        <w:tc>
          <w:tcPr>
            <w:tcW w:w="5104" w:type="dxa"/>
            <w:tcBorders>
              <w:top w:val="single" w:sz="4" w:space="0" w:color="000000"/>
              <w:left w:val="single" w:sz="4" w:space="0" w:color="000000"/>
              <w:bottom w:val="single" w:sz="4" w:space="0" w:color="000000"/>
              <w:right w:val="single" w:sz="4" w:space="0" w:color="000000"/>
            </w:tcBorders>
          </w:tcPr>
          <w:p w14:paraId="44163FB2"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24966BD4" w14:textId="77777777" w:rsidR="00C34D5F" w:rsidRDefault="00000000">
            <w:pPr>
              <w:spacing w:after="0" w:line="259" w:lineRule="auto"/>
              <w:ind w:left="1" w:firstLine="0"/>
              <w:jc w:val="left"/>
            </w:pPr>
            <w:r>
              <w:t xml:space="preserve">National Food </w:t>
            </w:r>
            <w:proofErr w:type="gramStart"/>
            <w:r>
              <w:t>Assistance  Agency</w:t>
            </w:r>
            <w:proofErr w:type="gramEnd"/>
            <w:r>
              <w:t xml:space="preserve"> </w:t>
            </w:r>
          </w:p>
        </w:tc>
      </w:tr>
      <w:tr w:rsidR="00C34D5F" w14:paraId="77CA2A5F"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29772C5" w14:textId="77777777" w:rsidR="00C34D5F" w:rsidRDefault="00000000">
            <w:pPr>
              <w:spacing w:after="0" w:line="259" w:lineRule="auto"/>
              <w:ind w:left="0" w:right="62" w:firstLine="0"/>
              <w:jc w:val="right"/>
            </w:pPr>
            <w:r>
              <w:t>219.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71AC967" w14:textId="77777777" w:rsidR="00C34D5F" w:rsidRDefault="00000000">
            <w:pPr>
              <w:spacing w:after="0" w:line="259" w:lineRule="auto"/>
              <w:ind w:left="1" w:firstLine="0"/>
              <w:jc w:val="left"/>
            </w:pPr>
            <w:r>
              <w:t xml:space="preserve">Saydee-Tarr, Williametta E </w:t>
            </w:r>
          </w:p>
        </w:tc>
        <w:tc>
          <w:tcPr>
            <w:tcW w:w="5104" w:type="dxa"/>
            <w:tcBorders>
              <w:top w:val="single" w:sz="4" w:space="0" w:color="000000"/>
              <w:left w:val="single" w:sz="4" w:space="0" w:color="000000"/>
              <w:bottom w:val="single" w:sz="4" w:space="0" w:color="000000"/>
              <w:right w:val="single" w:sz="4" w:space="0" w:color="000000"/>
            </w:tcBorders>
          </w:tcPr>
          <w:p w14:paraId="59AD6C74"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6D2677AD" w14:textId="77777777" w:rsidR="00C34D5F" w:rsidRDefault="00000000">
            <w:pPr>
              <w:spacing w:after="0" w:line="259" w:lineRule="auto"/>
              <w:ind w:left="1" w:firstLine="0"/>
              <w:jc w:val="left"/>
            </w:pPr>
            <w:r>
              <w:t xml:space="preserve">Ministry of Gender Children &amp;Social Protection </w:t>
            </w:r>
          </w:p>
        </w:tc>
      </w:tr>
      <w:tr w:rsidR="00C34D5F" w14:paraId="13B2AE2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1C8688A" w14:textId="77777777" w:rsidR="00C34D5F" w:rsidRDefault="00000000">
            <w:pPr>
              <w:spacing w:after="0" w:line="259" w:lineRule="auto"/>
              <w:ind w:left="0" w:right="62" w:firstLine="0"/>
              <w:jc w:val="right"/>
            </w:pPr>
            <w:r>
              <w:t>220.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05F2A83" w14:textId="77777777" w:rsidR="00C34D5F" w:rsidRDefault="00000000">
            <w:pPr>
              <w:spacing w:after="0" w:line="259" w:lineRule="auto"/>
              <w:ind w:left="1" w:firstLine="0"/>
              <w:jc w:val="left"/>
            </w:pPr>
            <w:r>
              <w:t xml:space="preserve">Nixon, Patrick J </w:t>
            </w:r>
          </w:p>
        </w:tc>
        <w:tc>
          <w:tcPr>
            <w:tcW w:w="5104" w:type="dxa"/>
            <w:tcBorders>
              <w:top w:val="single" w:sz="4" w:space="0" w:color="000000"/>
              <w:left w:val="single" w:sz="4" w:space="0" w:color="000000"/>
              <w:bottom w:val="single" w:sz="4" w:space="0" w:color="000000"/>
              <w:right w:val="single" w:sz="4" w:space="0" w:color="000000"/>
            </w:tcBorders>
          </w:tcPr>
          <w:p w14:paraId="7DEE95CA" w14:textId="77777777" w:rsidR="00C34D5F" w:rsidRDefault="00000000">
            <w:pPr>
              <w:spacing w:after="0" w:line="259" w:lineRule="auto"/>
              <w:ind w:left="0" w:firstLine="0"/>
              <w:jc w:val="left"/>
            </w:pPr>
            <w:r>
              <w:t xml:space="preserve">Assistant Minister Allen Registration </w:t>
            </w:r>
          </w:p>
        </w:tc>
        <w:tc>
          <w:tcPr>
            <w:tcW w:w="5105" w:type="dxa"/>
            <w:tcBorders>
              <w:top w:val="single" w:sz="4" w:space="0" w:color="000000"/>
              <w:left w:val="single" w:sz="4" w:space="0" w:color="000000"/>
              <w:bottom w:val="single" w:sz="4" w:space="0" w:color="000000"/>
              <w:right w:val="single" w:sz="4" w:space="0" w:color="000000"/>
            </w:tcBorders>
          </w:tcPr>
          <w:p w14:paraId="44F55B0C" w14:textId="77777777" w:rsidR="00C34D5F" w:rsidRDefault="00000000">
            <w:pPr>
              <w:spacing w:after="0" w:line="259" w:lineRule="auto"/>
              <w:ind w:left="1" w:firstLine="0"/>
              <w:jc w:val="left"/>
            </w:pPr>
            <w:r>
              <w:t xml:space="preserve">Ministry of Labor </w:t>
            </w:r>
          </w:p>
        </w:tc>
      </w:tr>
      <w:tr w:rsidR="00C34D5F" w14:paraId="5D0257C1"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8D0035B" w14:textId="77777777" w:rsidR="00C34D5F" w:rsidRDefault="00000000">
            <w:pPr>
              <w:spacing w:after="0" w:line="259" w:lineRule="auto"/>
              <w:ind w:left="0" w:right="62" w:firstLine="0"/>
              <w:jc w:val="right"/>
            </w:pPr>
            <w:r>
              <w:t>221.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F1D9731" w14:textId="77777777" w:rsidR="00C34D5F" w:rsidRDefault="00000000">
            <w:pPr>
              <w:spacing w:after="0" w:line="259" w:lineRule="auto"/>
              <w:ind w:left="1" w:firstLine="0"/>
              <w:jc w:val="left"/>
            </w:pPr>
            <w:r>
              <w:t xml:space="preserve">Lloyd, Edmond K.P.P </w:t>
            </w:r>
          </w:p>
        </w:tc>
        <w:tc>
          <w:tcPr>
            <w:tcW w:w="5104" w:type="dxa"/>
            <w:tcBorders>
              <w:top w:val="single" w:sz="4" w:space="0" w:color="000000"/>
              <w:left w:val="single" w:sz="4" w:space="0" w:color="000000"/>
              <w:bottom w:val="single" w:sz="4" w:space="0" w:color="000000"/>
              <w:right w:val="single" w:sz="4" w:space="0" w:color="000000"/>
            </w:tcBorders>
          </w:tcPr>
          <w:p w14:paraId="5D3E2A89" w14:textId="77777777" w:rsidR="00C34D5F" w:rsidRDefault="00000000">
            <w:pPr>
              <w:spacing w:after="0" w:line="259" w:lineRule="auto"/>
              <w:ind w:left="0" w:firstLine="0"/>
              <w:jc w:val="left"/>
            </w:pPr>
            <w:r>
              <w:t xml:space="preserve">Act. Assistant Minister for Planning Programming </w:t>
            </w:r>
          </w:p>
        </w:tc>
        <w:tc>
          <w:tcPr>
            <w:tcW w:w="5105" w:type="dxa"/>
            <w:tcBorders>
              <w:top w:val="single" w:sz="4" w:space="0" w:color="000000"/>
              <w:left w:val="single" w:sz="4" w:space="0" w:color="000000"/>
              <w:bottom w:val="single" w:sz="4" w:space="0" w:color="000000"/>
              <w:right w:val="single" w:sz="4" w:space="0" w:color="000000"/>
            </w:tcBorders>
          </w:tcPr>
          <w:p w14:paraId="34F2ADCD" w14:textId="77777777" w:rsidR="00C34D5F" w:rsidRDefault="00000000">
            <w:pPr>
              <w:spacing w:after="0" w:line="259" w:lineRule="auto"/>
              <w:ind w:left="1" w:firstLine="0"/>
              <w:jc w:val="left"/>
            </w:pPr>
            <w:r>
              <w:t xml:space="preserve">Ministry of Public Works </w:t>
            </w:r>
          </w:p>
        </w:tc>
      </w:tr>
      <w:tr w:rsidR="00C34D5F" w14:paraId="2F85D77D"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3DED6F7D" w14:textId="77777777" w:rsidR="00C34D5F" w:rsidRDefault="00000000">
            <w:pPr>
              <w:spacing w:after="0" w:line="259" w:lineRule="auto"/>
              <w:ind w:left="0" w:right="62" w:firstLine="0"/>
              <w:jc w:val="right"/>
            </w:pPr>
            <w:r>
              <w:t>222.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8DAE939" w14:textId="77777777" w:rsidR="00C34D5F" w:rsidRDefault="00000000">
            <w:pPr>
              <w:spacing w:after="0" w:line="259" w:lineRule="auto"/>
              <w:ind w:left="1" w:firstLine="0"/>
              <w:jc w:val="left"/>
            </w:pPr>
            <w:r>
              <w:t xml:space="preserve">Redd, Zeze </w:t>
            </w:r>
          </w:p>
        </w:tc>
        <w:tc>
          <w:tcPr>
            <w:tcW w:w="5104" w:type="dxa"/>
            <w:tcBorders>
              <w:top w:val="single" w:sz="4" w:space="0" w:color="000000"/>
              <w:left w:val="single" w:sz="4" w:space="0" w:color="000000"/>
              <w:bottom w:val="single" w:sz="4" w:space="0" w:color="000000"/>
              <w:right w:val="single" w:sz="4" w:space="0" w:color="000000"/>
            </w:tcBorders>
          </w:tcPr>
          <w:p w14:paraId="61320F3D" w14:textId="77777777" w:rsidR="00C34D5F" w:rsidRDefault="00000000">
            <w:pPr>
              <w:spacing w:after="0" w:line="259" w:lineRule="auto"/>
              <w:ind w:left="0" w:firstLine="0"/>
              <w:jc w:val="left"/>
            </w:pPr>
            <w:r>
              <w:t xml:space="preserve">Deputy Director for Technical Service </w:t>
            </w:r>
          </w:p>
        </w:tc>
        <w:tc>
          <w:tcPr>
            <w:tcW w:w="5105" w:type="dxa"/>
            <w:tcBorders>
              <w:top w:val="single" w:sz="4" w:space="0" w:color="000000"/>
              <w:left w:val="single" w:sz="4" w:space="0" w:color="000000"/>
              <w:bottom w:val="single" w:sz="4" w:space="0" w:color="000000"/>
              <w:right w:val="single" w:sz="4" w:space="0" w:color="000000"/>
            </w:tcBorders>
          </w:tcPr>
          <w:p w14:paraId="587F87B4" w14:textId="77777777" w:rsidR="00C34D5F" w:rsidRDefault="00000000">
            <w:pPr>
              <w:spacing w:after="0" w:line="259" w:lineRule="auto"/>
              <w:ind w:left="1" w:firstLine="0"/>
              <w:jc w:val="left"/>
            </w:pPr>
            <w:r>
              <w:t xml:space="preserve">National Identification Registry </w:t>
            </w:r>
          </w:p>
        </w:tc>
      </w:tr>
      <w:tr w:rsidR="00C34D5F" w14:paraId="3EA4800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A89ABF" w14:textId="77777777" w:rsidR="00C34D5F" w:rsidRDefault="00000000">
            <w:pPr>
              <w:spacing w:after="0" w:line="259" w:lineRule="auto"/>
              <w:ind w:left="0" w:right="62" w:firstLine="0"/>
              <w:jc w:val="right"/>
            </w:pPr>
            <w:r>
              <w:t>223.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B455E0A" w14:textId="77777777" w:rsidR="00C34D5F" w:rsidRDefault="00000000">
            <w:pPr>
              <w:spacing w:after="0" w:line="259" w:lineRule="auto"/>
              <w:ind w:left="1" w:firstLine="0"/>
              <w:jc w:val="left"/>
            </w:pPr>
            <w:r>
              <w:t xml:space="preserve">Chesson, Jefferson Joseph </w:t>
            </w:r>
          </w:p>
        </w:tc>
        <w:tc>
          <w:tcPr>
            <w:tcW w:w="5104" w:type="dxa"/>
            <w:tcBorders>
              <w:top w:val="single" w:sz="4" w:space="0" w:color="000000"/>
              <w:left w:val="single" w:sz="4" w:space="0" w:color="000000"/>
              <w:bottom w:val="single" w:sz="4" w:space="0" w:color="000000"/>
              <w:right w:val="single" w:sz="4" w:space="0" w:color="000000"/>
            </w:tcBorders>
          </w:tcPr>
          <w:p w14:paraId="1F357881" w14:textId="77777777" w:rsidR="00C34D5F" w:rsidRDefault="00000000">
            <w:pPr>
              <w:spacing w:after="0" w:line="259" w:lineRule="auto"/>
              <w:ind w:left="0" w:firstLine="0"/>
              <w:jc w:val="left"/>
            </w:pPr>
            <w:r>
              <w:t xml:space="preserve">Assistant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615CC2A8" w14:textId="77777777" w:rsidR="00C34D5F" w:rsidRDefault="00000000">
            <w:pPr>
              <w:spacing w:after="0" w:line="259" w:lineRule="auto"/>
              <w:ind w:left="1" w:firstLine="0"/>
              <w:jc w:val="left"/>
            </w:pPr>
            <w:r>
              <w:t xml:space="preserve">Ministry of Public Works </w:t>
            </w:r>
          </w:p>
        </w:tc>
      </w:tr>
      <w:tr w:rsidR="00C34D5F" w14:paraId="4478277C" w14:textId="77777777">
        <w:trPr>
          <w:trHeight w:val="542"/>
        </w:trPr>
        <w:tc>
          <w:tcPr>
            <w:tcW w:w="986" w:type="dxa"/>
            <w:tcBorders>
              <w:top w:val="single" w:sz="4" w:space="0" w:color="000000"/>
              <w:left w:val="single" w:sz="4" w:space="0" w:color="000000"/>
              <w:bottom w:val="single" w:sz="4" w:space="0" w:color="000000"/>
              <w:right w:val="single" w:sz="4" w:space="0" w:color="000000"/>
            </w:tcBorders>
          </w:tcPr>
          <w:p w14:paraId="47D11E1B" w14:textId="77777777" w:rsidR="00C34D5F" w:rsidRDefault="00000000">
            <w:pPr>
              <w:spacing w:after="0" w:line="259" w:lineRule="auto"/>
              <w:ind w:left="0" w:right="62" w:firstLine="0"/>
              <w:jc w:val="right"/>
            </w:pPr>
            <w:r>
              <w:lastRenderedPageBreak/>
              <w:t>224.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C7CD22B" w14:textId="77777777" w:rsidR="00C34D5F" w:rsidRDefault="00000000">
            <w:pPr>
              <w:spacing w:after="0" w:line="259" w:lineRule="auto"/>
              <w:ind w:left="1" w:firstLine="0"/>
              <w:jc w:val="left"/>
            </w:pPr>
            <w:r>
              <w:t xml:space="preserve">Mulbah, George Sylvester </w:t>
            </w:r>
          </w:p>
        </w:tc>
        <w:tc>
          <w:tcPr>
            <w:tcW w:w="5104" w:type="dxa"/>
            <w:tcBorders>
              <w:top w:val="single" w:sz="4" w:space="0" w:color="000000"/>
              <w:left w:val="single" w:sz="4" w:space="0" w:color="000000"/>
              <w:bottom w:val="single" w:sz="4" w:space="0" w:color="000000"/>
              <w:right w:val="single" w:sz="4" w:space="0" w:color="000000"/>
            </w:tcBorders>
          </w:tcPr>
          <w:p w14:paraId="1B9785BA" w14:textId="77777777" w:rsidR="00C34D5F" w:rsidRDefault="00000000">
            <w:pPr>
              <w:spacing w:after="0" w:line="259" w:lineRule="auto"/>
              <w:ind w:left="0" w:firstLine="0"/>
              <w:jc w:val="left"/>
            </w:pPr>
            <w:r>
              <w:t xml:space="preserve">Deputy Director General for Administration Acting Director General </w:t>
            </w:r>
          </w:p>
        </w:tc>
        <w:tc>
          <w:tcPr>
            <w:tcW w:w="5105" w:type="dxa"/>
            <w:tcBorders>
              <w:top w:val="single" w:sz="4" w:space="0" w:color="000000"/>
              <w:left w:val="single" w:sz="4" w:space="0" w:color="000000"/>
              <w:bottom w:val="single" w:sz="4" w:space="0" w:color="000000"/>
              <w:right w:val="single" w:sz="4" w:space="0" w:color="000000"/>
            </w:tcBorders>
          </w:tcPr>
          <w:p w14:paraId="1EF1FCB3" w14:textId="77777777" w:rsidR="00C34D5F" w:rsidRDefault="00000000">
            <w:pPr>
              <w:spacing w:after="0" w:line="259" w:lineRule="auto"/>
              <w:ind w:left="1" w:firstLine="0"/>
              <w:jc w:val="left"/>
            </w:pPr>
            <w:r>
              <w:t xml:space="preserve">Liberia Civil Aviation Authority </w:t>
            </w:r>
          </w:p>
        </w:tc>
      </w:tr>
      <w:tr w:rsidR="00C34D5F" w14:paraId="72A3003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08F8C53" w14:textId="77777777" w:rsidR="00C34D5F" w:rsidRDefault="00000000">
            <w:pPr>
              <w:spacing w:after="0" w:line="259" w:lineRule="auto"/>
              <w:ind w:left="0" w:right="62" w:firstLine="0"/>
              <w:jc w:val="right"/>
            </w:pPr>
            <w:r>
              <w:t>225.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E07228C" w14:textId="77777777" w:rsidR="00C34D5F" w:rsidRDefault="00000000">
            <w:pPr>
              <w:spacing w:after="0" w:line="259" w:lineRule="auto"/>
              <w:ind w:left="1" w:firstLine="0"/>
              <w:jc w:val="left"/>
            </w:pPr>
            <w:r>
              <w:t xml:space="preserve">Cooper-Frank, Margaret </w:t>
            </w:r>
          </w:p>
        </w:tc>
        <w:tc>
          <w:tcPr>
            <w:tcW w:w="5104" w:type="dxa"/>
            <w:tcBorders>
              <w:top w:val="single" w:sz="4" w:space="0" w:color="000000"/>
              <w:left w:val="single" w:sz="4" w:space="0" w:color="000000"/>
              <w:bottom w:val="single" w:sz="4" w:space="0" w:color="000000"/>
              <w:right w:val="single" w:sz="4" w:space="0" w:color="000000"/>
            </w:tcBorders>
          </w:tcPr>
          <w:p w14:paraId="62C518E4" w14:textId="77777777" w:rsidR="00C34D5F" w:rsidRDefault="00000000">
            <w:pPr>
              <w:spacing w:after="0" w:line="259" w:lineRule="auto"/>
              <w:ind w:left="0" w:firstLine="0"/>
              <w:jc w:val="left"/>
            </w:pPr>
            <w:r>
              <w:t xml:space="preserve">Assistant Minister for Cultural Affairs </w:t>
            </w:r>
          </w:p>
        </w:tc>
        <w:tc>
          <w:tcPr>
            <w:tcW w:w="5105" w:type="dxa"/>
            <w:tcBorders>
              <w:top w:val="single" w:sz="4" w:space="0" w:color="000000"/>
              <w:left w:val="single" w:sz="4" w:space="0" w:color="000000"/>
              <w:bottom w:val="single" w:sz="4" w:space="0" w:color="000000"/>
              <w:right w:val="single" w:sz="4" w:space="0" w:color="000000"/>
            </w:tcBorders>
          </w:tcPr>
          <w:p w14:paraId="3E58E055" w14:textId="77777777" w:rsidR="00C34D5F" w:rsidRDefault="00000000">
            <w:pPr>
              <w:spacing w:after="0" w:line="259" w:lineRule="auto"/>
              <w:ind w:left="1" w:firstLine="0"/>
              <w:jc w:val="left"/>
            </w:pPr>
            <w:r>
              <w:t xml:space="preserve">Ministry of Information Culture Art &amp; Tourism </w:t>
            </w:r>
          </w:p>
        </w:tc>
      </w:tr>
      <w:tr w:rsidR="00C34D5F" w14:paraId="70C7688F"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724CD217" w14:textId="77777777" w:rsidR="00C34D5F" w:rsidRDefault="00000000">
            <w:pPr>
              <w:spacing w:after="0" w:line="259" w:lineRule="auto"/>
              <w:ind w:left="0" w:right="62" w:firstLine="0"/>
              <w:jc w:val="right"/>
            </w:pPr>
            <w:r>
              <w:t>226.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824A389" w14:textId="77777777" w:rsidR="00C34D5F" w:rsidRDefault="00000000">
            <w:pPr>
              <w:spacing w:after="0" w:line="259" w:lineRule="auto"/>
              <w:ind w:left="1" w:firstLine="0"/>
              <w:jc w:val="left"/>
            </w:pPr>
            <w:r>
              <w:t xml:space="preserve">Harris, </w:t>
            </w:r>
            <w:proofErr w:type="spellStart"/>
            <w:r>
              <w:t>Parleh</w:t>
            </w:r>
            <w:proofErr w:type="spellEnd"/>
            <w:r>
              <w:t xml:space="preserve"> D </w:t>
            </w:r>
          </w:p>
        </w:tc>
        <w:tc>
          <w:tcPr>
            <w:tcW w:w="5104" w:type="dxa"/>
            <w:tcBorders>
              <w:top w:val="single" w:sz="4" w:space="0" w:color="000000"/>
              <w:left w:val="single" w:sz="4" w:space="0" w:color="000000"/>
              <w:bottom w:val="single" w:sz="4" w:space="0" w:color="000000"/>
              <w:right w:val="single" w:sz="4" w:space="0" w:color="000000"/>
            </w:tcBorders>
          </w:tcPr>
          <w:p w14:paraId="00A276E5"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73B7E48A" w14:textId="77777777" w:rsidR="00C34D5F" w:rsidRDefault="00000000">
            <w:pPr>
              <w:spacing w:after="0" w:line="259" w:lineRule="auto"/>
              <w:ind w:left="1" w:firstLine="0"/>
              <w:jc w:val="left"/>
            </w:pPr>
            <w:r>
              <w:t xml:space="preserve">Ministry of Gender Children &amp;Social Protection </w:t>
            </w:r>
          </w:p>
        </w:tc>
      </w:tr>
      <w:tr w:rsidR="00C34D5F" w14:paraId="737F9533" w14:textId="77777777">
        <w:trPr>
          <w:trHeight w:val="277"/>
        </w:trPr>
        <w:tc>
          <w:tcPr>
            <w:tcW w:w="986" w:type="dxa"/>
            <w:tcBorders>
              <w:top w:val="single" w:sz="4" w:space="0" w:color="000000"/>
              <w:left w:val="single" w:sz="4" w:space="0" w:color="000000"/>
              <w:bottom w:val="single" w:sz="4" w:space="0" w:color="000000"/>
              <w:right w:val="single" w:sz="4" w:space="0" w:color="000000"/>
            </w:tcBorders>
          </w:tcPr>
          <w:p w14:paraId="2D032704" w14:textId="77777777" w:rsidR="00C34D5F" w:rsidRDefault="00000000">
            <w:pPr>
              <w:spacing w:after="0" w:line="259" w:lineRule="auto"/>
              <w:ind w:left="0" w:right="62" w:firstLine="0"/>
              <w:jc w:val="right"/>
            </w:pPr>
            <w:r>
              <w:t>227.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CFCA209" w14:textId="77777777" w:rsidR="00C34D5F" w:rsidRDefault="00000000">
            <w:pPr>
              <w:spacing w:after="0" w:line="259" w:lineRule="auto"/>
              <w:ind w:left="1" w:firstLine="0"/>
              <w:jc w:val="left"/>
            </w:pPr>
            <w:r>
              <w:t xml:space="preserve">Allen, Cyril </w:t>
            </w:r>
            <w:proofErr w:type="spellStart"/>
            <w:r>
              <w:t>Afamefume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2E12E74" w14:textId="77777777" w:rsidR="00C34D5F" w:rsidRDefault="00000000">
            <w:pPr>
              <w:spacing w:after="0" w:line="259" w:lineRule="auto"/>
              <w:ind w:left="0" w:firstLine="0"/>
              <w:jc w:val="left"/>
            </w:pPr>
            <w:r>
              <w:t xml:space="preserve">Chairman, Board of Directors </w:t>
            </w:r>
          </w:p>
        </w:tc>
        <w:tc>
          <w:tcPr>
            <w:tcW w:w="5105" w:type="dxa"/>
            <w:tcBorders>
              <w:top w:val="single" w:sz="4" w:space="0" w:color="000000"/>
              <w:left w:val="single" w:sz="4" w:space="0" w:color="000000"/>
              <w:bottom w:val="single" w:sz="4" w:space="0" w:color="000000"/>
              <w:right w:val="single" w:sz="4" w:space="0" w:color="000000"/>
            </w:tcBorders>
          </w:tcPr>
          <w:p w14:paraId="03BFE34C" w14:textId="77777777" w:rsidR="00C34D5F" w:rsidRDefault="00000000">
            <w:pPr>
              <w:spacing w:after="0" w:line="259" w:lineRule="auto"/>
              <w:ind w:left="1" w:firstLine="0"/>
              <w:jc w:val="left"/>
            </w:pPr>
            <w:r>
              <w:t xml:space="preserve">National Social Security  </w:t>
            </w:r>
          </w:p>
        </w:tc>
      </w:tr>
      <w:tr w:rsidR="00C34D5F" w14:paraId="02B707D7"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08BC762" w14:textId="77777777" w:rsidR="00C34D5F" w:rsidRDefault="00000000">
            <w:pPr>
              <w:spacing w:after="0" w:line="259" w:lineRule="auto"/>
              <w:ind w:left="0" w:right="62" w:firstLine="0"/>
              <w:jc w:val="right"/>
            </w:pPr>
            <w:r>
              <w:t>228.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D6CA5D7" w14:textId="77777777" w:rsidR="00C34D5F" w:rsidRDefault="00000000">
            <w:pPr>
              <w:spacing w:after="0" w:line="259" w:lineRule="auto"/>
              <w:ind w:left="1" w:firstLine="0"/>
              <w:jc w:val="left"/>
            </w:pPr>
            <w:proofErr w:type="spellStart"/>
            <w:r>
              <w:t>Bemah</w:t>
            </w:r>
            <w:proofErr w:type="spellEnd"/>
            <w:r>
              <w:t xml:space="preserve">, Peter Spenser </w:t>
            </w:r>
          </w:p>
        </w:tc>
        <w:tc>
          <w:tcPr>
            <w:tcW w:w="5104" w:type="dxa"/>
            <w:tcBorders>
              <w:top w:val="single" w:sz="4" w:space="0" w:color="000000"/>
              <w:left w:val="single" w:sz="4" w:space="0" w:color="000000"/>
              <w:bottom w:val="single" w:sz="4" w:space="0" w:color="000000"/>
              <w:right w:val="single" w:sz="4" w:space="0" w:color="000000"/>
            </w:tcBorders>
          </w:tcPr>
          <w:p w14:paraId="1C22D52B" w14:textId="77777777" w:rsidR="00C34D5F" w:rsidRDefault="00000000">
            <w:pPr>
              <w:spacing w:after="0" w:line="259" w:lineRule="auto"/>
              <w:ind w:left="0" w:firstLine="0"/>
              <w:jc w:val="left"/>
            </w:pPr>
            <w:r>
              <w:t xml:space="preserve">Deputy Minister for TVET </w:t>
            </w:r>
          </w:p>
        </w:tc>
        <w:tc>
          <w:tcPr>
            <w:tcW w:w="5105" w:type="dxa"/>
            <w:tcBorders>
              <w:top w:val="single" w:sz="4" w:space="0" w:color="000000"/>
              <w:left w:val="single" w:sz="4" w:space="0" w:color="000000"/>
              <w:bottom w:val="single" w:sz="4" w:space="0" w:color="000000"/>
              <w:right w:val="single" w:sz="4" w:space="0" w:color="000000"/>
            </w:tcBorders>
          </w:tcPr>
          <w:p w14:paraId="7F588A1A" w14:textId="77777777" w:rsidR="00C34D5F" w:rsidRDefault="00000000">
            <w:pPr>
              <w:spacing w:after="0" w:line="259" w:lineRule="auto"/>
              <w:ind w:left="1" w:firstLine="0"/>
              <w:jc w:val="left"/>
            </w:pPr>
            <w:r>
              <w:t xml:space="preserve">Ministry of Youth &amp; Sport </w:t>
            </w:r>
          </w:p>
        </w:tc>
      </w:tr>
      <w:tr w:rsidR="00C34D5F" w14:paraId="1A01012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2B46CB1" w14:textId="77777777" w:rsidR="00C34D5F" w:rsidRDefault="00000000">
            <w:pPr>
              <w:spacing w:after="0" w:line="259" w:lineRule="auto"/>
              <w:ind w:left="0" w:right="62" w:firstLine="0"/>
              <w:jc w:val="right"/>
            </w:pPr>
            <w:r>
              <w:t>229.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EBA94E0" w14:textId="77777777" w:rsidR="00C34D5F" w:rsidRDefault="00000000">
            <w:pPr>
              <w:spacing w:after="0" w:line="259" w:lineRule="auto"/>
              <w:ind w:left="1" w:firstLine="0"/>
              <w:jc w:val="left"/>
            </w:pPr>
            <w:proofErr w:type="spellStart"/>
            <w:r>
              <w:t>Yeke</w:t>
            </w:r>
            <w:proofErr w:type="spellEnd"/>
            <w:r>
              <w:t xml:space="preserve">, </w:t>
            </w:r>
            <w:proofErr w:type="spellStart"/>
            <w:r>
              <w:t>Quiwu</w:t>
            </w:r>
            <w:proofErr w:type="spellEnd"/>
            <w:r>
              <w:t xml:space="preserve"> P. </w:t>
            </w:r>
          </w:p>
        </w:tc>
        <w:tc>
          <w:tcPr>
            <w:tcW w:w="5104" w:type="dxa"/>
            <w:tcBorders>
              <w:top w:val="single" w:sz="4" w:space="0" w:color="000000"/>
              <w:left w:val="single" w:sz="4" w:space="0" w:color="000000"/>
              <w:bottom w:val="single" w:sz="4" w:space="0" w:color="000000"/>
              <w:right w:val="single" w:sz="4" w:space="0" w:color="000000"/>
            </w:tcBorders>
          </w:tcPr>
          <w:p w14:paraId="76EE264B" w14:textId="77777777" w:rsidR="00C34D5F" w:rsidRDefault="00000000">
            <w:pPr>
              <w:spacing w:after="0" w:line="259" w:lineRule="auto"/>
              <w:ind w:left="0" w:firstLine="0"/>
              <w:jc w:val="left"/>
            </w:pPr>
            <w:r>
              <w:t xml:space="preserve">Executive Director </w:t>
            </w:r>
          </w:p>
        </w:tc>
        <w:tc>
          <w:tcPr>
            <w:tcW w:w="5105" w:type="dxa"/>
            <w:tcBorders>
              <w:top w:val="single" w:sz="4" w:space="0" w:color="000000"/>
              <w:left w:val="single" w:sz="4" w:space="0" w:color="000000"/>
              <w:bottom w:val="single" w:sz="4" w:space="0" w:color="000000"/>
              <w:right w:val="single" w:sz="4" w:space="0" w:color="000000"/>
            </w:tcBorders>
          </w:tcPr>
          <w:p w14:paraId="2940120B" w14:textId="77777777" w:rsidR="00C34D5F" w:rsidRDefault="00000000">
            <w:pPr>
              <w:spacing w:after="0" w:line="259" w:lineRule="auto"/>
              <w:ind w:left="1" w:firstLine="0"/>
              <w:jc w:val="left"/>
            </w:pPr>
            <w:r>
              <w:t xml:space="preserve">Liberia Agency for Community Empowerment </w:t>
            </w:r>
          </w:p>
        </w:tc>
      </w:tr>
      <w:tr w:rsidR="00C34D5F" w14:paraId="6AA8E6F9"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395B76B" w14:textId="77777777" w:rsidR="00C34D5F" w:rsidRDefault="00000000">
            <w:pPr>
              <w:spacing w:after="0" w:line="259" w:lineRule="auto"/>
              <w:ind w:left="0" w:right="62" w:firstLine="0"/>
              <w:jc w:val="right"/>
            </w:pPr>
            <w:r>
              <w:t>230.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1AA4895" w14:textId="77777777" w:rsidR="00C34D5F" w:rsidRDefault="00000000">
            <w:pPr>
              <w:spacing w:after="0" w:line="259" w:lineRule="auto"/>
              <w:ind w:left="1" w:firstLine="0"/>
              <w:jc w:val="left"/>
            </w:pPr>
            <w:proofErr w:type="spellStart"/>
            <w:r>
              <w:t>Whea</w:t>
            </w:r>
            <w:proofErr w:type="spellEnd"/>
            <w:r>
              <w:t xml:space="preserve">, Emmanuel P </w:t>
            </w:r>
          </w:p>
        </w:tc>
        <w:tc>
          <w:tcPr>
            <w:tcW w:w="5104" w:type="dxa"/>
            <w:tcBorders>
              <w:top w:val="single" w:sz="4" w:space="0" w:color="000000"/>
              <w:left w:val="single" w:sz="4" w:space="0" w:color="000000"/>
              <w:bottom w:val="single" w:sz="4" w:space="0" w:color="000000"/>
              <w:right w:val="single" w:sz="4" w:space="0" w:color="000000"/>
            </w:tcBorders>
          </w:tcPr>
          <w:p w14:paraId="4CAF4542" w14:textId="77777777" w:rsidR="00C34D5F" w:rsidRDefault="00000000">
            <w:pPr>
              <w:spacing w:after="0" w:line="259" w:lineRule="auto"/>
              <w:ind w:left="0" w:firstLine="0"/>
              <w:jc w:val="left"/>
            </w:pPr>
            <w:r>
              <w:t xml:space="preserve">Acting Assistant Minister for Foreign Affairs </w:t>
            </w:r>
          </w:p>
        </w:tc>
        <w:tc>
          <w:tcPr>
            <w:tcW w:w="5105" w:type="dxa"/>
            <w:tcBorders>
              <w:top w:val="single" w:sz="4" w:space="0" w:color="000000"/>
              <w:left w:val="single" w:sz="4" w:space="0" w:color="000000"/>
              <w:bottom w:val="single" w:sz="4" w:space="0" w:color="000000"/>
              <w:right w:val="single" w:sz="4" w:space="0" w:color="000000"/>
            </w:tcBorders>
          </w:tcPr>
          <w:p w14:paraId="7B00D99A" w14:textId="77777777" w:rsidR="00C34D5F" w:rsidRDefault="00000000">
            <w:pPr>
              <w:spacing w:after="0" w:line="259" w:lineRule="auto"/>
              <w:ind w:left="1" w:firstLine="0"/>
              <w:jc w:val="left"/>
            </w:pPr>
            <w:r>
              <w:t xml:space="preserve">Ministry of Foreign Affairs </w:t>
            </w:r>
          </w:p>
        </w:tc>
      </w:tr>
      <w:tr w:rsidR="00C34D5F" w14:paraId="7B038349"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CB1CC60" w14:textId="77777777" w:rsidR="00C34D5F" w:rsidRDefault="00000000">
            <w:pPr>
              <w:spacing w:after="0" w:line="259" w:lineRule="auto"/>
              <w:ind w:left="0" w:right="62" w:firstLine="0"/>
              <w:jc w:val="right"/>
            </w:pPr>
            <w:r>
              <w:t>231.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BFA6A9E" w14:textId="77777777" w:rsidR="00C34D5F" w:rsidRDefault="00000000">
            <w:pPr>
              <w:spacing w:after="0" w:line="259" w:lineRule="auto"/>
              <w:ind w:left="1" w:firstLine="0"/>
              <w:jc w:val="left"/>
            </w:pPr>
            <w:r>
              <w:t xml:space="preserve">Daniels, Eric </w:t>
            </w:r>
          </w:p>
        </w:tc>
        <w:tc>
          <w:tcPr>
            <w:tcW w:w="5104" w:type="dxa"/>
            <w:tcBorders>
              <w:top w:val="single" w:sz="4" w:space="0" w:color="000000"/>
              <w:left w:val="single" w:sz="4" w:space="0" w:color="000000"/>
              <w:bottom w:val="single" w:sz="4" w:space="0" w:color="000000"/>
              <w:right w:val="single" w:sz="4" w:space="0" w:color="000000"/>
            </w:tcBorders>
          </w:tcPr>
          <w:p w14:paraId="50D93765" w14:textId="77777777" w:rsidR="00C34D5F" w:rsidRDefault="00000000">
            <w:pPr>
              <w:spacing w:after="0" w:line="259" w:lineRule="auto"/>
              <w:ind w:left="0" w:firstLine="0"/>
              <w:jc w:val="left"/>
            </w:pPr>
            <w:r>
              <w:t xml:space="preserve">Vice President </w:t>
            </w:r>
          </w:p>
        </w:tc>
        <w:tc>
          <w:tcPr>
            <w:tcW w:w="5105" w:type="dxa"/>
            <w:tcBorders>
              <w:top w:val="single" w:sz="4" w:space="0" w:color="000000"/>
              <w:left w:val="single" w:sz="4" w:space="0" w:color="000000"/>
              <w:bottom w:val="single" w:sz="4" w:space="0" w:color="000000"/>
              <w:right w:val="single" w:sz="4" w:space="0" w:color="000000"/>
            </w:tcBorders>
          </w:tcPr>
          <w:p w14:paraId="382EEB3E" w14:textId="77777777" w:rsidR="00C34D5F" w:rsidRDefault="00000000">
            <w:pPr>
              <w:spacing w:after="0" w:line="259" w:lineRule="auto"/>
              <w:ind w:left="1" w:firstLine="0"/>
              <w:jc w:val="left"/>
            </w:pPr>
            <w:r>
              <w:t xml:space="preserve">National Oil Company of Liberia </w:t>
            </w:r>
          </w:p>
        </w:tc>
      </w:tr>
      <w:tr w:rsidR="00C34D5F" w14:paraId="7530EB65" w14:textId="77777777">
        <w:trPr>
          <w:trHeight w:val="384"/>
        </w:trPr>
        <w:tc>
          <w:tcPr>
            <w:tcW w:w="986" w:type="dxa"/>
            <w:tcBorders>
              <w:top w:val="single" w:sz="4" w:space="0" w:color="000000"/>
              <w:left w:val="single" w:sz="4" w:space="0" w:color="000000"/>
              <w:bottom w:val="single" w:sz="4" w:space="0" w:color="000000"/>
              <w:right w:val="single" w:sz="4" w:space="0" w:color="000000"/>
            </w:tcBorders>
            <w:shd w:val="clear" w:color="auto" w:fill="2F5496"/>
          </w:tcPr>
          <w:p w14:paraId="50D07896" w14:textId="77777777" w:rsidR="00C34D5F" w:rsidRDefault="00000000">
            <w:pPr>
              <w:spacing w:after="0" w:line="259" w:lineRule="auto"/>
              <w:ind w:left="0" w:right="80" w:firstLine="0"/>
              <w:jc w:val="center"/>
            </w:pPr>
            <w:r>
              <w:rPr>
                <w:b/>
                <w:color w:val="FFFFFF"/>
              </w:rPr>
              <w:t xml:space="preserve">NO.  </w:t>
            </w:r>
          </w:p>
        </w:tc>
        <w:tc>
          <w:tcPr>
            <w:tcW w:w="4252" w:type="dxa"/>
            <w:tcBorders>
              <w:top w:val="single" w:sz="4" w:space="0" w:color="000000"/>
              <w:left w:val="single" w:sz="4" w:space="0" w:color="000000"/>
              <w:bottom w:val="single" w:sz="4" w:space="0" w:color="000000"/>
              <w:right w:val="single" w:sz="4" w:space="0" w:color="000000"/>
            </w:tcBorders>
            <w:shd w:val="clear" w:color="auto" w:fill="2F5496"/>
          </w:tcPr>
          <w:p w14:paraId="68AEF013" w14:textId="77777777" w:rsidR="00C34D5F" w:rsidRDefault="00000000">
            <w:pPr>
              <w:spacing w:after="0" w:line="259" w:lineRule="auto"/>
              <w:ind w:left="0" w:right="79" w:firstLine="0"/>
              <w:jc w:val="center"/>
            </w:pPr>
            <w:r>
              <w:rPr>
                <w:b/>
                <w:color w:val="FFFFFF"/>
              </w:rPr>
              <w:t xml:space="preserve">DECLARANT </w:t>
            </w:r>
          </w:p>
        </w:tc>
        <w:tc>
          <w:tcPr>
            <w:tcW w:w="5104" w:type="dxa"/>
            <w:tcBorders>
              <w:top w:val="single" w:sz="4" w:space="0" w:color="000000"/>
              <w:left w:val="single" w:sz="4" w:space="0" w:color="000000"/>
              <w:bottom w:val="single" w:sz="4" w:space="0" w:color="000000"/>
              <w:right w:val="single" w:sz="4" w:space="0" w:color="000000"/>
            </w:tcBorders>
            <w:shd w:val="clear" w:color="auto" w:fill="2F5496"/>
          </w:tcPr>
          <w:p w14:paraId="1A3D0416" w14:textId="77777777" w:rsidR="00C34D5F" w:rsidRDefault="00000000">
            <w:pPr>
              <w:spacing w:after="0" w:line="259" w:lineRule="auto"/>
              <w:ind w:left="0" w:right="79" w:firstLine="0"/>
              <w:jc w:val="center"/>
            </w:pPr>
            <w:r>
              <w:rPr>
                <w:b/>
                <w:color w:val="FFFFFF"/>
              </w:rPr>
              <w:t xml:space="preserve">POSITION </w:t>
            </w:r>
          </w:p>
        </w:tc>
        <w:tc>
          <w:tcPr>
            <w:tcW w:w="5105" w:type="dxa"/>
            <w:tcBorders>
              <w:top w:val="single" w:sz="4" w:space="0" w:color="000000"/>
              <w:left w:val="single" w:sz="4" w:space="0" w:color="000000"/>
              <w:bottom w:val="single" w:sz="4" w:space="0" w:color="000000"/>
              <w:right w:val="single" w:sz="4" w:space="0" w:color="000000"/>
            </w:tcBorders>
            <w:shd w:val="clear" w:color="auto" w:fill="2F5496"/>
          </w:tcPr>
          <w:p w14:paraId="31D28B25" w14:textId="77777777" w:rsidR="00C34D5F" w:rsidRDefault="00000000">
            <w:pPr>
              <w:spacing w:after="0" w:line="259" w:lineRule="auto"/>
              <w:ind w:left="0" w:right="75" w:firstLine="0"/>
              <w:jc w:val="center"/>
            </w:pPr>
            <w:r>
              <w:rPr>
                <w:b/>
                <w:color w:val="FFFFFF"/>
              </w:rPr>
              <w:t xml:space="preserve">MACs </w:t>
            </w:r>
          </w:p>
        </w:tc>
      </w:tr>
      <w:tr w:rsidR="00C34D5F" w14:paraId="03B9B9DF" w14:textId="77777777">
        <w:trPr>
          <w:trHeight w:val="275"/>
        </w:trPr>
        <w:tc>
          <w:tcPr>
            <w:tcW w:w="986" w:type="dxa"/>
            <w:tcBorders>
              <w:top w:val="single" w:sz="4" w:space="0" w:color="000000"/>
              <w:left w:val="single" w:sz="4" w:space="0" w:color="000000"/>
              <w:bottom w:val="single" w:sz="4" w:space="0" w:color="000000"/>
              <w:right w:val="single" w:sz="4" w:space="0" w:color="000000"/>
            </w:tcBorders>
          </w:tcPr>
          <w:p w14:paraId="70C3838A" w14:textId="77777777" w:rsidR="00C34D5F" w:rsidRDefault="00000000">
            <w:pPr>
              <w:spacing w:after="0" w:line="259" w:lineRule="auto"/>
              <w:ind w:left="0" w:right="62" w:firstLine="0"/>
              <w:jc w:val="right"/>
            </w:pPr>
            <w:r>
              <w:t>232.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79A3D19" w14:textId="77777777" w:rsidR="00C34D5F" w:rsidRDefault="00000000">
            <w:pPr>
              <w:spacing w:after="0" w:line="259" w:lineRule="auto"/>
              <w:ind w:left="1" w:firstLine="0"/>
              <w:jc w:val="left"/>
            </w:pPr>
            <w:r>
              <w:t xml:space="preserve">Baryogar, Ruth </w:t>
            </w:r>
          </w:p>
        </w:tc>
        <w:tc>
          <w:tcPr>
            <w:tcW w:w="5104" w:type="dxa"/>
            <w:tcBorders>
              <w:top w:val="single" w:sz="4" w:space="0" w:color="000000"/>
              <w:left w:val="single" w:sz="4" w:space="0" w:color="000000"/>
              <w:bottom w:val="single" w:sz="4" w:space="0" w:color="000000"/>
              <w:right w:val="single" w:sz="4" w:space="0" w:color="000000"/>
            </w:tcBorders>
          </w:tcPr>
          <w:p w14:paraId="13269438" w14:textId="77777777" w:rsidR="00C34D5F" w:rsidRDefault="00000000">
            <w:pPr>
              <w:spacing w:after="0" w:line="259" w:lineRule="auto"/>
              <w:ind w:left="0" w:firstLine="0"/>
              <w:jc w:val="left"/>
            </w:pPr>
            <w:r>
              <w:t xml:space="preserve">Assistant Minister for Manpower </w:t>
            </w:r>
          </w:p>
        </w:tc>
        <w:tc>
          <w:tcPr>
            <w:tcW w:w="5105" w:type="dxa"/>
            <w:tcBorders>
              <w:top w:val="single" w:sz="4" w:space="0" w:color="000000"/>
              <w:left w:val="single" w:sz="4" w:space="0" w:color="000000"/>
              <w:bottom w:val="single" w:sz="4" w:space="0" w:color="000000"/>
              <w:right w:val="single" w:sz="4" w:space="0" w:color="000000"/>
            </w:tcBorders>
          </w:tcPr>
          <w:p w14:paraId="4A10DB4B" w14:textId="77777777" w:rsidR="00C34D5F" w:rsidRDefault="00000000">
            <w:pPr>
              <w:spacing w:after="0" w:line="259" w:lineRule="auto"/>
              <w:ind w:left="1" w:firstLine="0"/>
              <w:jc w:val="left"/>
            </w:pPr>
            <w:r>
              <w:t xml:space="preserve">Ministry of Labor </w:t>
            </w:r>
          </w:p>
        </w:tc>
      </w:tr>
      <w:tr w:rsidR="00C34D5F" w14:paraId="489BDEA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71C4987" w14:textId="77777777" w:rsidR="00C34D5F" w:rsidRDefault="00000000">
            <w:pPr>
              <w:spacing w:after="0" w:line="259" w:lineRule="auto"/>
              <w:ind w:left="0" w:right="62" w:firstLine="0"/>
              <w:jc w:val="right"/>
            </w:pPr>
            <w:r>
              <w:t>233.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33D6548" w14:textId="77777777" w:rsidR="00C34D5F" w:rsidRDefault="00000000">
            <w:pPr>
              <w:spacing w:after="0" w:line="259" w:lineRule="auto"/>
              <w:ind w:left="1" w:firstLine="0"/>
              <w:jc w:val="left"/>
            </w:pPr>
            <w:r>
              <w:t xml:space="preserve">Sorber, George  </w:t>
            </w:r>
          </w:p>
        </w:tc>
        <w:tc>
          <w:tcPr>
            <w:tcW w:w="5104" w:type="dxa"/>
            <w:tcBorders>
              <w:top w:val="single" w:sz="4" w:space="0" w:color="000000"/>
              <w:left w:val="single" w:sz="4" w:space="0" w:color="000000"/>
              <w:bottom w:val="single" w:sz="4" w:space="0" w:color="000000"/>
              <w:right w:val="single" w:sz="4" w:space="0" w:color="000000"/>
            </w:tcBorders>
          </w:tcPr>
          <w:p w14:paraId="45635F8F" w14:textId="77777777" w:rsidR="00C34D5F" w:rsidRDefault="00000000">
            <w:pPr>
              <w:spacing w:after="0" w:line="259" w:lineRule="auto"/>
              <w:ind w:left="0" w:firstLine="0"/>
              <w:jc w:val="left"/>
            </w:pPr>
            <w:r>
              <w:t xml:space="preserve">Deputy Director </w:t>
            </w:r>
          </w:p>
        </w:tc>
        <w:tc>
          <w:tcPr>
            <w:tcW w:w="5105" w:type="dxa"/>
            <w:tcBorders>
              <w:top w:val="single" w:sz="4" w:space="0" w:color="000000"/>
              <w:left w:val="single" w:sz="4" w:space="0" w:color="000000"/>
              <w:bottom w:val="single" w:sz="4" w:space="0" w:color="000000"/>
              <w:right w:val="single" w:sz="4" w:space="0" w:color="000000"/>
            </w:tcBorders>
          </w:tcPr>
          <w:p w14:paraId="1055DA14" w14:textId="77777777" w:rsidR="00C34D5F" w:rsidRDefault="00000000">
            <w:pPr>
              <w:spacing w:after="0" w:line="259" w:lineRule="auto"/>
              <w:ind w:left="1" w:firstLine="0"/>
              <w:jc w:val="left"/>
            </w:pPr>
            <w:r>
              <w:t xml:space="preserve">Liberia broadcasting System </w:t>
            </w:r>
          </w:p>
        </w:tc>
      </w:tr>
      <w:tr w:rsidR="00C34D5F" w14:paraId="6075F56D"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EBA492C" w14:textId="77777777" w:rsidR="00C34D5F" w:rsidRDefault="00000000">
            <w:pPr>
              <w:spacing w:after="0" w:line="259" w:lineRule="auto"/>
              <w:ind w:left="0" w:right="62" w:firstLine="0"/>
              <w:jc w:val="right"/>
            </w:pPr>
            <w:r>
              <w:t>234.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B95EAE8" w14:textId="77777777" w:rsidR="00C34D5F" w:rsidRDefault="00000000">
            <w:pPr>
              <w:spacing w:after="0" w:line="259" w:lineRule="auto"/>
              <w:ind w:left="1" w:firstLine="0"/>
              <w:jc w:val="left"/>
            </w:pPr>
            <w:proofErr w:type="spellStart"/>
            <w:r>
              <w:t>Dunah</w:t>
            </w:r>
            <w:proofErr w:type="spellEnd"/>
            <w:r>
              <w:t xml:space="preserve">, </w:t>
            </w:r>
            <w:proofErr w:type="spellStart"/>
            <w:r>
              <w:t>Worleah</w:t>
            </w:r>
            <w:proofErr w:type="spellEnd"/>
            <w:r>
              <w:t xml:space="preserve"> </w:t>
            </w:r>
            <w:proofErr w:type="spellStart"/>
            <w:r>
              <w:t>Saywah</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161C2E2"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4E7E5B00" w14:textId="77777777" w:rsidR="00C34D5F" w:rsidRDefault="00000000">
            <w:pPr>
              <w:spacing w:after="0" w:line="259" w:lineRule="auto"/>
              <w:ind w:left="1" w:firstLine="0"/>
              <w:jc w:val="left"/>
            </w:pPr>
            <w:r>
              <w:t xml:space="preserve">Ministry of Post &amp; Telecommunication  </w:t>
            </w:r>
          </w:p>
        </w:tc>
      </w:tr>
      <w:tr w:rsidR="00C34D5F" w14:paraId="1DC05068"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28553C0D" w14:textId="77777777" w:rsidR="00C34D5F" w:rsidRDefault="00000000">
            <w:pPr>
              <w:spacing w:after="0" w:line="259" w:lineRule="auto"/>
              <w:ind w:left="0" w:right="62" w:firstLine="0"/>
              <w:jc w:val="right"/>
            </w:pPr>
            <w:r>
              <w:t>235.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8ED9650" w14:textId="77777777" w:rsidR="00C34D5F" w:rsidRDefault="00000000">
            <w:pPr>
              <w:spacing w:after="0" w:line="259" w:lineRule="auto"/>
              <w:ind w:left="1" w:firstLine="0"/>
              <w:jc w:val="left"/>
            </w:pPr>
            <w:proofErr w:type="spellStart"/>
            <w:r>
              <w:t>Dumoe</w:t>
            </w:r>
            <w:proofErr w:type="spellEnd"/>
            <w:r>
              <w:t xml:space="preserve">, Wilson Vatie </w:t>
            </w:r>
          </w:p>
        </w:tc>
        <w:tc>
          <w:tcPr>
            <w:tcW w:w="5104" w:type="dxa"/>
            <w:tcBorders>
              <w:top w:val="single" w:sz="4" w:space="0" w:color="000000"/>
              <w:left w:val="single" w:sz="4" w:space="0" w:color="000000"/>
              <w:bottom w:val="single" w:sz="4" w:space="0" w:color="000000"/>
              <w:right w:val="single" w:sz="4" w:space="0" w:color="000000"/>
            </w:tcBorders>
          </w:tcPr>
          <w:p w14:paraId="7DAC61DC" w14:textId="77777777" w:rsidR="00C34D5F" w:rsidRDefault="00000000">
            <w:pPr>
              <w:spacing w:after="0" w:line="259" w:lineRule="auto"/>
              <w:ind w:left="0" w:firstLine="0"/>
              <w:jc w:val="left"/>
            </w:pPr>
            <w:r>
              <w:t xml:space="preserve">Assistant Minister for Regional Labor Affairs </w:t>
            </w:r>
          </w:p>
        </w:tc>
        <w:tc>
          <w:tcPr>
            <w:tcW w:w="5105" w:type="dxa"/>
            <w:tcBorders>
              <w:top w:val="single" w:sz="4" w:space="0" w:color="000000"/>
              <w:left w:val="single" w:sz="4" w:space="0" w:color="000000"/>
              <w:bottom w:val="single" w:sz="4" w:space="0" w:color="000000"/>
              <w:right w:val="single" w:sz="4" w:space="0" w:color="000000"/>
            </w:tcBorders>
          </w:tcPr>
          <w:p w14:paraId="59333D37" w14:textId="77777777" w:rsidR="00C34D5F" w:rsidRDefault="00000000">
            <w:pPr>
              <w:spacing w:after="0" w:line="259" w:lineRule="auto"/>
              <w:ind w:left="1" w:firstLine="0"/>
              <w:jc w:val="left"/>
            </w:pPr>
            <w:r>
              <w:t xml:space="preserve">Ministry of Labor </w:t>
            </w:r>
          </w:p>
        </w:tc>
      </w:tr>
      <w:tr w:rsidR="00C34D5F" w14:paraId="3A0AF5D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5D96F0F" w14:textId="77777777" w:rsidR="00C34D5F" w:rsidRDefault="00000000">
            <w:pPr>
              <w:spacing w:after="0" w:line="259" w:lineRule="auto"/>
              <w:ind w:left="0" w:right="62" w:firstLine="0"/>
              <w:jc w:val="right"/>
            </w:pPr>
            <w:r>
              <w:t>236.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1868504" w14:textId="77777777" w:rsidR="00C34D5F" w:rsidRDefault="00000000">
            <w:pPr>
              <w:spacing w:after="0" w:line="259" w:lineRule="auto"/>
              <w:ind w:left="1" w:firstLine="0"/>
              <w:jc w:val="left"/>
            </w:pPr>
            <w:r>
              <w:t xml:space="preserve">Thompson, Williams </w:t>
            </w:r>
          </w:p>
        </w:tc>
        <w:tc>
          <w:tcPr>
            <w:tcW w:w="5104" w:type="dxa"/>
            <w:tcBorders>
              <w:top w:val="single" w:sz="4" w:space="0" w:color="000000"/>
              <w:left w:val="single" w:sz="4" w:space="0" w:color="000000"/>
              <w:bottom w:val="single" w:sz="4" w:space="0" w:color="000000"/>
              <w:right w:val="single" w:sz="4" w:space="0" w:color="000000"/>
            </w:tcBorders>
          </w:tcPr>
          <w:p w14:paraId="10A9B9F5" w14:textId="77777777" w:rsidR="00C34D5F" w:rsidRDefault="00000000">
            <w:pPr>
              <w:spacing w:after="0" w:line="259" w:lineRule="auto"/>
              <w:ind w:left="0" w:firstLine="0"/>
              <w:jc w:val="left"/>
            </w:pPr>
            <w:r>
              <w:t xml:space="preserve">Assistant Minister for Energy </w:t>
            </w:r>
          </w:p>
        </w:tc>
        <w:tc>
          <w:tcPr>
            <w:tcW w:w="5105" w:type="dxa"/>
            <w:tcBorders>
              <w:top w:val="single" w:sz="4" w:space="0" w:color="000000"/>
              <w:left w:val="single" w:sz="4" w:space="0" w:color="000000"/>
              <w:bottom w:val="single" w:sz="4" w:space="0" w:color="000000"/>
              <w:right w:val="single" w:sz="4" w:space="0" w:color="000000"/>
            </w:tcBorders>
          </w:tcPr>
          <w:p w14:paraId="5A4F94C3" w14:textId="77777777" w:rsidR="00C34D5F" w:rsidRDefault="00000000">
            <w:pPr>
              <w:spacing w:after="0" w:line="259" w:lineRule="auto"/>
              <w:ind w:left="1" w:firstLine="0"/>
              <w:jc w:val="left"/>
            </w:pPr>
            <w:r>
              <w:t xml:space="preserve">Ministry of Mines &amp; Energy </w:t>
            </w:r>
          </w:p>
        </w:tc>
      </w:tr>
      <w:tr w:rsidR="00C34D5F" w14:paraId="4D7D352B"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51866D15" w14:textId="77777777" w:rsidR="00C34D5F" w:rsidRDefault="00000000">
            <w:pPr>
              <w:spacing w:after="0" w:line="259" w:lineRule="auto"/>
              <w:ind w:left="0" w:right="62" w:firstLine="0"/>
              <w:jc w:val="right"/>
            </w:pPr>
            <w:r>
              <w:t>237.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D13A402" w14:textId="77777777" w:rsidR="00C34D5F" w:rsidRDefault="00000000">
            <w:pPr>
              <w:spacing w:after="0" w:line="259" w:lineRule="auto"/>
              <w:ind w:left="1" w:firstLine="0"/>
              <w:jc w:val="left"/>
            </w:pPr>
            <w:r>
              <w:t xml:space="preserve">Harris, Victor Sumo </w:t>
            </w:r>
          </w:p>
        </w:tc>
        <w:tc>
          <w:tcPr>
            <w:tcW w:w="5104" w:type="dxa"/>
            <w:tcBorders>
              <w:top w:val="single" w:sz="4" w:space="0" w:color="000000"/>
              <w:left w:val="single" w:sz="4" w:space="0" w:color="000000"/>
              <w:bottom w:val="single" w:sz="4" w:space="0" w:color="000000"/>
              <w:right w:val="single" w:sz="4" w:space="0" w:color="000000"/>
            </w:tcBorders>
          </w:tcPr>
          <w:p w14:paraId="6587B159" w14:textId="77777777" w:rsidR="00C34D5F" w:rsidRDefault="00000000">
            <w:pPr>
              <w:spacing w:after="0" w:line="259" w:lineRule="auto"/>
              <w:ind w:left="0" w:firstLine="0"/>
              <w:jc w:val="left"/>
            </w:pPr>
            <w:r>
              <w:t xml:space="preserve">Director General </w:t>
            </w:r>
          </w:p>
        </w:tc>
        <w:tc>
          <w:tcPr>
            <w:tcW w:w="5105" w:type="dxa"/>
            <w:tcBorders>
              <w:top w:val="single" w:sz="4" w:space="0" w:color="000000"/>
              <w:left w:val="single" w:sz="4" w:space="0" w:color="000000"/>
              <w:bottom w:val="single" w:sz="4" w:space="0" w:color="000000"/>
              <w:right w:val="single" w:sz="4" w:space="0" w:color="000000"/>
            </w:tcBorders>
          </w:tcPr>
          <w:p w14:paraId="21AB8E42" w14:textId="77777777" w:rsidR="00C34D5F" w:rsidRDefault="00000000">
            <w:pPr>
              <w:spacing w:after="0" w:line="259" w:lineRule="auto"/>
              <w:ind w:left="1" w:firstLine="0"/>
              <w:jc w:val="left"/>
            </w:pPr>
            <w:r>
              <w:t xml:space="preserve">Center for Agriculture Research Institute  </w:t>
            </w:r>
          </w:p>
        </w:tc>
      </w:tr>
      <w:tr w:rsidR="00C34D5F" w14:paraId="019D24C3"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576D9F7E" w14:textId="77777777" w:rsidR="00C34D5F" w:rsidRDefault="00000000">
            <w:pPr>
              <w:spacing w:after="0" w:line="259" w:lineRule="auto"/>
              <w:ind w:left="0" w:right="62" w:firstLine="0"/>
              <w:jc w:val="right"/>
            </w:pPr>
            <w:r>
              <w:t>238.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38C7BB1" w14:textId="77777777" w:rsidR="00C34D5F" w:rsidRDefault="00000000">
            <w:pPr>
              <w:spacing w:after="0" w:line="259" w:lineRule="auto"/>
              <w:ind w:left="1" w:firstLine="0"/>
              <w:jc w:val="left"/>
            </w:pPr>
            <w:proofErr w:type="spellStart"/>
            <w:r>
              <w:t>Satwon</w:t>
            </w:r>
            <w:proofErr w:type="spellEnd"/>
            <w:r>
              <w:t xml:space="preserve">-Rosler, </w:t>
            </w:r>
            <w:proofErr w:type="spellStart"/>
            <w:r>
              <w:t>Famater</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F7203C0" w14:textId="77777777" w:rsidR="00C34D5F" w:rsidRDefault="00000000">
            <w:pPr>
              <w:spacing w:after="0" w:line="259" w:lineRule="auto"/>
              <w:ind w:left="0" w:firstLine="0"/>
              <w:jc w:val="left"/>
            </w:pPr>
            <w:proofErr w:type="gramStart"/>
            <w:r>
              <w:t>Registrar  General</w:t>
            </w:r>
            <w:proofErr w:type="gramEnd"/>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406BD69" w14:textId="77777777" w:rsidR="00C34D5F" w:rsidRDefault="00000000">
            <w:pPr>
              <w:spacing w:after="0" w:line="259" w:lineRule="auto"/>
              <w:ind w:left="1" w:firstLine="0"/>
              <w:jc w:val="left"/>
            </w:pPr>
            <w:r>
              <w:t xml:space="preserve">Cooperative Development Agency </w:t>
            </w:r>
          </w:p>
        </w:tc>
      </w:tr>
      <w:tr w:rsidR="00C34D5F" w14:paraId="3DFDD8AE" w14:textId="77777777">
        <w:trPr>
          <w:trHeight w:val="543"/>
        </w:trPr>
        <w:tc>
          <w:tcPr>
            <w:tcW w:w="986" w:type="dxa"/>
            <w:tcBorders>
              <w:top w:val="single" w:sz="4" w:space="0" w:color="000000"/>
              <w:left w:val="single" w:sz="4" w:space="0" w:color="000000"/>
              <w:bottom w:val="single" w:sz="4" w:space="0" w:color="000000"/>
              <w:right w:val="single" w:sz="4" w:space="0" w:color="000000"/>
            </w:tcBorders>
          </w:tcPr>
          <w:p w14:paraId="0498087D" w14:textId="77777777" w:rsidR="00C34D5F" w:rsidRDefault="00000000">
            <w:pPr>
              <w:spacing w:after="0" w:line="259" w:lineRule="auto"/>
              <w:ind w:left="0" w:right="62" w:firstLine="0"/>
              <w:jc w:val="right"/>
            </w:pPr>
            <w:r>
              <w:t>239.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78A4700" w14:textId="77777777" w:rsidR="00C34D5F" w:rsidRDefault="00000000">
            <w:pPr>
              <w:spacing w:after="0" w:line="259" w:lineRule="auto"/>
              <w:ind w:left="1" w:firstLine="0"/>
              <w:jc w:val="left"/>
            </w:pPr>
            <w:r>
              <w:t xml:space="preserve">Appleton, </w:t>
            </w:r>
            <w:proofErr w:type="spellStart"/>
            <w:r>
              <w:t>Gigel</w:t>
            </w:r>
            <w:proofErr w:type="spellEnd"/>
            <w:r>
              <w:t xml:space="preserve"> Sieh </w:t>
            </w:r>
          </w:p>
        </w:tc>
        <w:tc>
          <w:tcPr>
            <w:tcW w:w="5104" w:type="dxa"/>
            <w:tcBorders>
              <w:top w:val="single" w:sz="4" w:space="0" w:color="000000"/>
              <w:left w:val="single" w:sz="4" w:space="0" w:color="000000"/>
              <w:bottom w:val="single" w:sz="4" w:space="0" w:color="000000"/>
              <w:right w:val="single" w:sz="4" w:space="0" w:color="000000"/>
            </w:tcBorders>
          </w:tcPr>
          <w:p w14:paraId="6ED2BB0C" w14:textId="77777777" w:rsidR="00C34D5F" w:rsidRDefault="00000000">
            <w:pPr>
              <w:spacing w:after="0" w:line="259" w:lineRule="auto"/>
              <w:ind w:left="0" w:firstLine="0"/>
              <w:jc w:val="left"/>
            </w:pPr>
            <w:r>
              <w:t xml:space="preserve">Assistant Director for Operation/ VIP Service Administration </w:t>
            </w:r>
          </w:p>
        </w:tc>
        <w:tc>
          <w:tcPr>
            <w:tcW w:w="5105" w:type="dxa"/>
            <w:tcBorders>
              <w:top w:val="single" w:sz="4" w:space="0" w:color="000000"/>
              <w:left w:val="single" w:sz="4" w:space="0" w:color="000000"/>
              <w:bottom w:val="single" w:sz="4" w:space="0" w:color="000000"/>
              <w:right w:val="single" w:sz="4" w:space="0" w:color="000000"/>
            </w:tcBorders>
          </w:tcPr>
          <w:p w14:paraId="255EB977" w14:textId="77777777" w:rsidR="00C34D5F" w:rsidRDefault="00000000">
            <w:pPr>
              <w:spacing w:after="0" w:line="259" w:lineRule="auto"/>
              <w:ind w:left="1" w:firstLine="0"/>
              <w:jc w:val="left"/>
            </w:pPr>
            <w:r>
              <w:t xml:space="preserve">National Security Agency </w:t>
            </w:r>
          </w:p>
        </w:tc>
      </w:tr>
      <w:tr w:rsidR="00C34D5F" w14:paraId="4E6997E4"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4E6E6BDE" w14:textId="77777777" w:rsidR="00C34D5F" w:rsidRDefault="00000000">
            <w:pPr>
              <w:spacing w:after="0" w:line="259" w:lineRule="auto"/>
              <w:ind w:left="0" w:right="62" w:firstLine="0"/>
              <w:jc w:val="right"/>
            </w:pPr>
            <w:r>
              <w:t>240.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2D099F" w14:textId="77777777" w:rsidR="00C34D5F" w:rsidRDefault="00000000">
            <w:pPr>
              <w:spacing w:after="0" w:line="259" w:lineRule="auto"/>
              <w:ind w:left="1" w:firstLine="0"/>
              <w:jc w:val="left"/>
            </w:pPr>
            <w:proofErr w:type="spellStart"/>
            <w:r>
              <w:t>Weefur</w:t>
            </w:r>
            <w:proofErr w:type="spellEnd"/>
            <w:r>
              <w:t xml:space="preserve">, Moses </w:t>
            </w:r>
          </w:p>
        </w:tc>
        <w:tc>
          <w:tcPr>
            <w:tcW w:w="5104" w:type="dxa"/>
            <w:tcBorders>
              <w:top w:val="single" w:sz="4" w:space="0" w:color="000000"/>
              <w:left w:val="single" w:sz="4" w:space="0" w:color="000000"/>
              <w:bottom w:val="single" w:sz="4" w:space="0" w:color="000000"/>
              <w:right w:val="single" w:sz="4" w:space="0" w:color="000000"/>
            </w:tcBorders>
          </w:tcPr>
          <w:p w14:paraId="43D72122" w14:textId="77777777" w:rsidR="00C34D5F" w:rsidRDefault="00000000">
            <w:pPr>
              <w:spacing w:after="0" w:line="259" w:lineRule="auto"/>
              <w:ind w:left="0" w:firstLine="0"/>
              <w:jc w:val="left"/>
            </w:pPr>
            <w:r>
              <w:t xml:space="preserve">Deputy Director General Technical </w:t>
            </w:r>
          </w:p>
        </w:tc>
        <w:tc>
          <w:tcPr>
            <w:tcW w:w="5105" w:type="dxa"/>
            <w:tcBorders>
              <w:top w:val="single" w:sz="4" w:space="0" w:color="000000"/>
              <w:left w:val="single" w:sz="4" w:space="0" w:color="000000"/>
              <w:bottom w:val="single" w:sz="4" w:space="0" w:color="000000"/>
              <w:right w:val="single" w:sz="4" w:space="0" w:color="000000"/>
            </w:tcBorders>
          </w:tcPr>
          <w:p w14:paraId="2F1EDF4F" w14:textId="77777777" w:rsidR="00C34D5F" w:rsidRDefault="00000000">
            <w:pPr>
              <w:spacing w:after="0" w:line="259" w:lineRule="auto"/>
              <w:ind w:left="1" w:firstLine="0"/>
              <w:jc w:val="left"/>
            </w:pPr>
            <w:r>
              <w:t xml:space="preserve">Liberia Civil Aviation Authority </w:t>
            </w:r>
          </w:p>
        </w:tc>
      </w:tr>
      <w:tr w:rsidR="00C34D5F" w14:paraId="4B761349"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43F4D687" w14:textId="77777777" w:rsidR="00C34D5F" w:rsidRDefault="00000000">
            <w:pPr>
              <w:spacing w:after="0" w:line="259" w:lineRule="auto"/>
              <w:ind w:left="0" w:right="62" w:firstLine="0"/>
              <w:jc w:val="right"/>
            </w:pPr>
            <w:r>
              <w:t>241.</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2D6C493" w14:textId="77777777" w:rsidR="00C34D5F" w:rsidRDefault="00000000">
            <w:pPr>
              <w:spacing w:after="0" w:line="259" w:lineRule="auto"/>
              <w:ind w:left="1" w:firstLine="0"/>
              <w:jc w:val="left"/>
            </w:pPr>
            <w:r>
              <w:t xml:space="preserve">Diggs, </w:t>
            </w:r>
            <w:proofErr w:type="spellStart"/>
            <w:r>
              <w:t>Mawine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43FF27A"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4445F934" w14:textId="77777777" w:rsidR="00C34D5F" w:rsidRDefault="00000000">
            <w:pPr>
              <w:spacing w:after="0" w:line="259" w:lineRule="auto"/>
              <w:ind w:left="1" w:firstLine="0"/>
              <w:jc w:val="left"/>
            </w:pPr>
            <w:r>
              <w:t xml:space="preserve">Ministry of Commerce &amp; Industry </w:t>
            </w:r>
          </w:p>
        </w:tc>
      </w:tr>
      <w:tr w:rsidR="00C34D5F" w14:paraId="1A56A140"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BCEB7BB" w14:textId="77777777" w:rsidR="00C34D5F" w:rsidRDefault="00000000">
            <w:pPr>
              <w:spacing w:after="0" w:line="259" w:lineRule="auto"/>
              <w:ind w:left="0" w:right="62" w:firstLine="0"/>
              <w:jc w:val="right"/>
            </w:pPr>
            <w:r>
              <w:t>242.</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46B3D1B" w14:textId="77777777" w:rsidR="00C34D5F" w:rsidRDefault="00000000">
            <w:pPr>
              <w:spacing w:after="0" w:line="259" w:lineRule="auto"/>
              <w:ind w:left="1" w:firstLine="0"/>
              <w:jc w:val="left"/>
            </w:pPr>
            <w:r>
              <w:t xml:space="preserve">Gray, </w:t>
            </w:r>
            <w:proofErr w:type="spellStart"/>
            <w:r>
              <w:t>Deweh</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7113E2D0" w14:textId="77777777" w:rsidR="00C34D5F" w:rsidRDefault="00000000">
            <w:pPr>
              <w:spacing w:after="0" w:line="259" w:lineRule="auto"/>
              <w:ind w:left="0" w:firstLine="0"/>
              <w:jc w:val="left"/>
            </w:pPr>
            <w:r>
              <w:t xml:space="preserve">Deputy Minister for Legal Affaire </w:t>
            </w:r>
          </w:p>
        </w:tc>
        <w:tc>
          <w:tcPr>
            <w:tcW w:w="5105" w:type="dxa"/>
            <w:tcBorders>
              <w:top w:val="single" w:sz="4" w:space="0" w:color="000000"/>
              <w:left w:val="single" w:sz="4" w:space="0" w:color="000000"/>
              <w:bottom w:val="single" w:sz="4" w:space="0" w:color="000000"/>
              <w:right w:val="single" w:sz="4" w:space="0" w:color="000000"/>
            </w:tcBorders>
          </w:tcPr>
          <w:p w14:paraId="22F133A2" w14:textId="77777777" w:rsidR="00C34D5F" w:rsidRDefault="00000000">
            <w:pPr>
              <w:spacing w:after="0" w:line="259" w:lineRule="auto"/>
              <w:ind w:left="1" w:firstLine="0"/>
              <w:jc w:val="left"/>
            </w:pPr>
            <w:r>
              <w:t xml:space="preserve">Ministry of Foreign Affairs </w:t>
            </w:r>
          </w:p>
        </w:tc>
      </w:tr>
      <w:tr w:rsidR="00C34D5F" w14:paraId="7BAEB5FC"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0874CE19" w14:textId="77777777" w:rsidR="00C34D5F" w:rsidRDefault="00000000">
            <w:pPr>
              <w:spacing w:after="0" w:line="259" w:lineRule="auto"/>
              <w:ind w:left="0" w:right="62" w:firstLine="0"/>
              <w:jc w:val="right"/>
            </w:pPr>
            <w:r>
              <w:t>243.</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4135141" w14:textId="77777777" w:rsidR="00C34D5F" w:rsidRDefault="00000000">
            <w:pPr>
              <w:spacing w:after="0" w:line="259" w:lineRule="auto"/>
              <w:ind w:left="1" w:firstLine="0"/>
              <w:jc w:val="left"/>
            </w:pPr>
            <w:r>
              <w:t xml:space="preserve">Gibson, Charles H </w:t>
            </w:r>
          </w:p>
        </w:tc>
        <w:tc>
          <w:tcPr>
            <w:tcW w:w="5104" w:type="dxa"/>
            <w:tcBorders>
              <w:top w:val="single" w:sz="4" w:space="0" w:color="000000"/>
              <w:left w:val="single" w:sz="4" w:space="0" w:color="000000"/>
              <w:bottom w:val="single" w:sz="4" w:space="0" w:color="000000"/>
              <w:right w:val="single" w:sz="4" w:space="0" w:color="000000"/>
            </w:tcBorders>
          </w:tcPr>
          <w:p w14:paraId="7420D89E" w14:textId="77777777" w:rsidR="00C34D5F" w:rsidRDefault="00000000">
            <w:pPr>
              <w:spacing w:after="0" w:line="259" w:lineRule="auto"/>
              <w:ind w:left="0" w:firstLine="0"/>
              <w:jc w:val="left"/>
            </w:pPr>
            <w:r>
              <w:t xml:space="preserve">Minister </w:t>
            </w:r>
          </w:p>
        </w:tc>
        <w:tc>
          <w:tcPr>
            <w:tcW w:w="5105" w:type="dxa"/>
            <w:tcBorders>
              <w:top w:val="single" w:sz="4" w:space="0" w:color="000000"/>
              <w:left w:val="single" w:sz="4" w:space="0" w:color="000000"/>
              <w:bottom w:val="single" w:sz="4" w:space="0" w:color="000000"/>
              <w:right w:val="single" w:sz="4" w:space="0" w:color="000000"/>
            </w:tcBorders>
          </w:tcPr>
          <w:p w14:paraId="2B231378" w14:textId="77777777" w:rsidR="00C34D5F" w:rsidRDefault="00000000">
            <w:pPr>
              <w:spacing w:after="0" w:line="259" w:lineRule="auto"/>
              <w:ind w:left="1" w:firstLine="0"/>
              <w:jc w:val="left"/>
            </w:pPr>
            <w:r>
              <w:t xml:space="preserve">Ministry of Labor </w:t>
            </w:r>
          </w:p>
        </w:tc>
      </w:tr>
      <w:tr w:rsidR="00C34D5F" w14:paraId="0EDFDBB5"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78888B1D" w14:textId="77777777" w:rsidR="00C34D5F" w:rsidRDefault="00000000">
            <w:pPr>
              <w:spacing w:after="0" w:line="259" w:lineRule="auto"/>
              <w:ind w:left="0" w:right="62" w:firstLine="0"/>
              <w:jc w:val="right"/>
            </w:pPr>
            <w:r>
              <w:t>244.</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294DE06E" w14:textId="77777777" w:rsidR="00C34D5F" w:rsidRDefault="00000000">
            <w:pPr>
              <w:spacing w:after="0" w:line="259" w:lineRule="auto"/>
              <w:ind w:left="1" w:firstLine="0"/>
              <w:jc w:val="left"/>
            </w:pPr>
            <w:r>
              <w:t xml:space="preserve">Mitchell, Abraham B </w:t>
            </w:r>
          </w:p>
        </w:tc>
        <w:tc>
          <w:tcPr>
            <w:tcW w:w="5104" w:type="dxa"/>
            <w:tcBorders>
              <w:top w:val="single" w:sz="4" w:space="0" w:color="000000"/>
              <w:left w:val="single" w:sz="4" w:space="0" w:color="000000"/>
              <w:bottom w:val="single" w:sz="4" w:space="0" w:color="000000"/>
              <w:right w:val="single" w:sz="4" w:space="0" w:color="000000"/>
            </w:tcBorders>
          </w:tcPr>
          <w:p w14:paraId="2BA7B068" w14:textId="77777777" w:rsidR="00C34D5F" w:rsidRDefault="00000000">
            <w:pPr>
              <w:spacing w:after="0" w:line="259" w:lineRule="auto"/>
              <w:ind w:left="0" w:firstLine="0"/>
              <w:jc w:val="left"/>
            </w:pPr>
            <w:r>
              <w:t xml:space="preserve">Assistant Minister for Codification </w:t>
            </w:r>
          </w:p>
        </w:tc>
        <w:tc>
          <w:tcPr>
            <w:tcW w:w="5105" w:type="dxa"/>
            <w:tcBorders>
              <w:top w:val="single" w:sz="4" w:space="0" w:color="000000"/>
              <w:left w:val="single" w:sz="4" w:space="0" w:color="000000"/>
              <w:bottom w:val="single" w:sz="4" w:space="0" w:color="000000"/>
              <w:right w:val="single" w:sz="4" w:space="0" w:color="000000"/>
            </w:tcBorders>
          </w:tcPr>
          <w:p w14:paraId="5B275474" w14:textId="77777777" w:rsidR="00C34D5F" w:rsidRDefault="00000000">
            <w:pPr>
              <w:spacing w:after="0" w:line="259" w:lineRule="auto"/>
              <w:ind w:left="1" w:firstLine="0"/>
              <w:jc w:val="left"/>
            </w:pPr>
            <w:r>
              <w:t xml:space="preserve">Ministry of Justice </w:t>
            </w:r>
          </w:p>
        </w:tc>
      </w:tr>
      <w:tr w:rsidR="00C34D5F" w14:paraId="4EE3B7C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3CFC6201" w14:textId="77777777" w:rsidR="00C34D5F" w:rsidRDefault="00000000">
            <w:pPr>
              <w:spacing w:after="0" w:line="259" w:lineRule="auto"/>
              <w:ind w:left="0" w:right="62" w:firstLine="0"/>
              <w:jc w:val="right"/>
            </w:pPr>
            <w:r>
              <w:t>245.</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948A37F" w14:textId="77777777" w:rsidR="00C34D5F" w:rsidRDefault="00000000">
            <w:pPr>
              <w:spacing w:after="0" w:line="259" w:lineRule="auto"/>
              <w:ind w:left="1" w:firstLine="0"/>
              <w:jc w:val="left"/>
            </w:pPr>
            <w:r>
              <w:t xml:space="preserve">Pyne, Marcus G.W </w:t>
            </w:r>
          </w:p>
        </w:tc>
        <w:tc>
          <w:tcPr>
            <w:tcW w:w="5104" w:type="dxa"/>
            <w:tcBorders>
              <w:top w:val="single" w:sz="4" w:space="0" w:color="000000"/>
              <w:left w:val="single" w:sz="4" w:space="0" w:color="000000"/>
              <w:bottom w:val="single" w:sz="4" w:space="0" w:color="000000"/>
              <w:right w:val="single" w:sz="4" w:space="0" w:color="000000"/>
            </w:tcBorders>
          </w:tcPr>
          <w:p w14:paraId="32B4FE87" w14:textId="77777777" w:rsidR="00C34D5F" w:rsidRDefault="00000000">
            <w:pPr>
              <w:spacing w:after="0" w:line="259" w:lineRule="auto"/>
              <w:ind w:left="0" w:firstLine="0"/>
              <w:jc w:val="left"/>
            </w:pPr>
            <w:r>
              <w:t xml:space="preserve">Deputy Director for Administration </w:t>
            </w:r>
          </w:p>
        </w:tc>
        <w:tc>
          <w:tcPr>
            <w:tcW w:w="5105" w:type="dxa"/>
            <w:tcBorders>
              <w:top w:val="single" w:sz="4" w:space="0" w:color="000000"/>
              <w:left w:val="single" w:sz="4" w:space="0" w:color="000000"/>
              <w:bottom w:val="single" w:sz="4" w:space="0" w:color="000000"/>
              <w:right w:val="single" w:sz="4" w:space="0" w:color="000000"/>
            </w:tcBorders>
          </w:tcPr>
          <w:p w14:paraId="64954E24" w14:textId="77777777" w:rsidR="00C34D5F" w:rsidRDefault="00000000">
            <w:pPr>
              <w:spacing w:after="0" w:line="259" w:lineRule="auto"/>
              <w:ind w:left="1" w:firstLine="0"/>
              <w:jc w:val="left"/>
            </w:pPr>
            <w:r>
              <w:t xml:space="preserve">National Identification Registry </w:t>
            </w:r>
          </w:p>
        </w:tc>
      </w:tr>
      <w:tr w:rsidR="00C34D5F" w14:paraId="6BE2EE0E" w14:textId="77777777">
        <w:trPr>
          <w:trHeight w:val="274"/>
        </w:trPr>
        <w:tc>
          <w:tcPr>
            <w:tcW w:w="986" w:type="dxa"/>
            <w:tcBorders>
              <w:top w:val="single" w:sz="4" w:space="0" w:color="000000"/>
              <w:left w:val="single" w:sz="4" w:space="0" w:color="000000"/>
              <w:bottom w:val="single" w:sz="4" w:space="0" w:color="000000"/>
              <w:right w:val="single" w:sz="4" w:space="0" w:color="000000"/>
            </w:tcBorders>
          </w:tcPr>
          <w:p w14:paraId="110D70E9" w14:textId="77777777" w:rsidR="00C34D5F" w:rsidRDefault="00000000">
            <w:pPr>
              <w:spacing w:after="0" w:line="259" w:lineRule="auto"/>
              <w:ind w:left="0" w:right="62" w:firstLine="0"/>
              <w:jc w:val="right"/>
            </w:pPr>
            <w:r>
              <w:lastRenderedPageBreak/>
              <w:t>246.</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BB14F8B" w14:textId="77777777" w:rsidR="00C34D5F" w:rsidRDefault="00000000">
            <w:pPr>
              <w:spacing w:after="0" w:line="259" w:lineRule="auto"/>
              <w:ind w:left="1" w:firstLine="0"/>
              <w:jc w:val="left"/>
            </w:pPr>
            <w:r>
              <w:t xml:space="preserve">Duncan-Sawyer, Thelma E </w:t>
            </w:r>
          </w:p>
        </w:tc>
        <w:tc>
          <w:tcPr>
            <w:tcW w:w="5104" w:type="dxa"/>
            <w:tcBorders>
              <w:top w:val="single" w:sz="4" w:space="0" w:color="000000"/>
              <w:left w:val="single" w:sz="4" w:space="0" w:color="000000"/>
              <w:bottom w:val="single" w:sz="4" w:space="0" w:color="000000"/>
              <w:right w:val="single" w:sz="4" w:space="0" w:color="000000"/>
            </w:tcBorders>
          </w:tcPr>
          <w:p w14:paraId="6C456A79" w14:textId="77777777" w:rsidR="00C34D5F" w:rsidRDefault="00000000">
            <w:pPr>
              <w:spacing w:after="0" w:line="259" w:lineRule="auto"/>
              <w:ind w:left="0" w:firstLine="0"/>
              <w:jc w:val="left"/>
            </w:pPr>
            <w:r>
              <w:t xml:space="preserve">Deputy Minister for Administration </w:t>
            </w:r>
          </w:p>
        </w:tc>
        <w:tc>
          <w:tcPr>
            <w:tcW w:w="5105" w:type="dxa"/>
            <w:tcBorders>
              <w:top w:val="single" w:sz="4" w:space="0" w:color="000000"/>
              <w:left w:val="single" w:sz="4" w:space="0" w:color="000000"/>
              <w:bottom w:val="single" w:sz="4" w:space="0" w:color="000000"/>
              <w:right w:val="single" w:sz="4" w:space="0" w:color="000000"/>
            </w:tcBorders>
          </w:tcPr>
          <w:p w14:paraId="3E12A223" w14:textId="77777777" w:rsidR="00C34D5F" w:rsidRDefault="00000000">
            <w:pPr>
              <w:spacing w:after="0" w:line="259" w:lineRule="auto"/>
              <w:ind w:left="1" w:firstLine="0"/>
              <w:jc w:val="left"/>
            </w:pPr>
            <w:r>
              <w:t xml:space="preserve">Ministry of Foreign Affairs </w:t>
            </w:r>
          </w:p>
        </w:tc>
      </w:tr>
      <w:tr w:rsidR="00C34D5F" w14:paraId="5005063F" w14:textId="77777777">
        <w:trPr>
          <w:trHeight w:val="543"/>
        </w:trPr>
        <w:tc>
          <w:tcPr>
            <w:tcW w:w="986" w:type="dxa"/>
            <w:tcBorders>
              <w:top w:val="single" w:sz="4" w:space="0" w:color="000000"/>
              <w:left w:val="single" w:sz="4" w:space="0" w:color="000000"/>
              <w:bottom w:val="single" w:sz="4" w:space="0" w:color="000000"/>
              <w:right w:val="single" w:sz="4" w:space="0" w:color="000000"/>
            </w:tcBorders>
          </w:tcPr>
          <w:p w14:paraId="7BD38B04" w14:textId="77777777" w:rsidR="00C34D5F" w:rsidRDefault="00000000">
            <w:pPr>
              <w:spacing w:after="0" w:line="259" w:lineRule="auto"/>
              <w:ind w:left="0" w:right="62" w:firstLine="0"/>
              <w:jc w:val="right"/>
            </w:pPr>
            <w:r>
              <w:t>247.</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D890313" w14:textId="77777777" w:rsidR="00C34D5F" w:rsidRDefault="00000000">
            <w:pPr>
              <w:spacing w:after="0" w:line="259" w:lineRule="auto"/>
              <w:ind w:left="1" w:firstLine="0"/>
              <w:jc w:val="left"/>
            </w:pPr>
            <w:r>
              <w:t xml:space="preserve">Konneh, Musa G </w:t>
            </w:r>
          </w:p>
        </w:tc>
        <w:tc>
          <w:tcPr>
            <w:tcW w:w="5104" w:type="dxa"/>
            <w:tcBorders>
              <w:top w:val="single" w:sz="4" w:space="0" w:color="000000"/>
              <w:left w:val="single" w:sz="4" w:space="0" w:color="000000"/>
              <w:bottom w:val="single" w:sz="4" w:space="0" w:color="000000"/>
              <w:right w:val="single" w:sz="4" w:space="0" w:color="000000"/>
            </w:tcBorders>
          </w:tcPr>
          <w:p w14:paraId="0C47DC07" w14:textId="77777777" w:rsidR="00C34D5F" w:rsidRDefault="00000000">
            <w:pPr>
              <w:spacing w:after="0" w:line="259" w:lineRule="auto"/>
              <w:ind w:left="0" w:right="20" w:firstLine="0"/>
              <w:jc w:val="left"/>
            </w:pPr>
            <w:r>
              <w:t xml:space="preserve">Deputy Director Genera for Operations &amp; Technical Services </w:t>
            </w:r>
          </w:p>
        </w:tc>
        <w:tc>
          <w:tcPr>
            <w:tcW w:w="5105" w:type="dxa"/>
            <w:tcBorders>
              <w:top w:val="single" w:sz="4" w:space="0" w:color="000000"/>
              <w:left w:val="single" w:sz="4" w:space="0" w:color="000000"/>
              <w:bottom w:val="single" w:sz="4" w:space="0" w:color="000000"/>
              <w:right w:val="single" w:sz="4" w:space="0" w:color="000000"/>
            </w:tcBorders>
          </w:tcPr>
          <w:p w14:paraId="3BD0B037" w14:textId="77777777" w:rsidR="00C34D5F" w:rsidRDefault="00000000">
            <w:pPr>
              <w:spacing w:after="0" w:line="259" w:lineRule="auto"/>
              <w:ind w:left="1" w:firstLine="0"/>
              <w:jc w:val="left"/>
            </w:pPr>
            <w:r>
              <w:t xml:space="preserve">Liberia Agriculture Commodity Regulatory Authority </w:t>
            </w:r>
          </w:p>
        </w:tc>
      </w:tr>
      <w:tr w:rsidR="00C34D5F" w14:paraId="561AED62"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BCD77AD" w14:textId="77777777" w:rsidR="00C34D5F" w:rsidRDefault="00000000">
            <w:pPr>
              <w:spacing w:after="0" w:line="259" w:lineRule="auto"/>
              <w:ind w:left="0" w:right="62" w:firstLine="0"/>
              <w:jc w:val="right"/>
            </w:pPr>
            <w:r>
              <w:t>248.</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4750B0E" w14:textId="77777777" w:rsidR="00C34D5F" w:rsidRDefault="00000000">
            <w:pPr>
              <w:spacing w:after="0" w:line="259" w:lineRule="auto"/>
              <w:ind w:left="1" w:firstLine="0"/>
              <w:jc w:val="left"/>
            </w:pPr>
            <w:proofErr w:type="spellStart"/>
            <w:r>
              <w:t>Yekeson</w:t>
            </w:r>
            <w:proofErr w:type="spellEnd"/>
            <w:r>
              <w:t xml:space="preserve">-Koffa, Dama Reter </w:t>
            </w:r>
          </w:p>
        </w:tc>
        <w:tc>
          <w:tcPr>
            <w:tcW w:w="5104" w:type="dxa"/>
            <w:tcBorders>
              <w:top w:val="single" w:sz="4" w:space="0" w:color="000000"/>
              <w:left w:val="single" w:sz="4" w:space="0" w:color="000000"/>
              <w:bottom w:val="single" w:sz="4" w:space="0" w:color="000000"/>
              <w:right w:val="single" w:sz="4" w:space="0" w:color="000000"/>
            </w:tcBorders>
          </w:tcPr>
          <w:p w14:paraId="5935DE71" w14:textId="77777777" w:rsidR="00C34D5F" w:rsidRDefault="00000000">
            <w:pPr>
              <w:spacing w:after="0" w:line="259" w:lineRule="auto"/>
              <w:ind w:left="0" w:firstLine="0"/>
              <w:jc w:val="left"/>
            </w:pPr>
            <w:r>
              <w:t xml:space="preserve">Deputy CEO for Administration </w:t>
            </w:r>
          </w:p>
        </w:tc>
        <w:tc>
          <w:tcPr>
            <w:tcW w:w="5105" w:type="dxa"/>
            <w:tcBorders>
              <w:top w:val="single" w:sz="4" w:space="0" w:color="000000"/>
              <w:left w:val="single" w:sz="4" w:space="0" w:color="000000"/>
              <w:bottom w:val="single" w:sz="4" w:space="0" w:color="000000"/>
              <w:right w:val="single" w:sz="4" w:space="0" w:color="000000"/>
            </w:tcBorders>
          </w:tcPr>
          <w:p w14:paraId="02A38466" w14:textId="77777777" w:rsidR="00C34D5F" w:rsidRDefault="00000000">
            <w:pPr>
              <w:spacing w:after="0" w:line="259" w:lineRule="auto"/>
              <w:ind w:left="1" w:firstLine="0"/>
              <w:jc w:val="left"/>
            </w:pPr>
            <w:r>
              <w:t xml:space="preserve">John F. Kenedy Medical Center </w:t>
            </w:r>
          </w:p>
        </w:tc>
      </w:tr>
      <w:tr w:rsidR="00C34D5F" w14:paraId="751DB716"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6211A883" w14:textId="77777777" w:rsidR="00C34D5F" w:rsidRDefault="00000000">
            <w:pPr>
              <w:spacing w:after="0" w:line="259" w:lineRule="auto"/>
              <w:ind w:left="0" w:right="62" w:firstLine="0"/>
              <w:jc w:val="right"/>
            </w:pPr>
            <w:r>
              <w:t>249.</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A7A8740" w14:textId="77777777" w:rsidR="00C34D5F" w:rsidRDefault="00000000">
            <w:pPr>
              <w:spacing w:after="0" w:line="259" w:lineRule="auto"/>
              <w:ind w:left="1" w:firstLine="0"/>
              <w:jc w:val="left"/>
            </w:pPr>
            <w:proofErr w:type="spellStart"/>
            <w:r>
              <w:t>Grayfield</w:t>
            </w:r>
            <w:proofErr w:type="spellEnd"/>
            <w:r>
              <w:t xml:space="preserve">, Jallah </w:t>
            </w:r>
          </w:p>
        </w:tc>
        <w:tc>
          <w:tcPr>
            <w:tcW w:w="5104" w:type="dxa"/>
            <w:tcBorders>
              <w:top w:val="single" w:sz="4" w:space="0" w:color="000000"/>
              <w:left w:val="single" w:sz="4" w:space="0" w:color="000000"/>
              <w:bottom w:val="single" w:sz="4" w:space="0" w:color="000000"/>
              <w:right w:val="single" w:sz="4" w:space="0" w:color="000000"/>
            </w:tcBorders>
          </w:tcPr>
          <w:p w14:paraId="29A37E0A" w14:textId="77777777" w:rsidR="00C34D5F" w:rsidRDefault="00000000">
            <w:pPr>
              <w:spacing w:after="0" w:line="259" w:lineRule="auto"/>
              <w:ind w:left="0" w:firstLine="0"/>
              <w:jc w:val="left"/>
            </w:pPr>
            <w:r>
              <w:t xml:space="preserve">Deputy Managing Director for Public Service </w:t>
            </w:r>
          </w:p>
        </w:tc>
        <w:tc>
          <w:tcPr>
            <w:tcW w:w="5105" w:type="dxa"/>
            <w:tcBorders>
              <w:top w:val="single" w:sz="4" w:space="0" w:color="000000"/>
              <w:left w:val="single" w:sz="4" w:space="0" w:color="000000"/>
              <w:bottom w:val="single" w:sz="4" w:space="0" w:color="000000"/>
              <w:right w:val="single" w:sz="4" w:space="0" w:color="000000"/>
            </w:tcBorders>
          </w:tcPr>
          <w:p w14:paraId="00270CAB" w14:textId="77777777" w:rsidR="00C34D5F" w:rsidRDefault="00000000">
            <w:pPr>
              <w:spacing w:after="0" w:line="259" w:lineRule="auto"/>
              <w:ind w:left="1" w:firstLine="0"/>
              <w:jc w:val="left"/>
            </w:pPr>
            <w:r>
              <w:t xml:space="preserve">Liberia broadcasting System </w:t>
            </w:r>
          </w:p>
        </w:tc>
      </w:tr>
      <w:tr w:rsidR="00C34D5F" w14:paraId="0AF82B3A" w14:textId="77777777">
        <w:trPr>
          <w:trHeight w:val="276"/>
        </w:trPr>
        <w:tc>
          <w:tcPr>
            <w:tcW w:w="986" w:type="dxa"/>
            <w:tcBorders>
              <w:top w:val="single" w:sz="4" w:space="0" w:color="000000"/>
              <w:left w:val="single" w:sz="4" w:space="0" w:color="000000"/>
              <w:bottom w:val="single" w:sz="4" w:space="0" w:color="000000"/>
              <w:right w:val="single" w:sz="4" w:space="0" w:color="000000"/>
            </w:tcBorders>
          </w:tcPr>
          <w:p w14:paraId="1005C553" w14:textId="77777777" w:rsidR="00C34D5F" w:rsidRDefault="00000000">
            <w:pPr>
              <w:spacing w:after="0" w:line="259" w:lineRule="auto"/>
              <w:ind w:left="0" w:right="62" w:firstLine="0"/>
              <w:jc w:val="right"/>
            </w:pPr>
            <w:r>
              <w:t>250.</w:t>
            </w:r>
            <w:r>
              <w:rPr>
                <w:rFonts w:ascii="Arial" w:eastAsia="Arial" w:hAnsi="Arial" w:cs="Arial"/>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86FCC75" w14:textId="77777777" w:rsidR="00C34D5F" w:rsidRDefault="00000000">
            <w:pPr>
              <w:spacing w:after="0" w:line="259" w:lineRule="auto"/>
              <w:ind w:left="1" w:firstLine="0"/>
              <w:jc w:val="left"/>
            </w:pPr>
            <w:r>
              <w:t xml:space="preserve">Sampson Welma </w:t>
            </w:r>
            <w:proofErr w:type="spellStart"/>
            <w:r>
              <w:t>Blaye</w:t>
            </w:r>
            <w:proofErr w:type="spellEnd"/>
            <w: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04036D0A" w14:textId="77777777" w:rsidR="00C34D5F" w:rsidRDefault="00000000">
            <w:pPr>
              <w:spacing w:after="0" w:line="259" w:lineRule="auto"/>
              <w:ind w:left="0" w:firstLine="0"/>
              <w:jc w:val="left"/>
            </w:pPr>
            <w:r>
              <w:t xml:space="preserve">Assistant Minister for Labor Standard </w:t>
            </w:r>
          </w:p>
        </w:tc>
        <w:tc>
          <w:tcPr>
            <w:tcW w:w="5105" w:type="dxa"/>
            <w:tcBorders>
              <w:top w:val="single" w:sz="4" w:space="0" w:color="000000"/>
              <w:left w:val="single" w:sz="4" w:space="0" w:color="000000"/>
              <w:bottom w:val="single" w:sz="4" w:space="0" w:color="000000"/>
              <w:right w:val="single" w:sz="4" w:space="0" w:color="000000"/>
            </w:tcBorders>
          </w:tcPr>
          <w:p w14:paraId="127AC585" w14:textId="77777777" w:rsidR="00C34D5F" w:rsidRDefault="00000000">
            <w:pPr>
              <w:spacing w:after="0" w:line="259" w:lineRule="auto"/>
              <w:ind w:left="1" w:firstLine="0"/>
              <w:jc w:val="left"/>
            </w:pPr>
            <w:r>
              <w:t xml:space="preserve">Ministry of Labor </w:t>
            </w:r>
          </w:p>
        </w:tc>
      </w:tr>
    </w:tbl>
    <w:p w14:paraId="6D9F147A" w14:textId="77777777" w:rsidR="00C34D5F" w:rsidRDefault="00000000">
      <w:pPr>
        <w:spacing w:after="9" w:line="259" w:lineRule="auto"/>
        <w:ind w:left="0" w:firstLine="0"/>
      </w:pPr>
      <w:r>
        <w:rPr>
          <w:rFonts w:ascii="Calibri" w:eastAsia="Calibri" w:hAnsi="Calibri" w:cs="Calibri"/>
        </w:rPr>
        <w:t xml:space="preserve"> </w:t>
      </w:r>
    </w:p>
    <w:p w14:paraId="0AE1864F" w14:textId="77777777" w:rsidR="00C34D5F" w:rsidRDefault="00000000">
      <w:pPr>
        <w:spacing w:after="17" w:line="259" w:lineRule="auto"/>
        <w:ind w:left="0" w:firstLine="0"/>
      </w:pPr>
      <w:r>
        <w:t xml:space="preserve"> </w:t>
      </w:r>
    </w:p>
    <w:p w14:paraId="08EA2D17" w14:textId="77777777" w:rsidR="00C34D5F" w:rsidRDefault="00000000">
      <w:pPr>
        <w:spacing w:after="15" w:line="259" w:lineRule="auto"/>
        <w:ind w:left="0" w:firstLine="0"/>
      </w:pPr>
      <w:r>
        <w:t xml:space="preserve"> </w:t>
      </w:r>
    </w:p>
    <w:p w14:paraId="1AD07B2A" w14:textId="77777777" w:rsidR="00C34D5F" w:rsidRDefault="00000000">
      <w:pPr>
        <w:spacing w:after="15" w:line="259" w:lineRule="auto"/>
        <w:ind w:left="0" w:firstLine="0"/>
      </w:pPr>
      <w:r>
        <w:t xml:space="preserve"> </w:t>
      </w:r>
    </w:p>
    <w:p w14:paraId="4B11A963" w14:textId="77777777" w:rsidR="00C34D5F" w:rsidRDefault="00000000">
      <w:pPr>
        <w:spacing w:after="15" w:line="259" w:lineRule="auto"/>
        <w:ind w:left="0" w:firstLine="0"/>
      </w:pPr>
      <w:r>
        <w:t xml:space="preserve"> </w:t>
      </w:r>
    </w:p>
    <w:p w14:paraId="7F9C1E77" w14:textId="77777777" w:rsidR="00C34D5F" w:rsidRDefault="00000000">
      <w:pPr>
        <w:spacing w:after="15" w:line="259" w:lineRule="auto"/>
        <w:ind w:left="0" w:firstLine="0"/>
      </w:pPr>
      <w:r>
        <w:t xml:space="preserve"> </w:t>
      </w:r>
    </w:p>
    <w:p w14:paraId="2349C3D4" w14:textId="77777777" w:rsidR="00C34D5F" w:rsidRDefault="00000000">
      <w:pPr>
        <w:spacing w:after="0" w:line="259" w:lineRule="auto"/>
        <w:ind w:left="0" w:firstLine="0"/>
      </w:pPr>
      <w:r>
        <w:t xml:space="preserve"> </w:t>
      </w:r>
    </w:p>
    <w:p w14:paraId="5FEA5496" w14:textId="77777777" w:rsidR="00C34D5F" w:rsidRDefault="00C34D5F">
      <w:pPr>
        <w:sectPr w:rsidR="00C34D5F">
          <w:headerReference w:type="even" r:id="rId56"/>
          <w:headerReference w:type="default" r:id="rId57"/>
          <w:footerReference w:type="even" r:id="rId58"/>
          <w:footerReference w:type="default" r:id="rId59"/>
          <w:headerReference w:type="first" r:id="rId60"/>
          <w:footerReference w:type="first" r:id="rId61"/>
          <w:pgSz w:w="16838" w:h="11906" w:orient="landscape"/>
          <w:pgMar w:top="1550" w:right="2012" w:bottom="719" w:left="811" w:header="769" w:footer="720" w:gutter="0"/>
          <w:cols w:space="720"/>
          <w:titlePg/>
        </w:sectPr>
      </w:pPr>
    </w:p>
    <w:tbl>
      <w:tblPr>
        <w:tblStyle w:val="TableGrid"/>
        <w:tblpPr w:vertAnchor="text" w:tblpX="9288" w:tblpY="-143"/>
        <w:tblOverlap w:val="never"/>
        <w:tblW w:w="490" w:type="dxa"/>
        <w:tblInd w:w="0" w:type="dxa"/>
        <w:tblCellMar>
          <w:top w:w="0" w:type="dxa"/>
          <w:left w:w="132" w:type="dxa"/>
          <w:bottom w:w="0" w:type="dxa"/>
          <w:right w:w="84" w:type="dxa"/>
        </w:tblCellMar>
        <w:tblLook w:val="04A0" w:firstRow="1" w:lastRow="0" w:firstColumn="1" w:lastColumn="0" w:noHBand="0" w:noVBand="1"/>
      </w:tblPr>
      <w:tblGrid>
        <w:gridCol w:w="490"/>
      </w:tblGrid>
      <w:tr w:rsidR="00C34D5F" w14:paraId="31331D5F" w14:textId="77777777">
        <w:trPr>
          <w:trHeight w:val="684"/>
        </w:trPr>
        <w:tc>
          <w:tcPr>
            <w:tcW w:w="490" w:type="dxa"/>
            <w:tcBorders>
              <w:top w:val="nil"/>
              <w:left w:val="nil"/>
              <w:bottom w:val="nil"/>
              <w:right w:val="nil"/>
            </w:tcBorders>
            <w:shd w:val="clear" w:color="auto" w:fill="1F4E79"/>
            <w:vAlign w:val="center"/>
          </w:tcPr>
          <w:p w14:paraId="3BBBDDA7" w14:textId="77777777" w:rsidR="00C34D5F" w:rsidRDefault="00000000">
            <w:pPr>
              <w:spacing w:after="0" w:line="259" w:lineRule="auto"/>
              <w:ind w:left="0" w:firstLine="0"/>
              <w:jc w:val="left"/>
            </w:pPr>
            <w:r>
              <w:rPr>
                <w:rFonts w:ascii="Calibri" w:eastAsia="Calibri" w:hAnsi="Calibri" w:cs="Calibri"/>
                <w:color w:val="FFFFFF"/>
              </w:rPr>
              <w:lastRenderedPageBreak/>
              <w:t xml:space="preserve">50 </w:t>
            </w:r>
          </w:p>
        </w:tc>
      </w:tr>
    </w:tbl>
    <w:p w14:paraId="10FA86DA" w14:textId="77777777" w:rsidR="00C34D5F" w:rsidRDefault="00000000">
      <w:pPr>
        <w:spacing w:after="15" w:line="259" w:lineRule="auto"/>
        <w:ind w:left="10"/>
        <w:jc w:val="right"/>
      </w:pPr>
      <w:r>
        <w:rPr>
          <w:sz w:val="13"/>
        </w:rPr>
        <w:t xml:space="preserve">LIBERIA ANTI-CORRUPTION COMMISSION </w:t>
      </w:r>
    </w:p>
    <w:p w14:paraId="76141BA7" w14:textId="77777777" w:rsidR="00C34D5F" w:rsidRDefault="00000000">
      <w:pPr>
        <w:tabs>
          <w:tab w:val="center" w:pos="2797"/>
          <w:tab w:val="center" w:pos="8573"/>
        </w:tabs>
        <w:spacing w:after="102" w:line="259" w:lineRule="auto"/>
        <w:ind w:left="0" w:firstLine="0"/>
        <w:jc w:val="left"/>
      </w:pPr>
      <w:r>
        <w:rPr>
          <w:rFonts w:ascii="Calibri" w:eastAsia="Calibri" w:hAnsi="Calibri" w:cs="Calibri"/>
        </w:rPr>
        <w:tab/>
      </w:r>
      <w:r>
        <w:rPr>
          <w:noProof/>
        </w:rPr>
        <w:drawing>
          <wp:inline distT="0" distB="0" distL="0" distR="0" wp14:anchorId="65B3C0D8" wp14:editId="3BFA0DBD">
            <wp:extent cx="496570" cy="182880"/>
            <wp:effectExtent l="0" t="0" r="0" b="0"/>
            <wp:docPr id="13782" name="Picture 13782"/>
            <wp:cNvGraphicFramePr/>
            <a:graphic xmlns:a="http://schemas.openxmlformats.org/drawingml/2006/main">
              <a:graphicData uri="http://schemas.openxmlformats.org/drawingml/2006/picture">
                <pic:pic xmlns:pic="http://schemas.openxmlformats.org/drawingml/2006/picture">
                  <pic:nvPicPr>
                    <pic:cNvPr id="13782" name="Picture 13782"/>
                    <pic:cNvPicPr/>
                  </pic:nvPicPr>
                  <pic:blipFill>
                    <a:blip r:embed="rId36"/>
                    <a:stretch>
                      <a:fillRect/>
                    </a:stretch>
                  </pic:blipFill>
                  <pic:spPr>
                    <a:xfrm>
                      <a:off x="0" y="0"/>
                      <a:ext cx="496570" cy="182880"/>
                    </a:xfrm>
                    <a:prstGeom prst="rect">
                      <a:avLst/>
                    </a:prstGeom>
                  </pic:spPr>
                </pic:pic>
              </a:graphicData>
            </a:graphic>
          </wp:inline>
        </w:drawing>
      </w:r>
      <w:r>
        <w:rPr>
          <w:sz w:val="13"/>
        </w:rPr>
        <w:tab/>
        <w:t>ANNUAL REPORT 2023</w:t>
      </w:r>
      <w:r>
        <w:rPr>
          <w:sz w:val="15"/>
        </w:rPr>
        <w:t xml:space="preserve"> </w:t>
      </w:r>
    </w:p>
    <w:p w14:paraId="7C75DA4A" w14:textId="77777777" w:rsidR="00C34D5F" w:rsidRDefault="00000000">
      <w:pPr>
        <w:spacing w:after="0" w:line="259" w:lineRule="auto"/>
        <w:ind w:left="0" w:firstLine="0"/>
        <w:jc w:val="left"/>
      </w:pPr>
      <w:r>
        <w:rPr>
          <w:rFonts w:ascii="Calibri" w:eastAsia="Calibri" w:hAnsi="Calibri" w:cs="Calibri"/>
        </w:rPr>
        <w:t xml:space="preserve"> </w:t>
      </w:r>
    </w:p>
    <w:p w14:paraId="50443634" w14:textId="77777777" w:rsidR="00C34D5F" w:rsidRDefault="00000000">
      <w:pPr>
        <w:spacing w:after="0" w:line="259" w:lineRule="auto"/>
        <w:ind w:left="0" w:firstLine="0"/>
        <w:jc w:val="left"/>
      </w:pPr>
      <w:r>
        <w:rPr>
          <w:rFonts w:ascii="Calibri" w:eastAsia="Calibri" w:hAnsi="Calibri" w:cs="Calibri"/>
        </w:rPr>
        <w:t xml:space="preserve"> </w:t>
      </w:r>
    </w:p>
    <w:p w14:paraId="63E04354" w14:textId="77777777" w:rsidR="00C34D5F" w:rsidRDefault="00000000">
      <w:pPr>
        <w:spacing w:after="250" w:line="260" w:lineRule="auto"/>
        <w:ind w:left="0" w:firstLine="0"/>
        <w:jc w:val="center"/>
      </w:pPr>
      <w:r>
        <w:rPr>
          <w:rFonts w:ascii="Calibri" w:eastAsia="Calibri" w:hAnsi="Calibri" w:cs="Calibri"/>
          <w:b/>
          <w:sz w:val="24"/>
        </w:rPr>
        <w:t xml:space="preserve">CASES HANDLED BY THE INVESTIGATIONS AND MONITORING DEPARTMENT-JANUARY -DECEMBER 2023 </w:t>
      </w:r>
    </w:p>
    <w:tbl>
      <w:tblPr>
        <w:tblStyle w:val="TableGrid"/>
        <w:tblpPr w:vertAnchor="page" w:horzAnchor="page" w:tblpY="3514"/>
        <w:tblOverlap w:val="never"/>
        <w:tblW w:w="11383" w:type="dxa"/>
        <w:tblInd w:w="0" w:type="dxa"/>
        <w:tblCellMar>
          <w:top w:w="14" w:type="dxa"/>
          <w:left w:w="58" w:type="dxa"/>
          <w:bottom w:w="0" w:type="dxa"/>
          <w:right w:w="51" w:type="dxa"/>
        </w:tblCellMar>
        <w:tblLook w:val="04A0" w:firstRow="1" w:lastRow="0" w:firstColumn="1" w:lastColumn="0" w:noHBand="0" w:noVBand="1"/>
      </w:tblPr>
      <w:tblGrid>
        <w:gridCol w:w="671"/>
        <w:gridCol w:w="3060"/>
        <w:gridCol w:w="992"/>
        <w:gridCol w:w="3780"/>
        <w:gridCol w:w="1462"/>
        <w:gridCol w:w="1418"/>
      </w:tblGrid>
      <w:tr w:rsidR="00C34D5F" w14:paraId="114CB26A" w14:textId="77777777">
        <w:trPr>
          <w:trHeight w:val="562"/>
        </w:trPr>
        <w:tc>
          <w:tcPr>
            <w:tcW w:w="670" w:type="dxa"/>
            <w:tcBorders>
              <w:top w:val="single" w:sz="4" w:space="0" w:color="000000"/>
              <w:left w:val="nil"/>
              <w:bottom w:val="single" w:sz="4" w:space="0" w:color="000000"/>
              <w:right w:val="single" w:sz="4" w:space="0" w:color="000000"/>
            </w:tcBorders>
          </w:tcPr>
          <w:p w14:paraId="2D83D093" w14:textId="77777777" w:rsidR="00C34D5F" w:rsidRDefault="00000000">
            <w:pPr>
              <w:spacing w:after="0" w:line="259" w:lineRule="auto"/>
              <w:ind w:left="74" w:firstLine="0"/>
              <w:jc w:val="left"/>
            </w:pPr>
            <w:r>
              <w:rPr>
                <w:rFonts w:ascii="Times New Roman" w:eastAsia="Times New Roman" w:hAnsi="Times New Roman" w:cs="Times New Roman"/>
                <w:b/>
                <w:sz w:val="24"/>
              </w:rPr>
              <w:lastRenderedPageBreak/>
              <w:t xml:space="preserve">No. </w:t>
            </w:r>
          </w:p>
        </w:tc>
        <w:tc>
          <w:tcPr>
            <w:tcW w:w="3060" w:type="dxa"/>
            <w:tcBorders>
              <w:top w:val="single" w:sz="4" w:space="0" w:color="000000"/>
              <w:left w:val="single" w:sz="4" w:space="0" w:color="000000"/>
              <w:bottom w:val="single" w:sz="4" w:space="0" w:color="000000"/>
              <w:right w:val="single" w:sz="4" w:space="0" w:color="000000"/>
            </w:tcBorders>
          </w:tcPr>
          <w:p w14:paraId="34E54FD3" w14:textId="77777777" w:rsidR="00C34D5F" w:rsidRDefault="00000000">
            <w:pPr>
              <w:spacing w:after="0" w:line="259" w:lineRule="auto"/>
              <w:ind w:left="0" w:right="8" w:firstLine="0"/>
              <w:jc w:val="center"/>
            </w:pPr>
            <w:r>
              <w:rPr>
                <w:rFonts w:ascii="Times New Roman" w:eastAsia="Times New Roman" w:hAnsi="Times New Roman" w:cs="Times New Roman"/>
                <w:b/>
                <w:sz w:val="24"/>
              </w:rPr>
              <w:t xml:space="preserve">Title </w:t>
            </w:r>
          </w:p>
        </w:tc>
        <w:tc>
          <w:tcPr>
            <w:tcW w:w="992" w:type="dxa"/>
            <w:tcBorders>
              <w:top w:val="single" w:sz="4" w:space="0" w:color="000000"/>
              <w:left w:val="single" w:sz="4" w:space="0" w:color="000000"/>
              <w:bottom w:val="single" w:sz="4" w:space="0" w:color="000000"/>
              <w:right w:val="single" w:sz="4" w:space="0" w:color="000000"/>
            </w:tcBorders>
          </w:tcPr>
          <w:p w14:paraId="5C3422E0" w14:textId="77777777" w:rsidR="00C34D5F" w:rsidRDefault="00000000">
            <w:pPr>
              <w:spacing w:after="0" w:line="259" w:lineRule="auto"/>
              <w:ind w:left="60" w:firstLine="0"/>
              <w:jc w:val="left"/>
            </w:pPr>
            <w:r>
              <w:rPr>
                <w:rFonts w:ascii="Times New Roman" w:eastAsia="Times New Roman" w:hAnsi="Times New Roman" w:cs="Times New Roman"/>
                <w:b/>
                <w:sz w:val="24"/>
              </w:rPr>
              <w:t xml:space="preserve">Case #: </w:t>
            </w:r>
          </w:p>
        </w:tc>
        <w:tc>
          <w:tcPr>
            <w:tcW w:w="3780" w:type="dxa"/>
            <w:tcBorders>
              <w:top w:val="single" w:sz="4" w:space="0" w:color="000000"/>
              <w:left w:val="single" w:sz="4" w:space="0" w:color="000000"/>
              <w:bottom w:val="single" w:sz="4" w:space="0" w:color="000000"/>
              <w:right w:val="single" w:sz="4" w:space="0" w:color="000000"/>
            </w:tcBorders>
          </w:tcPr>
          <w:p w14:paraId="572AC151" w14:textId="77777777" w:rsidR="00C34D5F" w:rsidRDefault="00000000">
            <w:pPr>
              <w:spacing w:after="0" w:line="259" w:lineRule="auto"/>
              <w:ind w:left="0" w:right="11" w:firstLine="0"/>
              <w:jc w:val="center"/>
            </w:pPr>
            <w:r>
              <w:rPr>
                <w:rFonts w:ascii="Times New Roman" w:eastAsia="Times New Roman" w:hAnsi="Times New Roman" w:cs="Times New Roman"/>
                <w:b/>
                <w:sz w:val="24"/>
              </w:rPr>
              <w:t xml:space="preserve">Nature </w:t>
            </w:r>
          </w:p>
        </w:tc>
        <w:tc>
          <w:tcPr>
            <w:tcW w:w="1462" w:type="dxa"/>
            <w:tcBorders>
              <w:top w:val="single" w:sz="4" w:space="0" w:color="000000"/>
              <w:left w:val="single" w:sz="4" w:space="0" w:color="000000"/>
              <w:bottom w:val="single" w:sz="4" w:space="0" w:color="000000"/>
              <w:right w:val="single" w:sz="4" w:space="0" w:color="000000"/>
            </w:tcBorders>
          </w:tcPr>
          <w:p w14:paraId="1E472761"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Date </w:t>
            </w:r>
          </w:p>
          <w:p w14:paraId="2ABE7DBF"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Reported </w:t>
            </w:r>
          </w:p>
        </w:tc>
        <w:tc>
          <w:tcPr>
            <w:tcW w:w="1418" w:type="dxa"/>
            <w:tcBorders>
              <w:top w:val="single" w:sz="4" w:space="0" w:color="000000"/>
              <w:left w:val="single" w:sz="4" w:space="0" w:color="000000"/>
              <w:bottom w:val="single" w:sz="4" w:space="0" w:color="000000"/>
              <w:right w:val="single" w:sz="4" w:space="0" w:color="000000"/>
            </w:tcBorders>
          </w:tcPr>
          <w:p w14:paraId="68EAC321" w14:textId="77777777" w:rsidR="00C34D5F" w:rsidRDefault="00000000">
            <w:pPr>
              <w:spacing w:after="0" w:line="259" w:lineRule="auto"/>
              <w:ind w:left="0" w:right="12" w:firstLine="0"/>
              <w:jc w:val="center"/>
            </w:pPr>
            <w:r>
              <w:rPr>
                <w:rFonts w:ascii="Times New Roman" w:eastAsia="Times New Roman" w:hAnsi="Times New Roman" w:cs="Times New Roman"/>
                <w:b/>
                <w:sz w:val="24"/>
              </w:rPr>
              <w:t xml:space="preserve">Status </w:t>
            </w:r>
          </w:p>
        </w:tc>
      </w:tr>
      <w:tr w:rsidR="00C34D5F" w14:paraId="043042F9" w14:textId="77777777">
        <w:trPr>
          <w:trHeight w:val="1390"/>
        </w:trPr>
        <w:tc>
          <w:tcPr>
            <w:tcW w:w="670" w:type="dxa"/>
            <w:tcBorders>
              <w:top w:val="single" w:sz="4" w:space="0" w:color="000000"/>
              <w:left w:val="nil"/>
              <w:bottom w:val="single" w:sz="4" w:space="0" w:color="000000"/>
              <w:right w:val="single" w:sz="4" w:space="0" w:color="000000"/>
            </w:tcBorders>
          </w:tcPr>
          <w:p w14:paraId="466555CA"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1. </w:t>
            </w:r>
          </w:p>
        </w:tc>
        <w:tc>
          <w:tcPr>
            <w:tcW w:w="3060" w:type="dxa"/>
            <w:tcBorders>
              <w:top w:val="single" w:sz="4" w:space="0" w:color="000000"/>
              <w:left w:val="single" w:sz="4" w:space="0" w:color="000000"/>
              <w:bottom w:val="single" w:sz="4" w:space="0" w:color="000000"/>
              <w:right w:val="single" w:sz="4" w:space="0" w:color="000000"/>
            </w:tcBorders>
          </w:tcPr>
          <w:p w14:paraId="3898F296"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Allegations of misapplication of US $13.782 Million by Emmanuel Johnson </w:t>
            </w:r>
            <w:proofErr w:type="spellStart"/>
            <w:r>
              <w:rPr>
                <w:rFonts w:ascii="Times New Roman" w:eastAsia="Times New Roman" w:hAnsi="Times New Roman" w:cs="Times New Roman"/>
                <w:sz w:val="24"/>
              </w:rPr>
              <w:t>Nimbune</w:t>
            </w:r>
            <w:proofErr w:type="spellEnd"/>
            <w:r>
              <w:rPr>
                <w:rFonts w:ascii="Times New Roman" w:eastAsia="Times New Roman" w:hAnsi="Times New Roman" w:cs="Times New Roman"/>
                <w:sz w:val="24"/>
              </w:rPr>
              <w:t xml:space="preserve"> </w:t>
            </w:r>
          </w:p>
          <w:p w14:paraId="5E9F33E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and officials of the Ministry of Agriculture  </w:t>
            </w:r>
          </w:p>
        </w:tc>
        <w:tc>
          <w:tcPr>
            <w:tcW w:w="992" w:type="dxa"/>
            <w:tcBorders>
              <w:top w:val="single" w:sz="4" w:space="0" w:color="000000"/>
              <w:left w:val="single" w:sz="4" w:space="0" w:color="000000"/>
              <w:bottom w:val="single" w:sz="4" w:space="0" w:color="000000"/>
              <w:right w:val="single" w:sz="4" w:space="0" w:color="000000"/>
            </w:tcBorders>
          </w:tcPr>
          <w:p w14:paraId="1C97868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00271 </w:t>
            </w:r>
          </w:p>
        </w:tc>
        <w:tc>
          <w:tcPr>
            <w:tcW w:w="3780" w:type="dxa"/>
            <w:tcBorders>
              <w:top w:val="single" w:sz="4" w:space="0" w:color="000000"/>
              <w:left w:val="single" w:sz="4" w:space="0" w:color="000000"/>
              <w:bottom w:val="single" w:sz="4" w:space="0" w:color="000000"/>
              <w:right w:val="single" w:sz="4" w:space="0" w:color="000000"/>
            </w:tcBorders>
          </w:tcPr>
          <w:p w14:paraId="7C10BFC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Allegations of misapplication of US </w:t>
            </w:r>
          </w:p>
          <w:p w14:paraId="299B4F14" w14:textId="77777777" w:rsidR="00C34D5F" w:rsidRDefault="00000000">
            <w:pPr>
              <w:spacing w:after="0" w:line="259" w:lineRule="auto"/>
              <w:ind w:left="50" w:right="16" w:firstLine="0"/>
              <w:jc w:val="left"/>
            </w:pPr>
            <w:r>
              <w:rPr>
                <w:rFonts w:ascii="Times New Roman" w:eastAsia="Times New Roman" w:hAnsi="Times New Roman" w:cs="Times New Roman"/>
                <w:sz w:val="24"/>
              </w:rPr>
              <w:t xml:space="preserve">$13.782 Million by Emmanuel Johnson </w:t>
            </w:r>
            <w:proofErr w:type="spellStart"/>
            <w:r>
              <w:rPr>
                <w:rFonts w:ascii="Times New Roman" w:eastAsia="Times New Roman" w:hAnsi="Times New Roman" w:cs="Times New Roman"/>
                <w:sz w:val="24"/>
              </w:rPr>
              <w:t>Nimbune</w:t>
            </w:r>
            <w:proofErr w:type="spellEnd"/>
            <w:r>
              <w:rPr>
                <w:rFonts w:ascii="Times New Roman" w:eastAsia="Times New Roman" w:hAnsi="Times New Roman" w:cs="Times New Roman"/>
                <w:sz w:val="24"/>
              </w:rPr>
              <w:t xml:space="preserve"> and officials of the Ministry of Agriculture </w:t>
            </w:r>
          </w:p>
        </w:tc>
        <w:tc>
          <w:tcPr>
            <w:tcW w:w="1462" w:type="dxa"/>
            <w:tcBorders>
              <w:top w:val="single" w:sz="4" w:space="0" w:color="000000"/>
              <w:left w:val="single" w:sz="4" w:space="0" w:color="000000"/>
              <w:bottom w:val="single" w:sz="4" w:space="0" w:color="000000"/>
              <w:right w:val="single" w:sz="4" w:space="0" w:color="000000"/>
            </w:tcBorders>
          </w:tcPr>
          <w:p w14:paraId="463574E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06/26/2018 </w:t>
            </w:r>
          </w:p>
        </w:tc>
        <w:tc>
          <w:tcPr>
            <w:tcW w:w="1418" w:type="dxa"/>
            <w:tcBorders>
              <w:top w:val="single" w:sz="4" w:space="0" w:color="000000"/>
              <w:left w:val="single" w:sz="4" w:space="0" w:color="000000"/>
              <w:bottom w:val="single" w:sz="4" w:space="0" w:color="000000"/>
              <w:right w:val="single" w:sz="4" w:space="0" w:color="000000"/>
            </w:tcBorders>
          </w:tcPr>
          <w:p w14:paraId="0BD1A193" w14:textId="77777777" w:rsidR="00C34D5F" w:rsidRDefault="00000000">
            <w:pPr>
              <w:spacing w:after="0" w:line="259" w:lineRule="auto"/>
              <w:ind w:left="50" w:firstLine="0"/>
              <w:jc w:val="left"/>
            </w:pPr>
            <w:r>
              <w:rPr>
                <w:rFonts w:ascii="Times New Roman" w:eastAsia="Times New Roman" w:hAnsi="Times New Roman" w:cs="Times New Roman"/>
                <w:b/>
                <w:sz w:val="24"/>
              </w:rPr>
              <w:t>Ongoing</w:t>
            </w:r>
            <w:r>
              <w:rPr>
                <w:rFonts w:ascii="Times New Roman" w:eastAsia="Times New Roman" w:hAnsi="Times New Roman" w:cs="Times New Roman"/>
                <w:sz w:val="24"/>
              </w:rPr>
              <w:t xml:space="preserve">   </w:t>
            </w:r>
          </w:p>
        </w:tc>
      </w:tr>
      <w:tr w:rsidR="00C34D5F" w14:paraId="07BF1DE8" w14:textId="77777777">
        <w:trPr>
          <w:trHeight w:val="1114"/>
        </w:trPr>
        <w:tc>
          <w:tcPr>
            <w:tcW w:w="670" w:type="dxa"/>
            <w:tcBorders>
              <w:top w:val="single" w:sz="4" w:space="0" w:color="000000"/>
              <w:left w:val="nil"/>
              <w:bottom w:val="single" w:sz="4" w:space="0" w:color="000000"/>
              <w:right w:val="single" w:sz="4" w:space="0" w:color="000000"/>
            </w:tcBorders>
          </w:tcPr>
          <w:p w14:paraId="4A85F145"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2. </w:t>
            </w:r>
          </w:p>
        </w:tc>
        <w:tc>
          <w:tcPr>
            <w:tcW w:w="3060" w:type="dxa"/>
            <w:tcBorders>
              <w:top w:val="single" w:sz="4" w:space="0" w:color="000000"/>
              <w:left w:val="single" w:sz="4" w:space="0" w:color="000000"/>
              <w:bottom w:val="single" w:sz="4" w:space="0" w:color="000000"/>
              <w:right w:val="single" w:sz="4" w:space="0" w:color="000000"/>
            </w:tcBorders>
          </w:tcPr>
          <w:p w14:paraId="0F85C15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FDA mobile money corruption case  </w:t>
            </w:r>
          </w:p>
        </w:tc>
        <w:tc>
          <w:tcPr>
            <w:tcW w:w="992" w:type="dxa"/>
            <w:tcBorders>
              <w:top w:val="single" w:sz="4" w:space="0" w:color="000000"/>
              <w:left w:val="single" w:sz="4" w:space="0" w:color="000000"/>
              <w:bottom w:val="single" w:sz="4" w:space="0" w:color="000000"/>
              <w:right w:val="single" w:sz="4" w:space="0" w:color="000000"/>
            </w:tcBorders>
          </w:tcPr>
          <w:p w14:paraId="1957790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00353 </w:t>
            </w:r>
          </w:p>
        </w:tc>
        <w:tc>
          <w:tcPr>
            <w:tcW w:w="3780" w:type="dxa"/>
            <w:tcBorders>
              <w:top w:val="single" w:sz="4" w:space="0" w:color="000000"/>
              <w:left w:val="single" w:sz="4" w:space="0" w:color="000000"/>
              <w:bottom w:val="single" w:sz="4" w:space="0" w:color="000000"/>
              <w:right w:val="single" w:sz="4" w:space="0" w:color="000000"/>
            </w:tcBorders>
          </w:tcPr>
          <w:p w14:paraId="4BC9F70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mobile money accounts of the FDA have been mismanaged by officers of the FDA  </w:t>
            </w:r>
          </w:p>
        </w:tc>
        <w:tc>
          <w:tcPr>
            <w:tcW w:w="1462" w:type="dxa"/>
            <w:tcBorders>
              <w:top w:val="single" w:sz="4" w:space="0" w:color="000000"/>
              <w:left w:val="single" w:sz="4" w:space="0" w:color="000000"/>
              <w:bottom w:val="single" w:sz="4" w:space="0" w:color="000000"/>
              <w:right w:val="single" w:sz="4" w:space="0" w:color="000000"/>
            </w:tcBorders>
          </w:tcPr>
          <w:p w14:paraId="1E159A7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03/2/2020  </w:t>
            </w:r>
          </w:p>
        </w:tc>
        <w:tc>
          <w:tcPr>
            <w:tcW w:w="1418" w:type="dxa"/>
            <w:tcBorders>
              <w:top w:val="single" w:sz="4" w:space="0" w:color="000000"/>
              <w:left w:val="single" w:sz="4" w:space="0" w:color="000000"/>
              <w:bottom w:val="single" w:sz="4" w:space="0" w:color="000000"/>
              <w:right w:val="single" w:sz="4" w:space="0" w:color="000000"/>
            </w:tcBorders>
          </w:tcPr>
          <w:p w14:paraId="3DD36414" w14:textId="77777777" w:rsidR="00C34D5F" w:rsidRDefault="00000000">
            <w:pPr>
              <w:tabs>
                <w:tab w:val="right" w:pos="1310"/>
              </w:tabs>
              <w:spacing w:after="0" w:line="259" w:lineRule="auto"/>
              <w:ind w:left="0" w:firstLine="0"/>
              <w:jc w:val="left"/>
            </w:pPr>
            <w:r>
              <w:rPr>
                <w:rFonts w:ascii="Times New Roman" w:eastAsia="Times New Roman" w:hAnsi="Times New Roman" w:cs="Times New Roman"/>
                <w:b/>
                <w:sz w:val="24"/>
              </w:rPr>
              <w:t xml:space="preserve">Ongoing </w:t>
            </w:r>
            <w:r>
              <w:rPr>
                <w:rFonts w:ascii="Times New Roman" w:eastAsia="Times New Roman" w:hAnsi="Times New Roman" w:cs="Times New Roman"/>
                <w:b/>
                <w:sz w:val="24"/>
              </w:rPr>
              <w:tab/>
              <w:t xml:space="preserve">/ </w:t>
            </w:r>
          </w:p>
          <w:p w14:paraId="71B32A7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Pending </w:t>
            </w:r>
          </w:p>
          <w:p w14:paraId="01719B0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Local </w:t>
            </w:r>
          </w:p>
          <w:p w14:paraId="7E546BF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Travel   </w:t>
            </w:r>
          </w:p>
        </w:tc>
      </w:tr>
      <w:tr w:rsidR="00C34D5F" w14:paraId="3FAC9DC8" w14:textId="77777777">
        <w:trPr>
          <w:trHeight w:val="3384"/>
        </w:trPr>
        <w:tc>
          <w:tcPr>
            <w:tcW w:w="670" w:type="dxa"/>
            <w:tcBorders>
              <w:top w:val="single" w:sz="4" w:space="0" w:color="000000"/>
              <w:left w:val="nil"/>
              <w:bottom w:val="single" w:sz="4" w:space="0" w:color="000000"/>
              <w:right w:val="single" w:sz="4" w:space="0" w:color="000000"/>
            </w:tcBorders>
          </w:tcPr>
          <w:p w14:paraId="49EB0241"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 </w:t>
            </w:r>
          </w:p>
        </w:tc>
        <w:tc>
          <w:tcPr>
            <w:tcW w:w="3060" w:type="dxa"/>
            <w:tcBorders>
              <w:top w:val="single" w:sz="4" w:space="0" w:color="000000"/>
              <w:left w:val="single" w:sz="4" w:space="0" w:color="000000"/>
              <w:bottom w:val="single" w:sz="4" w:space="0" w:color="000000"/>
              <w:right w:val="single" w:sz="4" w:space="0" w:color="000000"/>
            </w:tcBorders>
          </w:tcPr>
          <w:p w14:paraId="57C2619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the Liberia Revenue Authority that Mr. Jefferson Norman, a staff of the LRA converted government revenue into his personal benefit. </w:t>
            </w:r>
          </w:p>
        </w:tc>
        <w:tc>
          <w:tcPr>
            <w:tcW w:w="992" w:type="dxa"/>
            <w:tcBorders>
              <w:top w:val="single" w:sz="4" w:space="0" w:color="000000"/>
              <w:left w:val="single" w:sz="4" w:space="0" w:color="000000"/>
              <w:bottom w:val="single" w:sz="4" w:space="0" w:color="000000"/>
              <w:right w:val="single" w:sz="4" w:space="0" w:color="000000"/>
            </w:tcBorders>
          </w:tcPr>
          <w:p w14:paraId="5725A50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00392 </w:t>
            </w:r>
          </w:p>
        </w:tc>
        <w:tc>
          <w:tcPr>
            <w:tcW w:w="3780" w:type="dxa"/>
            <w:tcBorders>
              <w:top w:val="single" w:sz="4" w:space="0" w:color="000000"/>
              <w:left w:val="single" w:sz="4" w:space="0" w:color="000000"/>
              <w:bottom w:val="single" w:sz="4" w:space="0" w:color="000000"/>
              <w:right w:val="single" w:sz="4" w:space="0" w:color="000000"/>
            </w:tcBorders>
          </w:tcPr>
          <w:p w14:paraId="5A381371"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Complaint from the Liberia Revenue </w:t>
            </w:r>
          </w:p>
          <w:p w14:paraId="344ECE7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Authority reveals that an administrative investigation was conducted by their Professional Ethics Department (PED) involving Mr. Jefferson Norman an employee of the entity with findings sustained against him for collecting and converting government’s revenue into his personal use. </w:t>
            </w:r>
          </w:p>
        </w:tc>
        <w:tc>
          <w:tcPr>
            <w:tcW w:w="1462" w:type="dxa"/>
            <w:tcBorders>
              <w:top w:val="single" w:sz="4" w:space="0" w:color="000000"/>
              <w:left w:val="single" w:sz="4" w:space="0" w:color="000000"/>
              <w:bottom w:val="single" w:sz="4" w:space="0" w:color="000000"/>
              <w:right w:val="single" w:sz="4" w:space="0" w:color="000000"/>
            </w:tcBorders>
          </w:tcPr>
          <w:p w14:paraId="4E535AB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07/10/2020 </w:t>
            </w:r>
          </w:p>
        </w:tc>
        <w:tc>
          <w:tcPr>
            <w:tcW w:w="1418" w:type="dxa"/>
            <w:tcBorders>
              <w:top w:val="single" w:sz="4" w:space="0" w:color="000000"/>
              <w:left w:val="single" w:sz="4" w:space="0" w:color="000000"/>
              <w:bottom w:val="single" w:sz="4" w:space="0" w:color="000000"/>
              <w:right w:val="single" w:sz="4" w:space="0" w:color="000000"/>
            </w:tcBorders>
          </w:tcPr>
          <w:p w14:paraId="6ECCBE47" w14:textId="77777777" w:rsidR="00C34D5F" w:rsidRDefault="00000000">
            <w:pPr>
              <w:spacing w:after="0" w:line="259" w:lineRule="auto"/>
              <w:ind w:left="50" w:firstLine="0"/>
              <w:jc w:val="left"/>
            </w:pPr>
            <w:r>
              <w:rPr>
                <w:rFonts w:ascii="Times New Roman" w:eastAsia="Times New Roman" w:hAnsi="Times New Roman" w:cs="Times New Roman"/>
                <w:sz w:val="24"/>
              </w:rPr>
              <w:t>Ongoing</w:t>
            </w:r>
            <w:r>
              <w:rPr>
                <w:rFonts w:ascii="Times New Roman" w:eastAsia="Times New Roman" w:hAnsi="Times New Roman" w:cs="Times New Roman"/>
                <w:b/>
                <w:sz w:val="24"/>
              </w:rPr>
              <w:t xml:space="preserve">  </w:t>
            </w:r>
          </w:p>
        </w:tc>
      </w:tr>
      <w:tr w:rsidR="00C34D5F" w14:paraId="5C6F707B" w14:textId="77777777">
        <w:trPr>
          <w:trHeight w:val="3046"/>
        </w:trPr>
        <w:tc>
          <w:tcPr>
            <w:tcW w:w="670" w:type="dxa"/>
            <w:tcBorders>
              <w:top w:val="single" w:sz="4" w:space="0" w:color="000000"/>
              <w:left w:val="nil"/>
              <w:bottom w:val="single" w:sz="4" w:space="0" w:color="000000"/>
              <w:right w:val="single" w:sz="4" w:space="0" w:color="000000"/>
            </w:tcBorders>
          </w:tcPr>
          <w:p w14:paraId="5C2DE263"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 </w:t>
            </w:r>
          </w:p>
        </w:tc>
        <w:tc>
          <w:tcPr>
            <w:tcW w:w="3060" w:type="dxa"/>
            <w:tcBorders>
              <w:top w:val="single" w:sz="4" w:space="0" w:color="000000"/>
              <w:left w:val="single" w:sz="4" w:space="0" w:color="000000"/>
              <w:bottom w:val="single" w:sz="4" w:space="0" w:color="000000"/>
              <w:right w:val="single" w:sz="4" w:space="0" w:color="000000"/>
            </w:tcBorders>
          </w:tcPr>
          <w:p w14:paraId="6752DCE9" w14:textId="77777777" w:rsidR="00C34D5F" w:rsidRDefault="00000000">
            <w:pPr>
              <w:spacing w:after="0" w:line="274" w:lineRule="auto"/>
              <w:ind w:left="50" w:firstLine="0"/>
              <w:jc w:val="left"/>
            </w:pPr>
            <w:r>
              <w:rPr>
                <w:rFonts w:ascii="Times New Roman" w:eastAsia="Times New Roman" w:hAnsi="Times New Roman" w:cs="Times New Roman"/>
                <w:sz w:val="24"/>
              </w:rPr>
              <w:t xml:space="preserve">World Bank </w:t>
            </w:r>
            <w:proofErr w:type="gramStart"/>
            <w:r>
              <w:rPr>
                <w:rFonts w:ascii="Times New Roman" w:eastAsia="Times New Roman" w:hAnsi="Times New Roman" w:cs="Times New Roman"/>
                <w:sz w:val="24"/>
              </w:rPr>
              <w:t>Confidential  Report</w:t>
            </w:r>
            <w:proofErr w:type="gramEnd"/>
            <w:r>
              <w:rPr>
                <w:rFonts w:ascii="Times New Roman" w:eastAsia="Times New Roman" w:hAnsi="Times New Roman" w:cs="Times New Roman"/>
                <w:sz w:val="24"/>
              </w:rPr>
              <w:t xml:space="preserve"> on allegations of misconduct in connection </w:t>
            </w:r>
          </w:p>
          <w:p w14:paraId="70F1B487" w14:textId="77777777" w:rsidR="00C34D5F" w:rsidRDefault="00000000">
            <w:pPr>
              <w:spacing w:after="17" w:line="259" w:lineRule="auto"/>
              <w:ind w:left="50" w:firstLine="0"/>
              <w:jc w:val="left"/>
            </w:pPr>
            <w:r>
              <w:rPr>
                <w:rFonts w:ascii="Times New Roman" w:eastAsia="Times New Roman" w:hAnsi="Times New Roman" w:cs="Times New Roman"/>
                <w:sz w:val="24"/>
              </w:rPr>
              <w:t xml:space="preserve">with the Public Financial </w:t>
            </w:r>
          </w:p>
          <w:p w14:paraId="03A78FBD"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Management Reform </w:t>
            </w:r>
          </w:p>
          <w:p w14:paraId="4E42005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Project-I </w:t>
            </w:r>
          </w:p>
        </w:tc>
        <w:tc>
          <w:tcPr>
            <w:tcW w:w="992" w:type="dxa"/>
            <w:tcBorders>
              <w:top w:val="single" w:sz="4" w:space="0" w:color="000000"/>
              <w:left w:val="single" w:sz="4" w:space="0" w:color="000000"/>
              <w:bottom w:val="single" w:sz="4" w:space="0" w:color="000000"/>
              <w:right w:val="single" w:sz="4" w:space="0" w:color="000000"/>
            </w:tcBorders>
          </w:tcPr>
          <w:p w14:paraId="551378F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00393 </w:t>
            </w:r>
          </w:p>
        </w:tc>
        <w:tc>
          <w:tcPr>
            <w:tcW w:w="3780" w:type="dxa"/>
            <w:tcBorders>
              <w:top w:val="single" w:sz="4" w:space="0" w:color="000000"/>
              <w:left w:val="single" w:sz="4" w:space="0" w:color="000000"/>
              <w:bottom w:val="single" w:sz="4" w:space="0" w:color="000000"/>
              <w:right w:val="single" w:sz="4" w:space="0" w:color="000000"/>
            </w:tcBorders>
          </w:tcPr>
          <w:p w14:paraId="6714B5DB" w14:textId="77777777" w:rsidR="00C34D5F" w:rsidRDefault="00000000">
            <w:pPr>
              <w:spacing w:after="1" w:line="238" w:lineRule="auto"/>
              <w:ind w:left="50" w:firstLine="0"/>
              <w:jc w:val="left"/>
            </w:pPr>
            <w:r>
              <w:rPr>
                <w:rFonts w:ascii="Times New Roman" w:eastAsia="Times New Roman" w:hAnsi="Times New Roman" w:cs="Times New Roman"/>
                <w:sz w:val="24"/>
              </w:rPr>
              <w:t xml:space="preserve">Administrative inquiry by the World Bank Group integrity vice president (INT) into allegations of misconduct in connection with the Public </w:t>
            </w:r>
          </w:p>
          <w:p w14:paraId="209184C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Financial Management Reform </w:t>
            </w:r>
          </w:p>
          <w:p w14:paraId="099E8CB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Project-I found that former Data Center Manager received payment totaling US$3,000.00 through procurement fraud and kickbacks/bribery and insider’s trading of info.  </w:t>
            </w:r>
          </w:p>
        </w:tc>
        <w:tc>
          <w:tcPr>
            <w:tcW w:w="1462" w:type="dxa"/>
            <w:tcBorders>
              <w:top w:val="single" w:sz="4" w:space="0" w:color="000000"/>
              <w:left w:val="single" w:sz="4" w:space="0" w:color="000000"/>
              <w:bottom w:val="single" w:sz="4" w:space="0" w:color="000000"/>
              <w:right w:val="single" w:sz="4" w:space="0" w:color="000000"/>
            </w:tcBorders>
          </w:tcPr>
          <w:p w14:paraId="2288656D" w14:textId="77777777" w:rsidR="00C34D5F" w:rsidRDefault="00000000">
            <w:pPr>
              <w:spacing w:after="0" w:line="259" w:lineRule="auto"/>
              <w:ind w:left="50" w:right="3" w:firstLine="0"/>
              <w:jc w:val="left"/>
            </w:pPr>
            <w:r>
              <w:rPr>
                <w:rFonts w:ascii="Times New Roman" w:eastAsia="Times New Roman" w:hAnsi="Times New Roman" w:cs="Times New Roman"/>
                <w:sz w:val="24"/>
              </w:rPr>
              <w:t xml:space="preserve">July 15, 2020 </w:t>
            </w:r>
          </w:p>
        </w:tc>
        <w:tc>
          <w:tcPr>
            <w:tcW w:w="1418" w:type="dxa"/>
            <w:tcBorders>
              <w:top w:val="single" w:sz="4" w:space="0" w:color="000000"/>
              <w:left w:val="single" w:sz="4" w:space="0" w:color="000000"/>
              <w:bottom w:val="single" w:sz="4" w:space="0" w:color="000000"/>
              <w:right w:val="single" w:sz="4" w:space="0" w:color="000000"/>
            </w:tcBorders>
          </w:tcPr>
          <w:p w14:paraId="65A7DB7D" w14:textId="77777777" w:rsidR="00C34D5F" w:rsidRDefault="00000000">
            <w:pPr>
              <w:spacing w:after="16" w:line="259" w:lineRule="auto"/>
              <w:ind w:left="50" w:firstLine="0"/>
              <w:jc w:val="left"/>
            </w:pPr>
            <w:r>
              <w:rPr>
                <w:rFonts w:ascii="Times New Roman" w:eastAsia="Times New Roman" w:hAnsi="Times New Roman" w:cs="Times New Roman"/>
                <w:b/>
                <w:sz w:val="24"/>
              </w:rPr>
              <w:t xml:space="preserve"> </w:t>
            </w:r>
          </w:p>
          <w:p w14:paraId="739C42E4" w14:textId="77777777" w:rsidR="00C34D5F" w:rsidRDefault="00000000">
            <w:pPr>
              <w:spacing w:after="19" w:line="259" w:lineRule="auto"/>
              <w:ind w:left="50" w:firstLine="0"/>
            </w:pPr>
            <w:r>
              <w:rPr>
                <w:rFonts w:ascii="Times New Roman" w:eastAsia="Times New Roman" w:hAnsi="Times New Roman" w:cs="Times New Roman"/>
                <w:b/>
                <w:sz w:val="24"/>
              </w:rPr>
              <w:t xml:space="preserve">Assessment </w:t>
            </w:r>
          </w:p>
          <w:p w14:paraId="4CBF2807" w14:textId="77777777" w:rsidR="00C34D5F" w:rsidRDefault="00000000">
            <w:pPr>
              <w:spacing w:after="0" w:line="259" w:lineRule="auto"/>
              <w:ind w:left="50" w:firstLine="0"/>
              <w:jc w:val="left"/>
            </w:pPr>
            <w:r>
              <w:rPr>
                <w:rFonts w:ascii="Times New Roman" w:eastAsia="Times New Roman" w:hAnsi="Times New Roman" w:cs="Times New Roman"/>
                <w:sz w:val="24"/>
              </w:rPr>
              <w:t>Ongoing</w:t>
            </w:r>
            <w:r>
              <w:rPr>
                <w:rFonts w:ascii="Times New Roman" w:eastAsia="Times New Roman" w:hAnsi="Times New Roman" w:cs="Times New Roman"/>
                <w:b/>
                <w:sz w:val="24"/>
              </w:rPr>
              <w:t xml:space="preserve">   </w:t>
            </w:r>
          </w:p>
        </w:tc>
      </w:tr>
      <w:tr w:rsidR="00C34D5F" w14:paraId="25D1461B" w14:textId="77777777">
        <w:trPr>
          <w:trHeight w:val="2232"/>
        </w:trPr>
        <w:tc>
          <w:tcPr>
            <w:tcW w:w="670" w:type="dxa"/>
            <w:tcBorders>
              <w:top w:val="single" w:sz="4" w:space="0" w:color="000000"/>
              <w:left w:val="nil"/>
              <w:bottom w:val="single" w:sz="4" w:space="0" w:color="000000"/>
              <w:right w:val="single" w:sz="4" w:space="0" w:color="000000"/>
            </w:tcBorders>
          </w:tcPr>
          <w:p w14:paraId="3A3AF3A7"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5. </w:t>
            </w:r>
          </w:p>
        </w:tc>
        <w:tc>
          <w:tcPr>
            <w:tcW w:w="3060" w:type="dxa"/>
            <w:tcBorders>
              <w:top w:val="single" w:sz="4" w:space="0" w:color="000000"/>
              <w:left w:val="single" w:sz="4" w:space="0" w:color="000000"/>
              <w:bottom w:val="single" w:sz="4" w:space="0" w:color="000000"/>
              <w:right w:val="single" w:sz="4" w:space="0" w:color="000000"/>
            </w:tcBorders>
          </w:tcPr>
          <w:p w14:paraId="02A226C3"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Complaint forwarded by the </w:t>
            </w:r>
          </w:p>
          <w:p w14:paraId="21B5B932" w14:textId="77777777" w:rsidR="00C34D5F" w:rsidRDefault="00000000">
            <w:pPr>
              <w:spacing w:after="19" w:line="259" w:lineRule="auto"/>
              <w:ind w:left="50" w:firstLine="0"/>
              <w:jc w:val="left"/>
            </w:pPr>
            <w:r>
              <w:rPr>
                <w:rFonts w:ascii="Times New Roman" w:eastAsia="Times New Roman" w:hAnsi="Times New Roman" w:cs="Times New Roman"/>
                <w:sz w:val="24"/>
              </w:rPr>
              <w:t xml:space="preserve">MOJ through the office of  </w:t>
            </w:r>
          </w:p>
          <w:p w14:paraId="538E690A"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Cllr. Nyan Tuan (Deputy </w:t>
            </w:r>
          </w:p>
          <w:p w14:paraId="1960861E" w14:textId="77777777" w:rsidR="00C34D5F" w:rsidRDefault="00000000">
            <w:pPr>
              <w:spacing w:after="17" w:line="259" w:lineRule="auto"/>
              <w:ind w:left="50" w:firstLine="0"/>
              <w:jc w:val="left"/>
            </w:pPr>
            <w:r>
              <w:rPr>
                <w:rFonts w:ascii="Times New Roman" w:eastAsia="Times New Roman" w:hAnsi="Times New Roman" w:cs="Times New Roman"/>
                <w:sz w:val="24"/>
              </w:rPr>
              <w:t xml:space="preserve">Minister of Justice for </w:t>
            </w:r>
          </w:p>
          <w:p w14:paraId="2705EC7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Codification) on behalf of </w:t>
            </w:r>
          </w:p>
        </w:tc>
        <w:tc>
          <w:tcPr>
            <w:tcW w:w="992" w:type="dxa"/>
            <w:tcBorders>
              <w:top w:val="single" w:sz="4" w:space="0" w:color="000000"/>
              <w:left w:val="single" w:sz="4" w:space="0" w:color="000000"/>
              <w:bottom w:val="single" w:sz="4" w:space="0" w:color="000000"/>
              <w:right w:val="single" w:sz="4" w:space="0" w:color="000000"/>
            </w:tcBorders>
          </w:tcPr>
          <w:p w14:paraId="294C5FB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00394 </w:t>
            </w:r>
          </w:p>
        </w:tc>
        <w:tc>
          <w:tcPr>
            <w:tcW w:w="3780" w:type="dxa"/>
            <w:tcBorders>
              <w:top w:val="single" w:sz="4" w:space="0" w:color="000000"/>
              <w:left w:val="single" w:sz="4" w:space="0" w:color="000000"/>
              <w:bottom w:val="single" w:sz="4" w:space="0" w:color="000000"/>
              <w:right w:val="single" w:sz="4" w:space="0" w:color="000000"/>
            </w:tcBorders>
          </w:tcPr>
          <w:p w14:paraId="720130A5"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Allegation: that the Liberian </w:t>
            </w:r>
          </w:p>
          <w:p w14:paraId="32B40E1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Government is indebted to China Builder as a consequence of which a court judgment was rendered against the Gov’t of Liberia.  The said amount (US $300,000.00) remained unpaid although a GAC Audit of </w:t>
            </w:r>
          </w:p>
        </w:tc>
        <w:tc>
          <w:tcPr>
            <w:tcW w:w="1462" w:type="dxa"/>
            <w:tcBorders>
              <w:top w:val="single" w:sz="4" w:space="0" w:color="000000"/>
              <w:left w:val="single" w:sz="4" w:space="0" w:color="000000"/>
              <w:bottom w:val="single" w:sz="4" w:space="0" w:color="000000"/>
              <w:right w:val="single" w:sz="4" w:space="0" w:color="000000"/>
            </w:tcBorders>
          </w:tcPr>
          <w:p w14:paraId="408E8F8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08/12/2020 </w:t>
            </w:r>
          </w:p>
        </w:tc>
        <w:tc>
          <w:tcPr>
            <w:tcW w:w="1418" w:type="dxa"/>
            <w:tcBorders>
              <w:top w:val="single" w:sz="4" w:space="0" w:color="000000"/>
              <w:left w:val="single" w:sz="4" w:space="0" w:color="000000"/>
              <w:bottom w:val="single" w:sz="4" w:space="0" w:color="000000"/>
              <w:right w:val="single" w:sz="4" w:space="0" w:color="000000"/>
            </w:tcBorders>
          </w:tcPr>
          <w:p w14:paraId="382621B0" w14:textId="77777777" w:rsidR="00C34D5F" w:rsidRDefault="00000000">
            <w:pPr>
              <w:spacing w:after="202" w:line="273" w:lineRule="auto"/>
              <w:ind w:left="50" w:firstLine="0"/>
              <w:jc w:val="left"/>
            </w:pPr>
            <w:r>
              <w:rPr>
                <w:rFonts w:ascii="Times New Roman" w:eastAsia="Times New Roman" w:hAnsi="Times New Roman" w:cs="Times New Roman"/>
                <w:b/>
                <w:sz w:val="24"/>
              </w:rPr>
              <w:t xml:space="preserve">Nearing completion </w:t>
            </w:r>
          </w:p>
          <w:p w14:paraId="29E7346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tc>
      </w:tr>
    </w:tbl>
    <w:p w14:paraId="687B3D9E" w14:textId="77777777" w:rsidR="00C34D5F" w:rsidRDefault="00000000">
      <w:pPr>
        <w:pStyle w:val="Heading2"/>
        <w:spacing w:after="0"/>
        <w:ind w:left="0" w:right="876" w:firstLine="0"/>
        <w:jc w:val="center"/>
      </w:pPr>
      <w:r>
        <w:rPr>
          <w:rFonts w:ascii="Times New Roman" w:eastAsia="Times New Roman" w:hAnsi="Times New Roman" w:cs="Times New Roman"/>
          <w:sz w:val="28"/>
        </w:rPr>
        <w:t xml:space="preserve">Investigations  </w:t>
      </w:r>
    </w:p>
    <w:p w14:paraId="5AF7BEFF" w14:textId="77777777" w:rsidR="00C34D5F" w:rsidRDefault="00000000">
      <w:pPr>
        <w:spacing w:after="29" w:line="259" w:lineRule="auto"/>
        <w:ind w:left="0" w:firstLine="0"/>
        <w:jc w:val="left"/>
      </w:pPr>
      <w:r>
        <w:rPr>
          <w:rFonts w:ascii="Times New Roman" w:eastAsia="Times New Roman" w:hAnsi="Times New Roman" w:cs="Times New Roman"/>
          <w:sz w:val="24"/>
        </w:rPr>
        <w:t xml:space="preserve"> </w:t>
      </w:r>
    </w:p>
    <w:p w14:paraId="6D672C5A" w14:textId="77777777" w:rsidR="00C34D5F" w:rsidRDefault="00000000">
      <w:pPr>
        <w:tabs>
          <w:tab w:val="center" w:pos="437"/>
          <w:tab w:val="center" w:pos="336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sz w:val="24"/>
        </w:rPr>
        <w:t>I.</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Cases brought forward from December 2022 </w:t>
      </w:r>
    </w:p>
    <w:p w14:paraId="2A1D723B" w14:textId="77777777" w:rsidR="00C34D5F" w:rsidRDefault="00000000">
      <w:pPr>
        <w:spacing w:after="0" w:line="259" w:lineRule="auto"/>
        <w:ind w:left="720" w:firstLine="0"/>
        <w:jc w:val="left"/>
      </w:pPr>
      <w:r>
        <w:rPr>
          <w:rFonts w:ascii="Times New Roman" w:eastAsia="Times New Roman" w:hAnsi="Times New Roman" w:cs="Times New Roman"/>
          <w:sz w:val="24"/>
        </w:rPr>
        <w:t xml:space="preserve"> </w:t>
      </w:r>
      <w:r>
        <w:br w:type="page"/>
      </w:r>
    </w:p>
    <w:tbl>
      <w:tblPr>
        <w:tblStyle w:val="TableGrid"/>
        <w:tblpPr w:vertAnchor="page" w:horzAnchor="page" w:tblpY="1548"/>
        <w:tblOverlap w:val="never"/>
        <w:tblW w:w="11383" w:type="dxa"/>
        <w:tblInd w:w="0" w:type="dxa"/>
        <w:tblCellMar>
          <w:top w:w="14" w:type="dxa"/>
          <w:left w:w="58" w:type="dxa"/>
          <w:bottom w:w="0" w:type="dxa"/>
          <w:right w:w="97" w:type="dxa"/>
        </w:tblCellMar>
        <w:tblLook w:val="04A0" w:firstRow="1" w:lastRow="0" w:firstColumn="1" w:lastColumn="0" w:noHBand="0" w:noVBand="1"/>
      </w:tblPr>
      <w:tblGrid>
        <w:gridCol w:w="671"/>
        <w:gridCol w:w="3060"/>
        <w:gridCol w:w="992"/>
        <w:gridCol w:w="3780"/>
        <w:gridCol w:w="1451"/>
        <w:gridCol w:w="1429"/>
      </w:tblGrid>
      <w:tr w:rsidR="00C34D5F" w14:paraId="0D607494" w14:textId="77777777">
        <w:trPr>
          <w:trHeight w:val="1481"/>
        </w:trPr>
        <w:tc>
          <w:tcPr>
            <w:tcW w:w="670" w:type="dxa"/>
            <w:tcBorders>
              <w:top w:val="single" w:sz="4" w:space="0" w:color="000000"/>
              <w:left w:val="nil"/>
              <w:bottom w:val="single" w:sz="4" w:space="0" w:color="000000"/>
              <w:right w:val="single" w:sz="4" w:space="0" w:color="000000"/>
            </w:tcBorders>
          </w:tcPr>
          <w:p w14:paraId="46B40CE3" w14:textId="77777777" w:rsidR="00C34D5F" w:rsidRDefault="00C34D5F">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14:paraId="045F36F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China Builder against the administration of the GBCC. </w:t>
            </w:r>
          </w:p>
        </w:tc>
        <w:tc>
          <w:tcPr>
            <w:tcW w:w="992" w:type="dxa"/>
            <w:tcBorders>
              <w:top w:val="single" w:sz="4" w:space="0" w:color="000000"/>
              <w:left w:val="single" w:sz="4" w:space="0" w:color="000000"/>
              <w:bottom w:val="single" w:sz="4" w:space="0" w:color="000000"/>
              <w:right w:val="single" w:sz="4" w:space="0" w:color="000000"/>
            </w:tcBorders>
          </w:tcPr>
          <w:p w14:paraId="53CB39D4" w14:textId="77777777" w:rsidR="00C34D5F" w:rsidRDefault="00C34D5F">
            <w:pPr>
              <w:spacing w:after="160" w:line="259" w:lineRule="auto"/>
              <w:ind w:left="0" w:firstLine="0"/>
              <w:jc w:val="left"/>
            </w:pPr>
          </w:p>
        </w:tc>
        <w:tc>
          <w:tcPr>
            <w:tcW w:w="3780" w:type="dxa"/>
            <w:tcBorders>
              <w:top w:val="single" w:sz="4" w:space="0" w:color="000000"/>
              <w:left w:val="single" w:sz="4" w:space="0" w:color="000000"/>
              <w:bottom w:val="single" w:sz="4" w:space="0" w:color="000000"/>
              <w:right w:val="single" w:sz="4" w:space="0" w:color="000000"/>
            </w:tcBorders>
          </w:tcPr>
          <w:p w14:paraId="36764D0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Grand Bassa Community College (GBCC) showed that the amount in question was paid to China Builder, a claim China Builder denied.  </w:t>
            </w:r>
          </w:p>
        </w:tc>
        <w:tc>
          <w:tcPr>
            <w:tcW w:w="1451" w:type="dxa"/>
            <w:tcBorders>
              <w:top w:val="single" w:sz="4" w:space="0" w:color="000000"/>
              <w:left w:val="single" w:sz="4" w:space="0" w:color="000000"/>
              <w:bottom w:val="single" w:sz="4" w:space="0" w:color="000000"/>
              <w:right w:val="single" w:sz="4" w:space="0" w:color="000000"/>
            </w:tcBorders>
          </w:tcPr>
          <w:p w14:paraId="737635FF" w14:textId="77777777" w:rsidR="00C34D5F" w:rsidRDefault="00C34D5F">
            <w:pPr>
              <w:spacing w:after="160" w:line="259" w:lineRule="auto"/>
              <w:ind w:left="0" w:firstLine="0"/>
              <w:jc w:val="left"/>
            </w:pPr>
          </w:p>
        </w:tc>
        <w:tc>
          <w:tcPr>
            <w:tcW w:w="1429" w:type="dxa"/>
            <w:tcBorders>
              <w:top w:val="single" w:sz="4" w:space="0" w:color="000000"/>
              <w:left w:val="single" w:sz="4" w:space="0" w:color="000000"/>
              <w:bottom w:val="single" w:sz="4" w:space="0" w:color="000000"/>
              <w:right w:val="single" w:sz="4" w:space="0" w:color="000000"/>
            </w:tcBorders>
          </w:tcPr>
          <w:p w14:paraId="19026EC7" w14:textId="77777777" w:rsidR="00C34D5F" w:rsidRDefault="00C34D5F">
            <w:pPr>
              <w:spacing w:after="160" w:line="259" w:lineRule="auto"/>
              <w:ind w:left="0" w:firstLine="0"/>
              <w:jc w:val="left"/>
            </w:pPr>
          </w:p>
        </w:tc>
      </w:tr>
      <w:tr w:rsidR="00C34D5F" w14:paraId="2666AED9" w14:textId="77777777">
        <w:trPr>
          <w:trHeight w:val="2749"/>
        </w:trPr>
        <w:tc>
          <w:tcPr>
            <w:tcW w:w="670" w:type="dxa"/>
            <w:tcBorders>
              <w:top w:val="single" w:sz="4" w:space="0" w:color="000000"/>
              <w:left w:val="nil"/>
              <w:bottom w:val="single" w:sz="4" w:space="0" w:color="000000"/>
              <w:right w:val="single" w:sz="4" w:space="0" w:color="000000"/>
            </w:tcBorders>
          </w:tcPr>
          <w:p w14:paraId="486512A7"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 </w:t>
            </w:r>
          </w:p>
        </w:tc>
        <w:tc>
          <w:tcPr>
            <w:tcW w:w="3060" w:type="dxa"/>
            <w:tcBorders>
              <w:top w:val="single" w:sz="4" w:space="0" w:color="000000"/>
              <w:left w:val="single" w:sz="4" w:space="0" w:color="000000"/>
              <w:bottom w:val="single" w:sz="4" w:space="0" w:color="000000"/>
              <w:right w:val="single" w:sz="4" w:space="0" w:color="000000"/>
            </w:tcBorders>
          </w:tcPr>
          <w:p w14:paraId="6889760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an anonymous source that some employees of Global Bank (Liberia) Limited are transferring money from GOL account to a private Bank Account for their personal benefit. </w:t>
            </w:r>
          </w:p>
        </w:tc>
        <w:tc>
          <w:tcPr>
            <w:tcW w:w="992" w:type="dxa"/>
            <w:tcBorders>
              <w:top w:val="single" w:sz="4" w:space="0" w:color="000000"/>
              <w:left w:val="single" w:sz="4" w:space="0" w:color="000000"/>
              <w:bottom w:val="single" w:sz="4" w:space="0" w:color="000000"/>
              <w:right w:val="single" w:sz="4" w:space="0" w:color="000000"/>
            </w:tcBorders>
          </w:tcPr>
          <w:p w14:paraId="7C827AFB" w14:textId="77777777" w:rsidR="00C34D5F" w:rsidRDefault="00000000">
            <w:pPr>
              <w:spacing w:after="216" w:line="259" w:lineRule="auto"/>
              <w:ind w:left="50" w:firstLine="0"/>
              <w:jc w:val="left"/>
            </w:pPr>
            <w:r>
              <w:rPr>
                <w:rFonts w:ascii="Times New Roman" w:eastAsia="Times New Roman" w:hAnsi="Times New Roman" w:cs="Times New Roman"/>
                <w:sz w:val="24"/>
              </w:rPr>
              <w:t xml:space="preserve">00395 </w:t>
            </w:r>
          </w:p>
          <w:p w14:paraId="34B4DA1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19201F7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0062FF8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70F1B0D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0319F6E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622F3F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some highly placed employees of Global Bank are in the habit of transferring money from GOL employees’ accounts to a private account number </w:t>
            </w:r>
            <w:r>
              <w:rPr>
                <w:rFonts w:ascii="Times New Roman" w:eastAsia="Times New Roman" w:hAnsi="Times New Roman" w:cs="Times New Roman"/>
                <w:b/>
                <w:sz w:val="24"/>
              </w:rPr>
              <w:t>LRD1760600010001</w:t>
            </w:r>
            <w:r>
              <w:rPr>
                <w:rFonts w:ascii="Times New Roman" w:eastAsia="Times New Roman" w:hAnsi="Times New Roman" w:cs="Times New Roman"/>
                <w:sz w:val="24"/>
              </w:rPr>
              <w:t xml:space="preserve"> within the bank for onward usage to benefits themselves.  </w:t>
            </w:r>
          </w:p>
        </w:tc>
        <w:tc>
          <w:tcPr>
            <w:tcW w:w="1451" w:type="dxa"/>
            <w:tcBorders>
              <w:top w:val="single" w:sz="4" w:space="0" w:color="000000"/>
              <w:left w:val="single" w:sz="4" w:space="0" w:color="000000"/>
              <w:bottom w:val="single" w:sz="4" w:space="0" w:color="000000"/>
              <w:right w:val="single" w:sz="4" w:space="0" w:color="000000"/>
            </w:tcBorders>
          </w:tcPr>
          <w:p w14:paraId="55F6D720" w14:textId="77777777" w:rsidR="00C34D5F" w:rsidRDefault="00000000">
            <w:pPr>
              <w:spacing w:after="216" w:line="259" w:lineRule="auto"/>
              <w:ind w:left="50" w:firstLine="0"/>
              <w:jc w:val="left"/>
            </w:pPr>
            <w:r>
              <w:rPr>
                <w:rFonts w:ascii="Times New Roman" w:eastAsia="Times New Roman" w:hAnsi="Times New Roman" w:cs="Times New Roman"/>
                <w:sz w:val="24"/>
              </w:rPr>
              <w:t xml:space="preserve">08/17/2020 </w:t>
            </w:r>
          </w:p>
          <w:p w14:paraId="79A7C98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34EB374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3EB3922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09FABE55" w14:textId="77777777" w:rsidR="00C34D5F" w:rsidRDefault="00000000">
            <w:pPr>
              <w:spacing w:after="202" w:line="273" w:lineRule="auto"/>
              <w:ind w:left="61" w:firstLine="0"/>
              <w:jc w:val="left"/>
            </w:pPr>
            <w:r>
              <w:rPr>
                <w:rFonts w:ascii="Times New Roman" w:eastAsia="Times New Roman" w:hAnsi="Times New Roman" w:cs="Times New Roman"/>
                <w:sz w:val="24"/>
              </w:rPr>
              <w:t xml:space="preserve">Undergoing intelligence </w:t>
            </w:r>
          </w:p>
          <w:p w14:paraId="73648663" w14:textId="77777777" w:rsidR="00C34D5F" w:rsidRDefault="00000000">
            <w:pPr>
              <w:spacing w:after="0" w:line="259" w:lineRule="auto"/>
              <w:ind w:left="61" w:firstLine="0"/>
              <w:jc w:val="left"/>
            </w:pPr>
            <w:r>
              <w:rPr>
                <w:rFonts w:ascii="Times New Roman" w:eastAsia="Times New Roman" w:hAnsi="Times New Roman" w:cs="Times New Roman"/>
                <w:sz w:val="24"/>
              </w:rPr>
              <w:t xml:space="preserve"> </w:t>
            </w:r>
          </w:p>
          <w:p w14:paraId="7284770D" w14:textId="77777777" w:rsidR="00C34D5F" w:rsidRDefault="00000000">
            <w:pPr>
              <w:spacing w:after="0" w:line="259" w:lineRule="auto"/>
              <w:ind w:left="61" w:firstLine="0"/>
              <w:jc w:val="left"/>
            </w:pPr>
            <w:r>
              <w:rPr>
                <w:rFonts w:ascii="Times New Roman" w:eastAsia="Times New Roman" w:hAnsi="Times New Roman" w:cs="Times New Roman"/>
                <w:sz w:val="24"/>
              </w:rPr>
              <w:t xml:space="preserve"> </w:t>
            </w:r>
          </w:p>
          <w:p w14:paraId="5ED82DEC" w14:textId="77777777" w:rsidR="00C34D5F" w:rsidRDefault="00000000">
            <w:pPr>
              <w:spacing w:after="0" w:line="259" w:lineRule="auto"/>
              <w:ind w:left="61" w:firstLine="0"/>
              <w:jc w:val="left"/>
            </w:pPr>
            <w:r>
              <w:rPr>
                <w:rFonts w:ascii="Times New Roman" w:eastAsia="Times New Roman" w:hAnsi="Times New Roman" w:cs="Times New Roman"/>
                <w:sz w:val="24"/>
              </w:rPr>
              <w:t xml:space="preserve"> </w:t>
            </w:r>
          </w:p>
        </w:tc>
      </w:tr>
      <w:tr w:rsidR="00C34D5F" w14:paraId="511ABBE3" w14:textId="77777777">
        <w:trPr>
          <w:trHeight w:val="2751"/>
        </w:trPr>
        <w:tc>
          <w:tcPr>
            <w:tcW w:w="670" w:type="dxa"/>
            <w:tcBorders>
              <w:top w:val="single" w:sz="4" w:space="0" w:color="000000"/>
              <w:left w:val="nil"/>
              <w:bottom w:val="single" w:sz="4" w:space="0" w:color="000000"/>
              <w:right w:val="single" w:sz="4" w:space="0" w:color="000000"/>
            </w:tcBorders>
          </w:tcPr>
          <w:p w14:paraId="4C4E74D3"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7. </w:t>
            </w:r>
          </w:p>
        </w:tc>
        <w:tc>
          <w:tcPr>
            <w:tcW w:w="3060" w:type="dxa"/>
            <w:tcBorders>
              <w:top w:val="single" w:sz="4" w:space="0" w:color="000000"/>
              <w:left w:val="single" w:sz="4" w:space="0" w:color="000000"/>
              <w:bottom w:val="single" w:sz="4" w:space="0" w:color="000000"/>
              <w:right w:val="single" w:sz="4" w:space="0" w:color="000000"/>
            </w:tcBorders>
          </w:tcPr>
          <w:p w14:paraId="78E4B31E" w14:textId="77777777" w:rsidR="00C34D5F" w:rsidRDefault="00000000">
            <w:pPr>
              <w:spacing w:after="19" w:line="259" w:lineRule="auto"/>
              <w:ind w:left="50" w:firstLine="0"/>
              <w:jc w:val="left"/>
            </w:pPr>
            <w:r>
              <w:rPr>
                <w:rFonts w:ascii="Times New Roman" w:eastAsia="Times New Roman" w:hAnsi="Times New Roman" w:cs="Times New Roman"/>
                <w:sz w:val="24"/>
              </w:rPr>
              <w:t xml:space="preserve">Complain emanating from </w:t>
            </w:r>
          </w:p>
          <w:p w14:paraId="78B87863"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Atty. Gabriel A. Johnson of </w:t>
            </w:r>
          </w:p>
          <w:p w14:paraId="57EF5CC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Liberia Revenue Authority (LRA) against Harris </w:t>
            </w:r>
            <w:proofErr w:type="spellStart"/>
            <w:r>
              <w:rPr>
                <w:rFonts w:ascii="Times New Roman" w:eastAsia="Times New Roman" w:hAnsi="Times New Roman" w:cs="Times New Roman"/>
                <w:sz w:val="24"/>
              </w:rPr>
              <w:t>Torseh</w:t>
            </w:r>
            <w:proofErr w:type="spellEnd"/>
            <w:r>
              <w:rPr>
                <w:rFonts w:ascii="Times New Roman" w:eastAsia="Times New Roman" w:hAnsi="Times New Roman" w:cs="Times New Roman"/>
                <w:sz w:val="24"/>
              </w:rPr>
              <w:t xml:space="preserve"> and Jeneka </w:t>
            </w:r>
            <w:proofErr w:type="spellStart"/>
            <w:r>
              <w:rPr>
                <w:rFonts w:ascii="Times New Roman" w:eastAsia="Times New Roman" w:hAnsi="Times New Roman" w:cs="Times New Roman"/>
                <w:sz w:val="24"/>
              </w:rPr>
              <w:t>Manoba</w:t>
            </w:r>
            <w:proofErr w:type="spellEnd"/>
            <w:r>
              <w:rPr>
                <w:rFonts w:ascii="Times New Roman" w:eastAsia="Times New Roman" w:hAnsi="Times New Roman" w:cs="Times New Roman"/>
                <w:sz w:val="24"/>
              </w:rPr>
              <w:t xml:space="preserve"> both of the LRA for alleged corruption.   </w:t>
            </w:r>
          </w:p>
        </w:tc>
        <w:tc>
          <w:tcPr>
            <w:tcW w:w="992" w:type="dxa"/>
            <w:tcBorders>
              <w:top w:val="single" w:sz="4" w:space="0" w:color="000000"/>
              <w:left w:val="single" w:sz="4" w:space="0" w:color="000000"/>
              <w:bottom w:val="single" w:sz="4" w:space="0" w:color="000000"/>
              <w:right w:val="single" w:sz="4" w:space="0" w:color="000000"/>
            </w:tcBorders>
          </w:tcPr>
          <w:p w14:paraId="14C7576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00396 </w:t>
            </w:r>
          </w:p>
        </w:tc>
        <w:tc>
          <w:tcPr>
            <w:tcW w:w="3780" w:type="dxa"/>
            <w:tcBorders>
              <w:top w:val="single" w:sz="4" w:space="0" w:color="000000"/>
              <w:left w:val="single" w:sz="4" w:space="0" w:color="000000"/>
              <w:bottom w:val="single" w:sz="4" w:space="0" w:color="000000"/>
              <w:right w:val="single" w:sz="4" w:space="0" w:color="000000"/>
            </w:tcBorders>
          </w:tcPr>
          <w:p w14:paraId="3E6FB4D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LRA Administrative findings were sustained against the two </w:t>
            </w:r>
            <w:proofErr w:type="gramStart"/>
            <w:r>
              <w:rPr>
                <w:rFonts w:ascii="Times New Roman" w:eastAsia="Times New Roman" w:hAnsi="Times New Roman" w:cs="Times New Roman"/>
                <w:sz w:val="24"/>
              </w:rPr>
              <w:t>employees</w:t>
            </w:r>
            <w:proofErr w:type="gramEnd"/>
            <w:r>
              <w:rPr>
                <w:rFonts w:ascii="Times New Roman" w:eastAsia="Times New Roman" w:hAnsi="Times New Roman" w:cs="Times New Roman"/>
                <w:sz w:val="24"/>
              </w:rPr>
              <w:t xml:space="preserve"> names mentioned previously for allegedly collecting and defrauding Gov’t of revenue into their personal use, coupled with fraud (altercation of flag receipt).  </w:t>
            </w:r>
          </w:p>
        </w:tc>
        <w:tc>
          <w:tcPr>
            <w:tcW w:w="1451" w:type="dxa"/>
            <w:tcBorders>
              <w:top w:val="single" w:sz="4" w:space="0" w:color="000000"/>
              <w:left w:val="single" w:sz="4" w:space="0" w:color="000000"/>
              <w:bottom w:val="single" w:sz="4" w:space="0" w:color="000000"/>
              <w:right w:val="single" w:sz="4" w:space="0" w:color="000000"/>
            </w:tcBorders>
          </w:tcPr>
          <w:p w14:paraId="5E7AB54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08/17/2020 </w:t>
            </w:r>
          </w:p>
        </w:tc>
        <w:tc>
          <w:tcPr>
            <w:tcW w:w="1429" w:type="dxa"/>
            <w:tcBorders>
              <w:top w:val="single" w:sz="4" w:space="0" w:color="000000"/>
              <w:left w:val="single" w:sz="4" w:space="0" w:color="000000"/>
              <w:bottom w:val="single" w:sz="4" w:space="0" w:color="000000"/>
              <w:right w:val="single" w:sz="4" w:space="0" w:color="000000"/>
            </w:tcBorders>
          </w:tcPr>
          <w:p w14:paraId="2489AF67" w14:textId="77777777" w:rsidR="00C34D5F" w:rsidRDefault="00000000">
            <w:pPr>
              <w:spacing w:after="0" w:line="259" w:lineRule="auto"/>
              <w:ind w:left="61" w:firstLine="0"/>
              <w:jc w:val="left"/>
            </w:pPr>
            <w:r>
              <w:rPr>
                <w:rFonts w:ascii="Times New Roman" w:eastAsia="Times New Roman" w:hAnsi="Times New Roman" w:cs="Times New Roman"/>
                <w:sz w:val="24"/>
              </w:rPr>
              <w:t xml:space="preserve">Ongoing </w:t>
            </w:r>
            <w:r>
              <w:rPr>
                <w:rFonts w:ascii="Times New Roman" w:eastAsia="Times New Roman" w:hAnsi="Times New Roman" w:cs="Times New Roman"/>
                <w:b/>
                <w:sz w:val="24"/>
              </w:rPr>
              <w:t xml:space="preserve">   </w:t>
            </w:r>
          </w:p>
        </w:tc>
      </w:tr>
      <w:tr w:rsidR="00C34D5F" w14:paraId="3D42F891" w14:textId="77777777">
        <w:trPr>
          <w:trHeight w:val="3701"/>
        </w:trPr>
        <w:tc>
          <w:tcPr>
            <w:tcW w:w="670" w:type="dxa"/>
            <w:tcBorders>
              <w:top w:val="single" w:sz="4" w:space="0" w:color="000000"/>
              <w:left w:val="nil"/>
              <w:bottom w:val="single" w:sz="4" w:space="0" w:color="000000"/>
              <w:right w:val="single" w:sz="4" w:space="0" w:color="000000"/>
            </w:tcBorders>
          </w:tcPr>
          <w:p w14:paraId="09A6D985"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8. </w:t>
            </w:r>
          </w:p>
        </w:tc>
        <w:tc>
          <w:tcPr>
            <w:tcW w:w="3060" w:type="dxa"/>
            <w:tcBorders>
              <w:top w:val="single" w:sz="4" w:space="0" w:color="000000"/>
              <w:left w:val="single" w:sz="4" w:space="0" w:color="000000"/>
              <w:bottom w:val="single" w:sz="4" w:space="0" w:color="000000"/>
              <w:right w:val="single" w:sz="4" w:space="0" w:color="000000"/>
            </w:tcBorders>
          </w:tcPr>
          <w:p w14:paraId="60F385E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emanating from the Liberian Observer on a report from standard chartered shows how a Lebanese owned gold firm transferred more than US$11Million to a company in Dubai </w:t>
            </w:r>
          </w:p>
        </w:tc>
        <w:tc>
          <w:tcPr>
            <w:tcW w:w="992" w:type="dxa"/>
            <w:tcBorders>
              <w:top w:val="single" w:sz="4" w:space="0" w:color="000000"/>
              <w:left w:val="single" w:sz="4" w:space="0" w:color="000000"/>
              <w:bottom w:val="single" w:sz="4" w:space="0" w:color="000000"/>
              <w:right w:val="single" w:sz="4" w:space="0" w:color="000000"/>
            </w:tcBorders>
          </w:tcPr>
          <w:p w14:paraId="7965C14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00397 </w:t>
            </w:r>
          </w:p>
        </w:tc>
        <w:tc>
          <w:tcPr>
            <w:tcW w:w="3780" w:type="dxa"/>
            <w:tcBorders>
              <w:top w:val="single" w:sz="4" w:space="0" w:color="000000"/>
              <w:left w:val="single" w:sz="4" w:space="0" w:color="000000"/>
              <w:bottom w:val="single" w:sz="4" w:space="0" w:color="000000"/>
              <w:right w:val="single" w:sz="4" w:space="0" w:color="000000"/>
            </w:tcBorders>
          </w:tcPr>
          <w:p w14:paraId="4FB53F2D" w14:textId="77777777" w:rsidR="00C34D5F" w:rsidRDefault="00000000">
            <w:pPr>
              <w:spacing w:after="0" w:line="274" w:lineRule="auto"/>
              <w:ind w:left="50" w:firstLine="0"/>
              <w:jc w:val="left"/>
            </w:pPr>
            <w:r>
              <w:rPr>
                <w:rFonts w:ascii="Times New Roman" w:eastAsia="Times New Roman" w:hAnsi="Times New Roman" w:cs="Times New Roman"/>
                <w:sz w:val="24"/>
              </w:rPr>
              <w:t xml:space="preserve">Allegation: That standard charter Bank says it had suspicion about suspected money laundering, suspicious “wire transfers” and the use of high-risk jurisdictions and round figure payments. That in 2013, the bank filed a suspicious activity report about Golden Vision trading an active gold dealership </w:t>
            </w:r>
          </w:p>
          <w:p w14:paraId="77456E98" w14:textId="77777777" w:rsidR="00C34D5F" w:rsidRDefault="00000000">
            <w:pPr>
              <w:spacing w:after="16" w:line="259" w:lineRule="auto"/>
              <w:ind w:left="50" w:firstLine="0"/>
              <w:jc w:val="left"/>
            </w:pPr>
            <w:r>
              <w:rPr>
                <w:rFonts w:ascii="Times New Roman" w:eastAsia="Times New Roman" w:hAnsi="Times New Roman" w:cs="Times New Roman"/>
                <w:sz w:val="24"/>
              </w:rPr>
              <w:t xml:space="preserve">license issued by the Liberia Land, </w:t>
            </w:r>
          </w:p>
          <w:p w14:paraId="3DB0C7D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Mines &amp; Energy </w:t>
            </w:r>
          </w:p>
        </w:tc>
        <w:tc>
          <w:tcPr>
            <w:tcW w:w="1451" w:type="dxa"/>
            <w:tcBorders>
              <w:top w:val="single" w:sz="4" w:space="0" w:color="000000"/>
              <w:left w:val="single" w:sz="4" w:space="0" w:color="000000"/>
              <w:bottom w:val="single" w:sz="4" w:space="0" w:color="000000"/>
              <w:right w:val="single" w:sz="4" w:space="0" w:color="000000"/>
            </w:tcBorders>
          </w:tcPr>
          <w:p w14:paraId="41EF381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09/21/2020 </w:t>
            </w:r>
          </w:p>
        </w:tc>
        <w:tc>
          <w:tcPr>
            <w:tcW w:w="1429" w:type="dxa"/>
            <w:tcBorders>
              <w:top w:val="single" w:sz="4" w:space="0" w:color="000000"/>
              <w:left w:val="single" w:sz="4" w:space="0" w:color="000000"/>
              <w:bottom w:val="single" w:sz="4" w:space="0" w:color="000000"/>
              <w:right w:val="single" w:sz="4" w:space="0" w:color="000000"/>
            </w:tcBorders>
          </w:tcPr>
          <w:p w14:paraId="11474138" w14:textId="77777777" w:rsidR="00C34D5F" w:rsidRDefault="00000000">
            <w:pPr>
              <w:spacing w:after="16" w:line="259" w:lineRule="auto"/>
              <w:ind w:left="61" w:firstLine="0"/>
              <w:jc w:val="left"/>
            </w:pPr>
            <w:r>
              <w:rPr>
                <w:rFonts w:ascii="Times New Roman" w:eastAsia="Times New Roman" w:hAnsi="Times New Roman" w:cs="Times New Roman"/>
                <w:sz w:val="24"/>
              </w:rPr>
              <w:t xml:space="preserve">Under </w:t>
            </w:r>
          </w:p>
          <w:p w14:paraId="759DAEAC" w14:textId="77777777" w:rsidR="00C34D5F" w:rsidRDefault="00000000">
            <w:pPr>
              <w:spacing w:after="0" w:line="259" w:lineRule="auto"/>
              <w:ind w:left="61" w:firstLine="0"/>
              <w:jc w:val="left"/>
            </w:pPr>
            <w:r>
              <w:rPr>
                <w:rFonts w:ascii="Times New Roman" w:eastAsia="Times New Roman" w:hAnsi="Times New Roman" w:cs="Times New Roman"/>
                <w:sz w:val="24"/>
              </w:rPr>
              <w:t>Intelligence</w:t>
            </w:r>
            <w:r>
              <w:rPr>
                <w:rFonts w:ascii="Times New Roman" w:eastAsia="Times New Roman" w:hAnsi="Times New Roman" w:cs="Times New Roman"/>
                <w:b/>
                <w:sz w:val="24"/>
              </w:rPr>
              <w:t xml:space="preserve"> </w:t>
            </w:r>
          </w:p>
        </w:tc>
      </w:tr>
      <w:tr w:rsidR="00C34D5F" w14:paraId="39334877" w14:textId="77777777">
        <w:trPr>
          <w:trHeight w:val="2114"/>
        </w:trPr>
        <w:tc>
          <w:tcPr>
            <w:tcW w:w="670" w:type="dxa"/>
            <w:tcBorders>
              <w:top w:val="single" w:sz="4" w:space="0" w:color="000000"/>
              <w:left w:val="nil"/>
              <w:bottom w:val="single" w:sz="4" w:space="0" w:color="000000"/>
              <w:right w:val="single" w:sz="4" w:space="0" w:color="000000"/>
            </w:tcBorders>
          </w:tcPr>
          <w:p w14:paraId="4D46A4B9"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9. </w:t>
            </w:r>
          </w:p>
        </w:tc>
        <w:tc>
          <w:tcPr>
            <w:tcW w:w="3060" w:type="dxa"/>
            <w:tcBorders>
              <w:top w:val="single" w:sz="4" w:space="0" w:color="000000"/>
              <w:left w:val="single" w:sz="4" w:space="0" w:color="000000"/>
              <w:bottom w:val="single" w:sz="4" w:space="0" w:color="000000"/>
              <w:right w:val="single" w:sz="4" w:space="0" w:color="000000"/>
            </w:tcBorders>
          </w:tcPr>
          <w:p w14:paraId="2A2A2314" w14:textId="77777777" w:rsidR="00C34D5F" w:rsidRDefault="00000000">
            <w:pPr>
              <w:spacing w:after="0" w:line="274" w:lineRule="auto"/>
              <w:ind w:left="50" w:firstLine="0"/>
              <w:jc w:val="left"/>
            </w:pPr>
            <w:r>
              <w:rPr>
                <w:rFonts w:ascii="Times New Roman" w:eastAsia="Times New Roman" w:hAnsi="Times New Roman" w:cs="Times New Roman"/>
                <w:sz w:val="24"/>
              </w:rPr>
              <w:t xml:space="preserve">Complaints from a walk-in source reveals that some employees of the Ministry of Transport are involved </w:t>
            </w:r>
            <w:proofErr w:type="gramStart"/>
            <w:r>
              <w:rPr>
                <w:rFonts w:ascii="Times New Roman" w:eastAsia="Times New Roman" w:hAnsi="Times New Roman" w:cs="Times New Roman"/>
                <w:sz w:val="24"/>
              </w:rPr>
              <w:t>in  fraudulent</w:t>
            </w:r>
            <w:proofErr w:type="gramEnd"/>
            <w:r>
              <w:rPr>
                <w:rFonts w:ascii="Times New Roman" w:eastAsia="Times New Roman" w:hAnsi="Times New Roman" w:cs="Times New Roman"/>
                <w:sz w:val="24"/>
              </w:rPr>
              <w:t xml:space="preserve"> registration of </w:t>
            </w:r>
          </w:p>
          <w:p w14:paraId="2D906FE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Motor Vehicle </w:t>
            </w:r>
          </w:p>
        </w:tc>
        <w:tc>
          <w:tcPr>
            <w:tcW w:w="992" w:type="dxa"/>
            <w:tcBorders>
              <w:top w:val="single" w:sz="4" w:space="0" w:color="000000"/>
              <w:left w:val="single" w:sz="4" w:space="0" w:color="000000"/>
              <w:bottom w:val="single" w:sz="4" w:space="0" w:color="000000"/>
              <w:right w:val="single" w:sz="4" w:space="0" w:color="000000"/>
            </w:tcBorders>
          </w:tcPr>
          <w:p w14:paraId="1921251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00398 </w:t>
            </w:r>
          </w:p>
        </w:tc>
        <w:tc>
          <w:tcPr>
            <w:tcW w:w="3780" w:type="dxa"/>
            <w:tcBorders>
              <w:top w:val="single" w:sz="4" w:space="0" w:color="000000"/>
              <w:left w:val="single" w:sz="4" w:space="0" w:color="000000"/>
              <w:bottom w:val="single" w:sz="4" w:space="0" w:color="000000"/>
              <w:right w:val="single" w:sz="4" w:space="0" w:color="000000"/>
            </w:tcBorders>
          </w:tcPr>
          <w:p w14:paraId="2798C41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several motor vehicle certificates were issued to vehicle owners during the period 2015 to 2021 without observing the legal process at the Ministry of Transport. </w:t>
            </w:r>
          </w:p>
        </w:tc>
        <w:tc>
          <w:tcPr>
            <w:tcW w:w="1451" w:type="dxa"/>
            <w:tcBorders>
              <w:top w:val="single" w:sz="4" w:space="0" w:color="000000"/>
              <w:left w:val="single" w:sz="4" w:space="0" w:color="000000"/>
              <w:bottom w:val="single" w:sz="4" w:space="0" w:color="000000"/>
              <w:right w:val="single" w:sz="4" w:space="0" w:color="000000"/>
            </w:tcBorders>
          </w:tcPr>
          <w:p w14:paraId="2AA76CF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09/21/2020 </w:t>
            </w:r>
          </w:p>
        </w:tc>
        <w:tc>
          <w:tcPr>
            <w:tcW w:w="1429" w:type="dxa"/>
            <w:tcBorders>
              <w:top w:val="single" w:sz="4" w:space="0" w:color="000000"/>
              <w:left w:val="single" w:sz="4" w:space="0" w:color="000000"/>
              <w:bottom w:val="single" w:sz="4" w:space="0" w:color="000000"/>
              <w:right w:val="single" w:sz="4" w:space="0" w:color="000000"/>
            </w:tcBorders>
          </w:tcPr>
          <w:p w14:paraId="740B1112" w14:textId="77777777" w:rsidR="00C34D5F" w:rsidRDefault="00000000">
            <w:pPr>
              <w:spacing w:after="16" w:line="259" w:lineRule="auto"/>
              <w:ind w:left="61" w:firstLine="0"/>
              <w:jc w:val="left"/>
            </w:pPr>
            <w:r>
              <w:rPr>
                <w:rFonts w:ascii="Times New Roman" w:eastAsia="Times New Roman" w:hAnsi="Times New Roman" w:cs="Times New Roman"/>
                <w:sz w:val="24"/>
              </w:rPr>
              <w:t xml:space="preserve">Under </w:t>
            </w:r>
          </w:p>
          <w:p w14:paraId="679AD03B" w14:textId="77777777" w:rsidR="00C34D5F" w:rsidRDefault="00000000">
            <w:pPr>
              <w:spacing w:after="0" w:line="259" w:lineRule="auto"/>
              <w:ind w:left="61" w:firstLine="0"/>
              <w:jc w:val="left"/>
            </w:pPr>
            <w:r>
              <w:rPr>
                <w:rFonts w:ascii="Times New Roman" w:eastAsia="Times New Roman" w:hAnsi="Times New Roman" w:cs="Times New Roman"/>
                <w:sz w:val="24"/>
              </w:rPr>
              <w:t>Intelligence</w:t>
            </w:r>
            <w:r>
              <w:rPr>
                <w:rFonts w:ascii="Times New Roman" w:eastAsia="Times New Roman" w:hAnsi="Times New Roman" w:cs="Times New Roman"/>
                <w:b/>
                <w:sz w:val="24"/>
              </w:rPr>
              <w:t xml:space="preserve"> </w:t>
            </w:r>
          </w:p>
        </w:tc>
      </w:tr>
      <w:tr w:rsidR="00C34D5F" w14:paraId="31707F32" w14:textId="77777777">
        <w:trPr>
          <w:trHeight w:val="838"/>
        </w:trPr>
        <w:tc>
          <w:tcPr>
            <w:tcW w:w="670" w:type="dxa"/>
            <w:tcBorders>
              <w:top w:val="single" w:sz="4" w:space="0" w:color="000000"/>
              <w:left w:val="nil"/>
              <w:bottom w:val="single" w:sz="4" w:space="0" w:color="000000"/>
              <w:right w:val="single" w:sz="4" w:space="0" w:color="000000"/>
            </w:tcBorders>
          </w:tcPr>
          <w:p w14:paraId="7F6FDFAF"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10. </w:t>
            </w:r>
          </w:p>
        </w:tc>
        <w:tc>
          <w:tcPr>
            <w:tcW w:w="3060" w:type="dxa"/>
            <w:tcBorders>
              <w:top w:val="single" w:sz="4" w:space="0" w:color="000000"/>
              <w:left w:val="single" w:sz="4" w:space="0" w:color="000000"/>
              <w:bottom w:val="single" w:sz="4" w:space="0" w:color="000000"/>
              <w:right w:val="single" w:sz="4" w:space="0" w:color="000000"/>
            </w:tcBorders>
          </w:tcPr>
          <w:p w14:paraId="01E5305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emanating from the consortium of Liberia concerned organization Inc. </w:t>
            </w:r>
          </w:p>
        </w:tc>
        <w:tc>
          <w:tcPr>
            <w:tcW w:w="992" w:type="dxa"/>
            <w:tcBorders>
              <w:top w:val="single" w:sz="4" w:space="0" w:color="000000"/>
              <w:left w:val="single" w:sz="4" w:space="0" w:color="000000"/>
              <w:bottom w:val="single" w:sz="4" w:space="0" w:color="000000"/>
              <w:right w:val="single" w:sz="4" w:space="0" w:color="000000"/>
            </w:tcBorders>
          </w:tcPr>
          <w:p w14:paraId="507C458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399 </w:t>
            </w:r>
          </w:p>
        </w:tc>
        <w:tc>
          <w:tcPr>
            <w:tcW w:w="3780" w:type="dxa"/>
            <w:tcBorders>
              <w:top w:val="single" w:sz="4" w:space="0" w:color="000000"/>
              <w:left w:val="single" w:sz="4" w:space="0" w:color="000000"/>
              <w:bottom w:val="single" w:sz="4" w:space="0" w:color="000000"/>
              <w:right w:val="single" w:sz="4" w:space="0" w:color="000000"/>
            </w:tcBorders>
          </w:tcPr>
          <w:p w14:paraId="4A83662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of abandonment of two projects namely </w:t>
            </w:r>
            <w:proofErr w:type="spellStart"/>
            <w:r>
              <w:rPr>
                <w:rFonts w:ascii="Times New Roman" w:eastAsia="Times New Roman" w:hAnsi="Times New Roman" w:cs="Times New Roman"/>
                <w:sz w:val="24"/>
              </w:rPr>
              <w:t>Kesselee</w:t>
            </w:r>
            <w:proofErr w:type="spellEnd"/>
            <w:r>
              <w:rPr>
                <w:rFonts w:ascii="Times New Roman" w:eastAsia="Times New Roman" w:hAnsi="Times New Roman" w:cs="Times New Roman"/>
                <w:sz w:val="24"/>
              </w:rPr>
              <w:t xml:space="preserve"> Boulevard Market Building valued </w:t>
            </w:r>
          </w:p>
        </w:tc>
        <w:tc>
          <w:tcPr>
            <w:tcW w:w="1451" w:type="dxa"/>
            <w:tcBorders>
              <w:top w:val="single" w:sz="4" w:space="0" w:color="000000"/>
              <w:left w:val="single" w:sz="4" w:space="0" w:color="000000"/>
              <w:bottom w:val="single" w:sz="4" w:space="0" w:color="000000"/>
              <w:right w:val="single" w:sz="4" w:space="0" w:color="000000"/>
            </w:tcBorders>
          </w:tcPr>
          <w:p w14:paraId="2DF262B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10/01/20 </w:t>
            </w:r>
          </w:p>
        </w:tc>
        <w:tc>
          <w:tcPr>
            <w:tcW w:w="1429" w:type="dxa"/>
            <w:tcBorders>
              <w:top w:val="single" w:sz="4" w:space="0" w:color="000000"/>
              <w:left w:val="single" w:sz="4" w:space="0" w:color="000000"/>
              <w:bottom w:val="single" w:sz="4" w:space="0" w:color="000000"/>
              <w:right w:val="single" w:sz="4" w:space="0" w:color="000000"/>
            </w:tcBorders>
          </w:tcPr>
          <w:p w14:paraId="46C21F69" w14:textId="77777777" w:rsidR="00C34D5F" w:rsidRDefault="00000000">
            <w:pPr>
              <w:spacing w:after="0" w:line="259" w:lineRule="auto"/>
              <w:ind w:left="40" w:firstLine="0"/>
              <w:jc w:val="left"/>
            </w:pPr>
            <w:r>
              <w:rPr>
                <w:rFonts w:ascii="Times New Roman" w:eastAsia="Times New Roman" w:hAnsi="Times New Roman" w:cs="Times New Roman"/>
                <w:sz w:val="24"/>
              </w:rPr>
              <w:t xml:space="preserve">Under </w:t>
            </w:r>
          </w:p>
          <w:p w14:paraId="203BCE92" w14:textId="77777777" w:rsidR="00C34D5F" w:rsidRDefault="00000000">
            <w:pPr>
              <w:spacing w:after="0" w:line="259" w:lineRule="auto"/>
              <w:ind w:left="40" w:firstLine="0"/>
              <w:jc w:val="left"/>
            </w:pPr>
            <w:r>
              <w:rPr>
                <w:rFonts w:ascii="Times New Roman" w:eastAsia="Times New Roman" w:hAnsi="Times New Roman" w:cs="Times New Roman"/>
                <w:sz w:val="24"/>
              </w:rPr>
              <w:t xml:space="preserve">Intelligence </w:t>
            </w:r>
          </w:p>
        </w:tc>
      </w:tr>
    </w:tbl>
    <w:p w14:paraId="43CC77EE" w14:textId="77777777" w:rsidR="00C34D5F" w:rsidRDefault="00000000">
      <w:pPr>
        <w:spacing w:after="0" w:line="259" w:lineRule="auto"/>
        <w:ind w:left="-850" w:right="10593" w:firstLine="0"/>
        <w:jc w:val="left"/>
      </w:pPr>
      <w:r>
        <w:lastRenderedPageBreak/>
        <w:br w:type="page"/>
      </w:r>
    </w:p>
    <w:tbl>
      <w:tblPr>
        <w:tblStyle w:val="TableGrid"/>
        <w:tblpPr w:vertAnchor="page" w:horzAnchor="page" w:tblpY="1548"/>
        <w:tblOverlap w:val="never"/>
        <w:tblW w:w="11383" w:type="dxa"/>
        <w:tblInd w:w="0" w:type="dxa"/>
        <w:tblCellMar>
          <w:top w:w="14" w:type="dxa"/>
          <w:left w:w="58" w:type="dxa"/>
          <w:bottom w:w="0" w:type="dxa"/>
          <w:right w:w="12" w:type="dxa"/>
        </w:tblCellMar>
        <w:tblLook w:val="04A0" w:firstRow="1" w:lastRow="0" w:firstColumn="1" w:lastColumn="0" w:noHBand="0" w:noVBand="1"/>
      </w:tblPr>
      <w:tblGrid>
        <w:gridCol w:w="670"/>
        <w:gridCol w:w="3060"/>
        <w:gridCol w:w="992"/>
        <w:gridCol w:w="3780"/>
        <w:gridCol w:w="1441"/>
        <w:gridCol w:w="1440"/>
      </w:tblGrid>
      <w:tr w:rsidR="00C34D5F" w14:paraId="6E5CFD0D" w14:textId="77777777">
        <w:trPr>
          <w:trHeight w:val="1666"/>
        </w:trPr>
        <w:tc>
          <w:tcPr>
            <w:tcW w:w="670" w:type="dxa"/>
            <w:tcBorders>
              <w:top w:val="single" w:sz="4" w:space="0" w:color="000000"/>
              <w:left w:val="nil"/>
              <w:bottom w:val="single" w:sz="4" w:space="0" w:color="000000"/>
              <w:right w:val="single" w:sz="4" w:space="0" w:color="000000"/>
            </w:tcBorders>
          </w:tcPr>
          <w:p w14:paraId="1621CC57" w14:textId="77777777" w:rsidR="00C34D5F" w:rsidRDefault="00C34D5F">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14:paraId="29A8E825"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(COLCO-Inc) under the signature of Mr. Melvin </w:t>
            </w:r>
            <w:proofErr w:type="spellStart"/>
            <w:r>
              <w:rPr>
                <w:rFonts w:ascii="Times New Roman" w:eastAsia="Times New Roman" w:hAnsi="Times New Roman" w:cs="Times New Roman"/>
                <w:sz w:val="24"/>
              </w:rPr>
              <w:t>Sloh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Doweh</w:t>
            </w:r>
            <w:proofErr w:type="spellEnd"/>
            <w:r>
              <w:rPr>
                <w:rFonts w:ascii="Times New Roman" w:eastAsia="Times New Roman" w:hAnsi="Times New Roman" w:cs="Times New Roman"/>
                <w:sz w:val="24"/>
              </w:rPr>
              <w:t xml:space="preserve">-Executive </w:t>
            </w:r>
          </w:p>
          <w:p w14:paraId="4FDE924E"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Director/PRO against some present and former </w:t>
            </w:r>
          </w:p>
          <w:p w14:paraId="289FA36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Government Officials.   </w:t>
            </w:r>
          </w:p>
        </w:tc>
        <w:tc>
          <w:tcPr>
            <w:tcW w:w="992" w:type="dxa"/>
            <w:tcBorders>
              <w:top w:val="single" w:sz="4" w:space="0" w:color="000000"/>
              <w:left w:val="single" w:sz="4" w:space="0" w:color="000000"/>
              <w:bottom w:val="single" w:sz="4" w:space="0" w:color="000000"/>
              <w:right w:val="single" w:sz="4" w:space="0" w:color="000000"/>
            </w:tcBorders>
          </w:tcPr>
          <w:p w14:paraId="0F4BD9C5" w14:textId="77777777" w:rsidR="00C34D5F" w:rsidRDefault="00C34D5F">
            <w:pPr>
              <w:spacing w:after="160" w:line="259" w:lineRule="auto"/>
              <w:ind w:left="0" w:firstLine="0"/>
              <w:jc w:val="left"/>
            </w:pPr>
          </w:p>
        </w:tc>
        <w:tc>
          <w:tcPr>
            <w:tcW w:w="3780" w:type="dxa"/>
            <w:tcBorders>
              <w:top w:val="single" w:sz="4" w:space="0" w:color="000000"/>
              <w:left w:val="single" w:sz="4" w:space="0" w:color="000000"/>
              <w:bottom w:val="single" w:sz="4" w:space="0" w:color="000000"/>
              <w:right w:val="single" w:sz="4" w:space="0" w:color="000000"/>
            </w:tcBorders>
          </w:tcPr>
          <w:p w14:paraId="6BEE1502" w14:textId="77777777" w:rsidR="00C34D5F" w:rsidRDefault="00000000">
            <w:pPr>
              <w:spacing w:after="0" w:line="259" w:lineRule="auto"/>
              <w:ind w:left="50" w:firstLine="0"/>
              <w:jc w:val="left"/>
            </w:pPr>
            <w:r>
              <w:rPr>
                <w:rFonts w:ascii="Times New Roman" w:eastAsia="Times New Roman" w:hAnsi="Times New Roman" w:cs="Times New Roman"/>
                <w:b/>
                <w:sz w:val="24"/>
              </w:rPr>
              <w:t>US$80,000.00</w:t>
            </w:r>
            <w:r>
              <w:rPr>
                <w:rFonts w:ascii="Times New Roman" w:eastAsia="Times New Roman" w:hAnsi="Times New Roman" w:cs="Times New Roman"/>
                <w:sz w:val="24"/>
              </w:rPr>
              <w:t xml:space="preserve"> and District Office at </w:t>
            </w:r>
          </w:p>
          <w:p w14:paraId="27A8E1A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LPRC Junction valued </w:t>
            </w:r>
          </w:p>
          <w:p w14:paraId="14E52A6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US$217,000.00 in District #12, </w:t>
            </w:r>
          </w:p>
          <w:p w14:paraId="36991C8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Montserrado County, Liberia  </w:t>
            </w:r>
          </w:p>
        </w:tc>
        <w:tc>
          <w:tcPr>
            <w:tcW w:w="1441" w:type="dxa"/>
            <w:tcBorders>
              <w:top w:val="single" w:sz="4" w:space="0" w:color="000000"/>
              <w:left w:val="single" w:sz="4" w:space="0" w:color="000000"/>
              <w:bottom w:val="single" w:sz="4" w:space="0" w:color="000000"/>
              <w:right w:val="single" w:sz="4" w:space="0" w:color="000000"/>
            </w:tcBorders>
          </w:tcPr>
          <w:p w14:paraId="2AE8D9E3" w14:textId="77777777" w:rsidR="00C34D5F" w:rsidRDefault="00C34D5F">
            <w:pPr>
              <w:spacing w:after="16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41FBA7B1" w14:textId="77777777" w:rsidR="00C34D5F" w:rsidRDefault="00C34D5F">
            <w:pPr>
              <w:spacing w:after="160" w:line="259" w:lineRule="auto"/>
              <w:ind w:left="0" w:firstLine="0"/>
              <w:jc w:val="left"/>
            </w:pPr>
          </w:p>
        </w:tc>
      </w:tr>
      <w:tr w:rsidR="00C34D5F" w14:paraId="686B8360" w14:textId="77777777">
        <w:trPr>
          <w:trHeight w:val="2770"/>
        </w:trPr>
        <w:tc>
          <w:tcPr>
            <w:tcW w:w="670" w:type="dxa"/>
            <w:tcBorders>
              <w:top w:val="single" w:sz="4" w:space="0" w:color="000000"/>
              <w:left w:val="nil"/>
              <w:bottom w:val="single" w:sz="4" w:space="0" w:color="000000"/>
              <w:right w:val="single" w:sz="4" w:space="0" w:color="000000"/>
            </w:tcBorders>
          </w:tcPr>
          <w:p w14:paraId="0064CE11"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11. </w:t>
            </w:r>
          </w:p>
        </w:tc>
        <w:tc>
          <w:tcPr>
            <w:tcW w:w="3060" w:type="dxa"/>
            <w:tcBorders>
              <w:top w:val="single" w:sz="4" w:space="0" w:color="000000"/>
              <w:left w:val="single" w:sz="4" w:space="0" w:color="000000"/>
              <w:bottom w:val="single" w:sz="4" w:space="0" w:color="000000"/>
              <w:right w:val="single" w:sz="4" w:space="0" w:color="000000"/>
            </w:tcBorders>
          </w:tcPr>
          <w:p w14:paraId="36421CD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Human Rights Commission Corruption Case  </w:t>
            </w:r>
          </w:p>
        </w:tc>
        <w:tc>
          <w:tcPr>
            <w:tcW w:w="992" w:type="dxa"/>
            <w:tcBorders>
              <w:top w:val="single" w:sz="4" w:space="0" w:color="000000"/>
              <w:left w:val="single" w:sz="4" w:space="0" w:color="000000"/>
              <w:bottom w:val="single" w:sz="4" w:space="0" w:color="000000"/>
              <w:right w:val="single" w:sz="4" w:space="0" w:color="000000"/>
            </w:tcBorders>
          </w:tcPr>
          <w:p w14:paraId="21596CE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400 </w:t>
            </w:r>
          </w:p>
        </w:tc>
        <w:tc>
          <w:tcPr>
            <w:tcW w:w="3780" w:type="dxa"/>
            <w:tcBorders>
              <w:top w:val="single" w:sz="4" w:space="0" w:color="000000"/>
              <w:left w:val="single" w:sz="4" w:space="0" w:color="000000"/>
              <w:bottom w:val="single" w:sz="4" w:space="0" w:color="000000"/>
              <w:right w:val="single" w:sz="4" w:space="0" w:color="000000"/>
            </w:tcBorders>
          </w:tcPr>
          <w:p w14:paraId="7EB49BE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Audit Report submitted by Hon. </w:t>
            </w:r>
          </w:p>
          <w:p w14:paraId="71CD1A7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Emmanuel B. </w:t>
            </w:r>
            <w:proofErr w:type="spellStart"/>
            <w:r>
              <w:rPr>
                <w:rFonts w:ascii="Times New Roman" w:eastAsia="Times New Roman" w:hAnsi="Times New Roman" w:cs="Times New Roman"/>
                <w:sz w:val="24"/>
              </w:rPr>
              <w:t>Nyeswah</w:t>
            </w:r>
            <w:proofErr w:type="spellEnd"/>
            <w:r>
              <w:rPr>
                <w:rFonts w:ascii="Times New Roman" w:eastAsia="Times New Roman" w:hAnsi="Times New Roman" w:cs="Times New Roman"/>
                <w:sz w:val="24"/>
              </w:rPr>
              <w:t xml:space="preserve">, Director </w:t>
            </w:r>
          </w:p>
          <w:p w14:paraId="647E5B7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General of Internal Audit Agency </w:t>
            </w:r>
          </w:p>
          <w:p w14:paraId="5E87E2A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(IAA) against the Independent </w:t>
            </w:r>
          </w:p>
          <w:p w14:paraId="1E0E4B1A" w14:textId="77777777" w:rsidR="00C34D5F" w:rsidRDefault="00000000">
            <w:pPr>
              <w:spacing w:after="0" w:line="238" w:lineRule="auto"/>
              <w:ind w:left="50" w:right="97" w:firstLine="0"/>
              <w:jc w:val="left"/>
            </w:pPr>
            <w:r>
              <w:rPr>
                <w:rFonts w:ascii="Times New Roman" w:eastAsia="Times New Roman" w:hAnsi="Times New Roman" w:cs="Times New Roman"/>
                <w:sz w:val="24"/>
              </w:rPr>
              <w:t xml:space="preserve">National Commission on Human Rights (INCHR) which revealed financial malfeasances with cumulative values of US$474,035.62 and </w:t>
            </w:r>
          </w:p>
          <w:p w14:paraId="2563EDA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LR$768,9545.69   </w:t>
            </w:r>
          </w:p>
        </w:tc>
        <w:tc>
          <w:tcPr>
            <w:tcW w:w="1441" w:type="dxa"/>
            <w:tcBorders>
              <w:top w:val="single" w:sz="4" w:space="0" w:color="000000"/>
              <w:left w:val="single" w:sz="4" w:space="0" w:color="000000"/>
              <w:bottom w:val="single" w:sz="4" w:space="0" w:color="000000"/>
              <w:right w:val="single" w:sz="4" w:space="0" w:color="000000"/>
            </w:tcBorders>
          </w:tcPr>
          <w:p w14:paraId="05A0E4E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10/01/20 </w:t>
            </w:r>
          </w:p>
        </w:tc>
        <w:tc>
          <w:tcPr>
            <w:tcW w:w="1440" w:type="dxa"/>
            <w:tcBorders>
              <w:top w:val="single" w:sz="4" w:space="0" w:color="000000"/>
              <w:left w:val="single" w:sz="4" w:space="0" w:color="000000"/>
              <w:bottom w:val="single" w:sz="4" w:space="0" w:color="000000"/>
              <w:right w:val="single" w:sz="4" w:space="0" w:color="000000"/>
            </w:tcBorders>
          </w:tcPr>
          <w:p w14:paraId="087A4577"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w:t>
            </w:r>
          </w:p>
          <w:p w14:paraId="55C7AE03"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Completion </w:t>
            </w:r>
          </w:p>
        </w:tc>
      </w:tr>
      <w:tr w:rsidR="00C34D5F" w14:paraId="762B21B4" w14:textId="77777777">
        <w:trPr>
          <w:trHeight w:val="2340"/>
        </w:trPr>
        <w:tc>
          <w:tcPr>
            <w:tcW w:w="670" w:type="dxa"/>
            <w:tcBorders>
              <w:top w:val="single" w:sz="4" w:space="0" w:color="000000"/>
              <w:left w:val="nil"/>
              <w:bottom w:val="single" w:sz="4" w:space="0" w:color="000000"/>
              <w:right w:val="single" w:sz="4" w:space="0" w:color="000000"/>
            </w:tcBorders>
          </w:tcPr>
          <w:p w14:paraId="7F9BF55A"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12. </w:t>
            </w:r>
          </w:p>
        </w:tc>
        <w:tc>
          <w:tcPr>
            <w:tcW w:w="3060" w:type="dxa"/>
            <w:tcBorders>
              <w:top w:val="single" w:sz="4" w:space="0" w:color="000000"/>
              <w:left w:val="single" w:sz="4" w:space="0" w:color="000000"/>
              <w:bottom w:val="single" w:sz="4" w:space="0" w:color="000000"/>
              <w:right w:val="single" w:sz="4" w:space="0" w:color="000000"/>
            </w:tcBorders>
          </w:tcPr>
          <w:p w14:paraId="1D208B16" w14:textId="77777777" w:rsidR="00C34D5F" w:rsidRDefault="00000000">
            <w:pPr>
              <w:spacing w:after="0" w:line="259" w:lineRule="auto"/>
              <w:ind w:left="50" w:firstLine="0"/>
              <w:jc w:val="left"/>
            </w:pPr>
            <w:r>
              <w:rPr>
                <w:rFonts w:ascii="Times New Roman" w:eastAsia="Times New Roman" w:hAnsi="Times New Roman" w:cs="Times New Roman"/>
                <w:sz w:val="24"/>
              </w:rPr>
              <w:t>Allegation of corruption by officials of the Ministry of Agriculture (</w:t>
            </w:r>
            <w:proofErr w:type="spellStart"/>
            <w:r>
              <w:rPr>
                <w:rFonts w:ascii="Times New Roman" w:eastAsia="Times New Roman" w:hAnsi="Times New Roman" w:cs="Times New Roman"/>
                <w:sz w:val="24"/>
              </w:rPr>
              <w:t>MoA</w:t>
            </w:r>
            <w:proofErr w:type="spellEnd"/>
            <w:r>
              <w:rPr>
                <w:rFonts w:ascii="Times New Roman" w:eastAsia="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4849B8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401 </w:t>
            </w:r>
          </w:p>
        </w:tc>
        <w:tc>
          <w:tcPr>
            <w:tcW w:w="3780" w:type="dxa"/>
            <w:tcBorders>
              <w:top w:val="single" w:sz="4" w:space="0" w:color="000000"/>
              <w:left w:val="single" w:sz="4" w:space="0" w:color="000000"/>
              <w:bottom w:val="single" w:sz="4" w:space="0" w:color="000000"/>
              <w:right w:val="single" w:sz="4" w:space="0" w:color="000000"/>
            </w:tcBorders>
          </w:tcPr>
          <w:p w14:paraId="6E4FE116" w14:textId="77777777" w:rsidR="00C34D5F" w:rsidRDefault="00000000">
            <w:pPr>
              <w:spacing w:after="0" w:line="259" w:lineRule="auto"/>
              <w:ind w:left="50" w:right="25" w:firstLine="0"/>
              <w:jc w:val="left"/>
            </w:pPr>
            <w:r>
              <w:rPr>
                <w:rFonts w:ascii="Times New Roman" w:eastAsia="Times New Roman" w:hAnsi="Times New Roman" w:cs="Times New Roman"/>
                <w:sz w:val="24"/>
              </w:rPr>
              <w:t xml:space="preserve">Alleged Financial malpractices by the Minister of Agriculture in the implementation of Small Holders Agribusiness revitalization project in the amount of US$48 Millions </w:t>
            </w:r>
          </w:p>
        </w:tc>
        <w:tc>
          <w:tcPr>
            <w:tcW w:w="1441" w:type="dxa"/>
            <w:tcBorders>
              <w:top w:val="single" w:sz="4" w:space="0" w:color="000000"/>
              <w:left w:val="single" w:sz="4" w:space="0" w:color="000000"/>
              <w:bottom w:val="single" w:sz="4" w:space="0" w:color="000000"/>
              <w:right w:val="single" w:sz="4" w:space="0" w:color="000000"/>
            </w:tcBorders>
          </w:tcPr>
          <w:p w14:paraId="097AEEA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10/06/2020 </w:t>
            </w:r>
          </w:p>
        </w:tc>
        <w:tc>
          <w:tcPr>
            <w:tcW w:w="1440" w:type="dxa"/>
            <w:tcBorders>
              <w:top w:val="single" w:sz="4" w:space="0" w:color="000000"/>
              <w:left w:val="single" w:sz="4" w:space="0" w:color="000000"/>
              <w:bottom w:val="single" w:sz="4" w:space="0" w:color="000000"/>
              <w:right w:val="single" w:sz="4" w:space="0" w:color="000000"/>
            </w:tcBorders>
          </w:tcPr>
          <w:p w14:paraId="4C2302B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Ongoing  </w:t>
            </w:r>
          </w:p>
        </w:tc>
      </w:tr>
      <w:tr w:rsidR="00C34D5F" w14:paraId="567ED53D" w14:textId="77777777">
        <w:trPr>
          <w:trHeight w:val="3322"/>
        </w:trPr>
        <w:tc>
          <w:tcPr>
            <w:tcW w:w="670" w:type="dxa"/>
            <w:tcBorders>
              <w:top w:val="single" w:sz="4" w:space="0" w:color="000000"/>
              <w:left w:val="nil"/>
              <w:bottom w:val="single" w:sz="4" w:space="0" w:color="000000"/>
              <w:right w:val="single" w:sz="4" w:space="0" w:color="000000"/>
            </w:tcBorders>
          </w:tcPr>
          <w:p w14:paraId="6FB8FBAF" w14:textId="77777777" w:rsidR="00C34D5F" w:rsidRDefault="00000000">
            <w:pPr>
              <w:spacing w:after="0" w:line="259" w:lineRule="auto"/>
              <w:ind w:left="0" w:firstLine="0"/>
              <w:jc w:val="left"/>
            </w:pPr>
            <w:r>
              <w:rPr>
                <w:rFonts w:ascii="Times New Roman" w:eastAsia="Times New Roman" w:hAnsi="Times New Roman" w:cs="Times New Roman"/>
                <w:b/>
                <w:sz w:val="24"/>
              </w:rPr>
              <w:t xml:space="preserve">13 </w:t>
            </w:r>
          </w:p>
        </w:tc>
        <w:tc>
          <w:tcPr>
            <w:tcW w:w="3060" w:type="dxa"/>
            <w:tcBorders>
              <w:top w:val="single" w:sz="4" w:space="0" w:color="000000"/>
              <w:left w:val="single" w:sz="4" w:space="0" w:color="000000"/>
              <w:bottom w:val="single" w:sz="4" w:space="0" w:color="000000"/>
              <w:right w:val="single" w:sz="4" w:space="0" w:color="000000"/>
            </w:tcBorders>
          </w:tcPr>
          <w:p w14:paraId="269C6E2C"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Allegation of corruption by officials of the </w:t>
            </w:r>
          </w:p>
          <w:p w14:paraId="5A3B62B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Administration of Bong </w:t>
            </w:r>
          </w:p>
          <w:p w14:paraId="3347641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County  </w:t>
            </w:r>
          </w:p>
        </w:tc>
        <w:tc>
          <w:tcPr>
            <w:tcW w:w="992" w:type="dxa"/>
            <w:tcBorders>
              <w:top w:val="single" w:sz="4" w:space="0" w:color="000000"/>
              <w:left w:val="single" w:sz="4" w:space="0" w:color="000000"/>
              <w:bottom w:val="single" w:sz="4" w:space="0" w:color="000000"/>
              <w:right w:val="single" w:sz="4" w:space="0" w:color="000000"/>
            </w:tcBorders>
          </w:tcPr>
          <w:p w14:paraId="54D8B7F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406  </w:t>
            </w:r>
          </w:p>
        </w:tc>
        <w:tc>
          <w:tcPr>
            <w:tcW w:w="3780" w:type="dxa"/>
            <w:tcBorders>
              <w:top w:val="single" w:sz="4" w:space="0" w:color="000000"/>
              <w:left w:val="single" w:sz="4" w:space="0" w:color="000000"/>
              <w:bottom w:val="single" w:sz="4" w:space="0" w:color="000000"/>
              <w:right w:val="single" w:sz="4" w:space="0" w:color="000000"/>
            </w:tcBorders>
          </w:tcPr>
          <w:p w14:paraId="1916CCF0"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Complaint filed by Bong County Attorney, Jonathan Flomo revealed that two officials of the County namely Mr. Stephen J. Mulbah, Chairperson of the Bong County </w:t>
            </w:r>
          </w:p>
          <w:p w14:paraId="1AC0C1D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Project Management Committee </w:t>
            </w:r>
          </w:p>
          <w:p w14:paraId="6FDA41B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(PMC) and Mr. Paul a. </w:t>
            </w:r>
            <w:proofErr w:type="spellStart"/>
            <w:r>
              <w:rPr>
                <w:rFonts w:ascii="Times New Roman" w:eastAsia="Times New Roman" w:hAnsi="Times New Roman" w:cs="Times New Roman"/>
                <w:sz w:val="24"/>
              </w:rPr>
              <w:t>Solunteh</w:t>
            </w:r>
            <w:proofErr w:type="spellEnd"/>
            <w:r>
              <w:rPr>
                <w:rFonts w:ascii="Times New Roman" w:eastAsia="Times New Roman" w:hAnsi="Times New Roman" w:cs="Times New Roman"/>
                <w:sz w:val="24"/>
              </w:rPr>
              <w:t xml:space="preserve">, </w:t>
            </w:r>
          </w:p>
          <w:p w14:paraId="2317915A" w14:textId="77777777" w:rsidR="00C34D5F" w:rsidRDefault="00000000">
            <w:pPr>
              <w:spacing w:after="0" w:line="259" w:lineRule="auto"/>
              <w:ind w:left="50" w:right="62" w:firstLine="0"/>
              <w:jc w:val="left"/>
            </w:pPr>
            <w:r>
              <w:rPr>
                <w:rFonts w:ascii="Times New Roman" w:eastAsia="Times New Roman" w:hAnsi="Times New Roman" w:cs="Times New Roman"/>
                <w:sz w:val="24"/>
              </w:rPr>
              <w:t xml:space="preserve">Assistant Superintendent for Fiscal Affairs were involved in alleged malfeasance by engaging in activities which amount to deviation to expenditure plan.   </w:t>
            </w:r>
          </w:p>
        </w:tc>
        <w:tc>
          <w:tcPr>
            <w:tcW w:w="1441" w:type="dxa"/>
            <w:tcBorders>
              <w:top w:val="single" w:sz="4" w:space="0" w:color="000000"/>
              <w:left w:val="single" w:sz="4" w:space="0" w:color="000000"/>
              <w:bottom w:val="single" w:sz="4" w:space="0" w:color="000000"/>
              <w:right w:val="single" w:sz="4" w:space="0" w:color="000000"/>
            </w:tcBorders>
          </w:tcPr>
          <w:p w14:paraId="5A2FE00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10/30/2020 </w:t>
            </w:r>
          </w:p>
        </w:tc>
        <w:tc>
          <w:tcPr>
            <w:tcW w:w="1440" w:type="dxa"/>
            <w:tcBorders>
              <w:top w:val="single" w:sz="4" w:space="0" w:color="000000"/>
              <w:left w:val="single" w:sz="4" w:space="0" w:color="000000"/>
              <w:bottom w:val="single" w:sz="4" w:space="0" w:color="000000"/>
              <w:right w:val="single" w:sz="4" w:space="0" w:color="000000"/>
            </w:tcBorders>
          </w:tcPr>
          <w:p w14:paraId="79B1EDBD"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w:t>
            </w:r>
          </w:p>
          <w:p w14:paraId="39FA6844"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Completion  </w:t>
            </w:r>
          </w:p>
        </w:tc>
      </w:tr>
      <w:tr w:rsidR="00C34D5F" w14:paraId="292F6BAA" w14:textId="77777777">
        <w:trPr>
          <w:trHeight w:val="2220"/>
        </w:trPr>
        <w:tc>
          <w:tcPr>
            <w:tcW w:w="670" w:type="dxa"/>
            <w:tcBorders>
              <w:top w:val="single" w:sz="4" w:space="0" w:color="000000"/>
              <w:left w:val="nil"/>
              <w:bottom w:val="single" w:sz="4" w:space="0" w:color="000000"/>
              <w:right w:val="single" w:sz="4" w:space="0" w:color="000000"/>
            </w:tcBorders>
          </w:tcPr>
          <w:p w14:paraId="5AC76B83"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14 </w:t>
            </w:r>
          </w:p>
        </w:tc>
        <w:tc>
          <w:tcPr>
            <w:tcW w:w="3060" w:type="dxa"/>
            <w:tcBorders>
              <w:top w:val="single" w:sz="4" w:space="0" w:color="000000"/>
              <w:left w:val="single" w:sz="4" w:space="0" w:color="000000"/>
              <w:bottom w:val="single" w:sz="4" w:space="0" w:color="000000"/>
              <w:right w:val="single" w:sz="4" w:space="0" w:color="000000"/>
            </w:tcBorders>
          </w:tcPr>
          <w:p w14:paraId="2F745F13" w14:textId="77777777" w:rsidR="00C34D5F" w:rsidRDefault="00000000">
            <w:pPr>
              <w:spacing w:after="0" w:line="238" w:lineRule="auto"/>
              <w:ind w:left="50" w:firstLine="0"/>
            </w:pPr>
            <w:r>
              <w:rPr>
                <w:rFonts w:ascii="Times New Roman" w:eastAsia="Times New Roman" w:hAnsi="Times New Roman" w:cs="Times New Roman"/>
                <w:sz w:val="24"/>
              </w:rPr>
              <w:t xml:space="preserve">Allegation of acts of corruption reported by the </w:t>
            </w:r>
          </w:p>
          <w:p w14:paraId="1E70379E" w14:textId="77777777" w:rsidR="00C34D5F" w:rsidRDefault="00000000">
            <w:pPr>
              <w:tabs>
                <w:tab w:val="center" w:pos="429"/>
                <w:tab w:val="center" w:pos="2467"/>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General </w:t>
            </w:r>
            <w:r>
              <w:rPr>
                <w:rFonts w:ascii="Times New Roman" w:eastAsia="Times New Roman" w:hAnsi="Times New Roman" w:cs="Times New Roman"/>
                <w:sz w:val="24"/>
              </w:rPr>
              <w:tab/>
              <w:t xml:space="preserve">Auditing </w:t>
            </w:r>
          </w:p>
          <w:p w14:paraId="52126876" w14:textId="77777777" w:rsidR="00C34D5F" w:rsidRDefault="00000000">
            <w:pPr>
              <w:spacing w:after="0" w:line="259" w:lineRule="auto"/>
              <w:ind w:left="50" w:right="96" w:firstLine="0"/>
            </w:pPr>
            <w:r>
              <w:rPr>
                <w:rFonts w:ascii="Times New Roman" w:eastAsia="Times New Roman" w:hAnsi="Times New Roman" w:cs="Times New Roman"/>
                <w:sz w:val="24"/>
              </w:rPr>
              <w:t xml:space="preserve">Commission against the Incident Management System (IMS) COVID-19 response for the period of </w:t>
            </w:r>
            <w:proofErr w:type="gramStart"/>
            <w:r>
              <w:rPr>
                <w:rFonts w:ascii="Times New Roman" w:eastAsia="Times New Roman" w:hAnsi="Times New Roman" w:cs="Times New Roman"/>
                <w:sz w:val="24"/>
              </w:rPr>
              <w:t>five(</w:t>
            </w:r>
            <w:proofErr w:type="gramEnd"/>
            <w:r>
              <w:rPr>
                <w:rFonts w:ascii="Times New Roman" w:eastAsia="Times New Roman" w:hAnsi="Times New Roman" w:cs="Times New Roman"/>
                <w:sz w:val="24"/>
              </w:rPr>
              <w:t xml:space="preserve">5) months ended June 30, 2020 </w:t>
            </w:r>
          </w:p>
        </w:tc>
        <w:tc>
          <w:tcPr>
            <w:tcW w:w="992" w:type="dxa"/>
            <w:tcBorders>
              <w:top w:val="single" w:sz="4" w:space="0" w:color="000000"/>
              <w:left w:val="single" w:sz="4" w:space="0" w:color="000000"/>
              <w:bottom w:val="single" w:sz="4" w:space="0" w:color="000000"/>
              <w:right w:val="single" w:sz="4" w:space="0" w:color="000000"/>
            </w:tcBorders>
          </w:tcPr>
          <w:p w14:paraId="273E5C5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00414 </w:t>
            </w:r>
          </w:p>
        </w:tc>
        <w:tc>
          <w:tcPr>
            <w:tcW w:w="3780" w:type="dxa"/>
            <w:tcBorders>
              <w:top w:val="single" w:sz="4" w:space="0" w:color="000000"/>
              <w:left w:val="single" w:sz="4" w:space="0" w:color="000000"/>
              <w:bottom w:val="single" w:sz="4" w:space="0" w:color="000000"/>
              <w:right w:val="single" w:sz="4" w:space="0" w:color="000000"/>
            </w:tcBorders>
          </w:tcPr>
          <w:p w14:paraId="1E688D62" w14:textId="77777777" w:rsidR="00C34D5F" w:rsidRDefault="00000000">
            <w:pPr>
              <w:spacing w:after="0" w:line="259" w:lineRule="auto"/>
              <w:ind w:left="50" w:right="96" w:firstLine="0"/>
            </w:pPr>
            <w:r>
              <w:rPr>
                <w:rFonts w:ascii="Times New Roman" w:eastAsia="Times New Roman" w:hAnsi="Times New Roman" w:cs="Times New Roman"/>
                <w:sz w:val="24"/>
              </w:rPr>
              <w:t xml:space="preserve">Complaint emanating from the General Auditing Commission on the Financial Statement of the audit of the Incident Management System COVID-19 response ended June 30, 2020 </w:t>
            </w:r>
          </w:p>
        </w:tc>
        <w:tc>
          <w:tcPr>
            <w:tcW w:w="1441" w:type="dxa"/>
            <w:tcBorders>
              <w:top w:val="single" w:sz="4" w:space="0" w:color="000000"/>
              <w:left w:val="single" w:sz="4" w:space="0" w:color="000000"/>
              <w:bottom w:val="single" w:sz="4" w:space="0" w:color="000000"/>
              <w:right w:val="single" w:sz="4" w:space="0" w:color="000000"/>
            </w:tcBorders>
          </w:tcPr>
          <w:p w14:paraId="2C04A90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April </w:t>
            </w:r>
            <w:r>
              <w:rPr>
                <w:rFonts w:ascii="Times New Roman" w:eastAsia="Times New Roman" w:hAnsi="Times New Roman" w:cs="Times New Roman"/>
                <w:sz w:val="24"/>
              </w:rPr>
              <w:tab/>
              <w:t xml:space="preserve">15, 2021 </w:t>
            </w:r>
          </w:p>
        </w:tc>
        <w:tc>
          <w:tcPr>
            <w:tcW w:w="1440" w:type="dxa"/>
            <w:tcBorders>
              <w:top w:val="single" w:sz="4" w:space="0" w:color="000000"/>
              <w:left w:val="single" w:sz="4" w:space="0" w:color="000000"/>
              <w:bottom w:val="single" w:sz="4" w:space="0" w:color="000000"/>
              <w:right w:val="single" w:sz="4" w:space="0" w:color="000000"/>
            </w:tcBorders>
          </w:tcPr>
          <w:p w14:paraId="49D5C69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299CD221" w14:textId="77777777">
        <w:trPr>
          <w:trHeight w:val="1114"/>
        </w:trPr>
        <w:tc>
          <w:tcPr>
            <w:tcW w:w="670" w:type="dxa"/>
            <w:tcBorders>
              <w:top w:val="single" w:sz="4" w:space="0" w:color="000000"/>
              <w:left w:val="nil"/>
              <w:bottom w:val="single" w:sz="4" w:space="0" w:color="000000"/>
              <w:right w:val="single" w:sz="4" w:space="0" w:color="000000"/>
            </w:tcBorders>
          </w:tcPr>
          <w:p w14:paraId="1B421B12"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15 </w:t>
            </w:r>
          </w:p>
        </w:tc>
        <w:tc>
          <w:tcPr>
            <w:tcW w:w="3060" w:type="dxa"/>
            <w:tcBorders>
              <w:top w:val="single" w:sz="4" w:space="0" w:color="000000"/>
              <w:left w:val="single" w:sz="4" w:space="0" w:color="000000"/>
              <w:bottom w:val="single" w:sz="4" w:space="0" w:color="000000"/>
              <w:right w:val="single" w:sz="4" w:space="0" w:color="000000"/>
            </w:tcBorders>
          </w:tcPr>
          <w:p w14:paraId="521551DD"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acts of corruption at the National </w:t>
            </w:r>
            <w:r>
              <w:rPr>
                <w:rFonts w:ascii="Times New Roman" w:eastAsia="Times New Roman" w:hAnsi="Times New Roman" w:cs="Times New Roman"/>
                <w:sz w:val="24"/>
              </w:rPr>
              <w:lastRenderedPageBreak/>
              <w:t xml:space="preserve">Public Health Institute of Liberia (NPHIL) for the year </w:t>
            </w:r>
          </w:p>
        </w:tc>
        <w:tc>
          <w:tcPr>
            <w:tcW w:w="992" w:type="dxa"/>
            <w:tcBorders>
              <w:top w:val="single" w:sz="4" w:space="0" w:color="000000"/>
              <w:left w:val="single" w:sz="4" w:space="0" w:color="000000"/>
              <w:bottom w:val="single" w:sz="4" w:space="0" w:color="000000"/>
              <w:right w:val="single" w:sz="4" w:space="0" w:color="000000"/>
            </w:tcBorders>
          </w:tcPr>
          <w:p w14:paraId="16F25A56" w14:textId="77777777" w:rsidR="00C34D5F" w:rsidRDefault="00000000">
            <w:pPr>
              <w:spacing w:after="0" w:line="259" w:lineRule="auto"/>
              <w:ind w:left="50" w:firstLine="0"/>
              <w:jc w:val="left"/>
            </w:pPr>
            <w:r>
              <w:rPr>
                <w:rFonts w:ascii="Times New Roman" w:eastAsia="Times New Roman" w:hAnsi="Times New Roman" w:cs="Times New Roman"/>
                <w:sz w:val="24"/>
              </w:rPr>
              <w:lastRenderedPageBreak/>
              <w:t xml:space="preserve">00415 </w:t>
            </w:r>
          </w:p>
        </w:tc>
        <w:tc>
          <w:tcPr>
            <w:tcW w:w="3780" w:type="dxa"/>
            <w:tcBorders>
              <w:top w:val="single" w:sz="4" w:space="0" w:color="000000"/>
              <w:left w:val="single" w:sz="4" w:space="0" w:color="000000"/>
              <w:bottom w:val="single" w:sz="4" w:space="0" w:color="000000"/>
              <w:right w:val="single" w:sz="4" w:space="0" w:color="000000"/>
            </w:tcBorders>
          </w:tcPr>
          <w:p w14:paraId="6A8060E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Auditor’s General report on the </w:t>
            </w:r>
          </w:p>
          <w:p w14:paraId="5A1302BE" w14:textId="77777777" w:rsidR="00C34D5F" w:rsidRDefault="00000000">
            <w:pPr>
              <w:spacing w:after="0" w:line="239" w:lineRule="auto"/>
              <w:ind w:left="50" w:firstLine="0"/>
            </w:pPr>
            <w:r>
              <w:rPr>
                <w:rFonts w:ascii="Times New Roman" w:eastAsia="Times New Roman" w:hAnsi="Times New Roman" w:cs="Times New Roman"/>
                <w:sz w:val="24"/>
              </w:rPr>
              <w:t xml:space="preserve">Financial Statement audit of the National Public Health Institute </w:t>
            </w:r>
          </w:p>
          <w:p w14:paraId="265D1807" w14:textId="77777777" w:rsidR="00C34D5F" w:rsidRDefault="00000000">
            <w:pPr>
              <w:spacing w:after="0" w:line="259" w:lineRule="auto"/>
              <w:ind w:left="50" w:firstLine="0"/>
              <w:jc w:val="left"/>
            </w:pPr>
            <w:r>
              <w:rPr>
                <w:rFonts w:ascii="Times New Roman" w:eastAsia="Times New Roman" w:hAnsi="Times New Roman" w:cs="Times New Roman"/>
                <w:sz w:val="24"/>
              </w:rPr>
              <w:lastRenderedPageBreak/>
              <w:t>(</w:t>
            </w:r>
            <w:proofErr w:type="gramStart"/>
            <w:r>
              <w:rPr>
                <w:rFonts w:ascii="Times New Roman" w:eastAsia="Times New Roman" w:hAnsi="Times New Roman" w:cs="Times New Roman"/>
                <w:sz w:val="24"/>
              </w:rPr>
              <w:t>NPHIL)  for</w:t>
            </w:r>
            <w:proofErr w:type="gramEnd"/>
            <w:r>
              <w:rPr>
                <w:rFonts w:ascii="Times New Roman" w:eastAsia="Times New Roman" w:hAnsi="Times New Roman" w:cs="Times New Roman"/>
                <w:sz w:val="24"/>
              </w:rPr>
              <w:t xml:space="preserve"> the year ended </w:t>
            </w:r>
          </w:p>
        </w:tc>
        <w:tc>
          <w:tcPr>
            <w:tcW w:w="1441" w:type="dxa"/>
            <w:tcBorders>
              <w:top w:val="single" w:sz="4" w:space="0" w:color="000000"/>
              <w:left w:val="single" w:sz="4" w:space="0" w:color="000000"/>
              <w:bottom w:val="single" w:sz="4" w:space="0" w:color="000000"/>
              <w:right w:val="single" w:sz="4" w:space="0" w:color="000000"/>
            </w:tcBorders>
          </w:tcPr>
          <w:p w14:paraId="5C6F98B0" w14:textId="77777777" w:rsidR="00C34D5F" w:rsidRDefault="00000000">
            <w:pPr>
              <w:spacing w:after="0" w:line="259" w:lineRule="auto"/>
              <w:ind w:left="50" w:firstLine="0"/>
              <w:jc w:val="left"/>
            </w:pPr>
            <w:r>
              <w:rPr>
                <w:rFonts w:ascii="Times New Roman" w:eastAsia="Times New Roman" w:hAnsi="Times New Roman" w:cs="Times New Roman"/>
                <w:sz w:val="24"/>
              </w:rPr>
              <w:lastRenderedPageBreak/>
              <w:t xml:space="preserve">April </w:t>
            </w:r>
            <w:r>
              <w:rPr>
                <w:rFonts w:ascii="Times New Roman" w:eastAsia="Times New Roman" w:hAnsi="Times New Roman" w:cs="Times New Roman"/>
                <w:sz w:val="24"/>
              </w:rPr>
              <w:tab/>
              <w:t xml:space="preserve">15, 2021 </w:t>
            </w:r>
          </w:p>
        </w:tc>
        <w:tc>
          <w:tcPr>
            <w:tcW w:w="1440" w:type="dxa"/>
            <w:tcBorders>
              <w:top w:val="single" w:sz="4" w:space="0" w:color="000000"/>
              <w:left w:val="single" w:sz="4" w:space="0" w:color="000000"/>
              <w:bottom w:val="single" w:sz="4" w:space="0" w:color="000000"/>
              <w:right w:val="single" w:sz="4" w:space="0" w:color="000000"/>
            </w:tcBorders>
          </w:tcPr>
          <w:p w14:paraId="4041711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bl>
    <w:p w14:paraId="0036141C"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0" w:type="dxa"/>
          <w:left w:w="0" w:type="dxa"/>
          <w:bottom w:w="0" w:type="dxa"/>
          <w:right w:w="48" w:type="dxa"/>
        </w:tblCellMar>
        <w:tblLook w:val="04A0" w:firstRow="1" w:lastRow="0" w:firstColumn="1" w:lastColumn="0" w:noHBand="0" w:noVBand="1"/>
      </w:tblPr>
      <w:tblGrid>
        <w:gridCol w:w="670"/>
        <w:gridCol w:w="3060"/>
        <w:gridCol w:w="992"/>
        <w:gridCol w:w="3780"/>
        <w:gridCol w:w="1032"/>
        <w:gridCol w:w="409"/>
        <w:gridCol w:w="1440"/>
      </w:tblGrid>
      <w:tr w:rsidR="00C34D5F" w14:paraId="2AA1B19E" w14:textId="77777777">
        <w:trPr>
          <w:trHeight w:val="562"/>
        </w:trPr>
        <w:tc>
          <w:tcPr>
            <w:tcW w:w="670" w:type="dxa"/>
            <w:tcBorders>
              <w:top w:val="single" w:sz="4" w:space="0" w:color="000000"/>
              <w:left w:val="nil"/>
              <w:bottom w:val="single" w:sz="4" w:space="0" w:color="000000"/>
              <w:right w:val="single" w:sz="4" w:space="0" w:color="000000"/>
            </w:tcBorders>
          </w:tcPr>
          <w:p w14:paraId="35AE1AAA" w14:textId="77777777" w:rsidR="00C34D5F" w:rsidRDefault="00C34D5F">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14:paraId="7341B0D7" w14:textId="77777777" w:rsidR="00C34D5F" w:rsidRDefault="00000000">
            <w:pPr>
              <w:spacing w:after="0" w:line="259" w:lineRule="auto"/>
              <w:ind w:left="108" w:firstLine="0"/>
            </w:pPr>
            <w:r>
              <w:rPr>
                <w:rFonts w:ascii="Times New Roman" w:eastAsia="Times New Roman" w:hAnsi="Times New Roman" w:cs="Times New Roman"/>
                <w:sz w:val="24"/>
              </w:rPr>
              <w:t xml:space="preserve">ended June 30, 2017, 2018 to June 30, 2021 respectively </w:t>
            </w:r>
          </w:p>
        </w:tc>
        <w:tc>
          <w:tcPr>
            <w:tcW w:w="992" w:type="dxa"/>
            <w:tcBorders>
              <w:top w:val="single" w:sz="4" w:space="0" w:color="000000"/>
              <w:left w:val="single" w:sz="4" w:space="0" w:color="000000"/>
              <w:bottom w:val="single" w:sz="4" w:space="0" w:color="000000"/>
              <w:right w:val="single" w:sz="4" w:space="0" w:color="000000"/>
            </w:tcBorders>
          </w:tcPr>
          <w:p w14:paraId="3A2A2277" w14:textId="77777777" w:rsidR="00C34D5F" w:rsidRDefault="00C34D5F">
            <w:pPr>
              <w:spacing w:after="160" w:line="259" w:lineRule="auto"/>
              <w:ind w:left="0" w:firstLine="0"/>
              <w:jc w:val="left"/>
            </w:pPr>
          </w:p>
        </w:tc>
        <w:tc>
          <w:tcPr>
            <w:tcW w:w="3780" w:type="dxa"/>
            <w:tcBorders>
              <w:top w:val="single" w:sz="4" w:space="0" w:color="000000"/>
              <w:left w:val="single" w:sz="4" w:space="0" w:color="000000"/>
              <w:bottom w:val="single" w:sz="4" w:space="0" w:color="000000"/>
              <w:right w:val="single" w:sz="4" w:space="0" w:color="000000"/>
            </w:tcBorders>
          </w:tcPr>
          <w:p w14:paraId="7D78FA88" w14:textId="77777777" w:rsidR="00C34D5F" w:rsidRDefault="00C34D5F">
            <w:pPr>
              <w:spacing w:after="160" w:line="259" w:lineRule="auto"/>
              <w:ind w:left="0" w:firstLine="0"/>
              <w:jc w:val="left"/>
            </w:pPr>
          </w:p>
        </w:tc>
        <w:tc>
          <w:tcPr>
            <w:tcW w:w="1441" w:type="dxa"/>
            <w:gridSpan w:val="2"/>
            <w:tcBorders>
              <w:top w:val="single" w:sz="4" w:space="0" w:color="000000"/>
              <w:left w:val="single" w:sz="4" w:space="0" w:color="000000"/>
              <w:bottom w:val="single" w:sz="4" w:space="0" w:color="000000"/>
              <w:right w:val="single" w:sz="4" w:space="0" w:color="000000"/>
            </w:tcBorders>
          </w:tcPr>
          <w:p w14:paraId="2530224D" w14:textId="77777777" w:rsidR="00C34D5F" w:rsidRDefault="00C34D5F">
            <w:pPr>
              <w:spacing w:after="16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42A0B738" w14:textId="77777777" w:rsidR="00C34D5F" w:rsidRDefault="00C34D5F">
            <w:pPr>
              <w:spacing w:after="160" w:line="259" w:lineRule="auto"/>
              <w:ind w:left="0" w:firstLine="0"/>
              <w:jc w:val="left"/>
            </w:pPr>
          </w:p>
        </w:tc>
      </w:tr>
      <w:tr w:rsidR="00C34D5F" w14:paraId="27B03967" w14:textId="77777777">
        <w:trPr>
          <w:trHeight w:val="1392"/>
        </w:trPr>
        <w:tc>
          <w:tcPr>
            <w:tcW w:w="670" w:type="dxa"/>
            <w:tcBorders>
              <w:top w:val="single" w:sz="4" w:space="0" w:color="000000"/>
              <w:left w:val="nil"/>
              <w:bottom w:val="single" w:sz="4" w:space="0" w:color="000000"/>
              <w:right w:val="single" w:sz="4" w:space="0" w:color="000000"/>
            </w:tcBorders>
          </w:tcPr>
          <w:p w14:paraId="1827BED0"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16 </w:t>
            </w:r>
          </w:p>
        </w:tc>
        <w:tc>
          <w:tcPr>
            <w:tcW w:w="3060" w:type="dxa"/>
            <w:tcBorders>
              <w:top w:val="single" w:sz="4" w:space="0" w:color="000000"/>
              <w:left w:val="single" w:sz="4" w:space="0" w:color="000000"/>
              <w:bottom w:val="single" w:sz="4" w:space="0" w:color="000000"/>
              <w:right w:val="single" w:sz="4" w:space="0" w:color="000000"/>
            </w:tcBorders>
          </w:tcPr>
          <w:p w14:paraId="47CFDED2" w14:textId="77777777" w:rsidR="00C34D5F" w:rsidRDefault="00000000">
            <w:pPr>
              <w:spacing w:after="0" w:line="259" w:lineRule="auto"/>
              <w:ind w:left="108" w:right="60" w:firstLine="0"/>
            </w:pPr>
            <w:r>
              <w:rPr>
                <w:rFonts w:ascii="Times New Roman" w:eastAsia="Times New Roman" w:hAnsi="Times New Roman" w:cs="Times New Roman"/>
                <w:sz w:val="24"/>
              </w:rPr>
              <w:t xml:space="preserve">Allegation of acts of corruption at the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Community College for the period July 1, 2015 to June 30, 2016 </w:t>
            </w:r>
          </w:p>
        </w:tc>
        <w:tc>
          <w:tcPr>
            <w:tcW w:w="992" w:type="dxa"/>
            <w:tcBorders>
              <w:top w:val="single" w:sz="4" w:space="0" w:color="000000"/>
              <w:left w:val="single" w:sz="4" w:space="0" w:color="000000"/>
              <w:bottom w:val="single" w:sz="4" w:space="0" w:color="000000"/>
              <w:right w:val="single" w:sz="4" w:space="0" w:color="000000"/>
            </w:tcBorders>
          </w:tcPr>
          <w:p w14:paraId="0CA3ED0B"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00416 </w:t>
            </w:r>
          </w:p>
        </w:tc>
        <w:tc>
          <w:tcPr>
            <w:tcW w:w="3780" w:type="dxa"/>
            <w:tcBorders>
              <w:top w:val="single" w:sz="4" w:space="0" w:color="000000"/>
              <w:left w:val="single" w:sz="4" w:space="0" w:color="000000"/>
              <w:bottom w:val="single" w:sz="4" w:space="0" w:color="000000"/>
              <w:right w:val="single" w:sz="4" w:space="0" w:color="000000"/>
            </w:tcBorders>
          </w:tcPr>
          <w:p w14:paraId="07C96ECE" w14:textId="77777777" w:rsidR="00C34D5F" w:rsidRDefault="00000000">
            <w:pPr>
              <w:spacing w:after="0" w:line="259" w:lineRule="auto"/>
              <w:ind w:left="108" w:right="60" w:firstLine="0"/>
            </w:pPr>
            <w:r>
              <w:rPr>
                <w:rFonts w:ascii="Times New Roman" w:eastAsia="Times New Roman" w:hAnsi="Times New Roman" w:cs="Times New Roman"/>
                <w:sz w:val="24"/>
              </w:rPr>
              <w:t xml:space="preserve">Auditor’s General report on the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Community College (NCCC) for the period ended July 1, 2015 to June 30, 2016. </w:t>
            </w:r>
          </w:p>
        </w:tc>
        <w:tc>
          <w:tcPr>
            <w:tcW w:w="1441" w:type="dxa"/>
            <w:gridSpan w:val="2"/>
            <w:tcBorders>
              <w:top w:val="single" w:sz="4" w:space="0" w:color="000000"/>
              <w:left w:val="single" w:sz="4" w:space="0" w:color="000000"/>
              <w:bottom w:val="single" w:sz="4" w:space="0" w:color="000000"/>
              <w:right w:val="single" w:sz="4" w:space="0" w:color="000000"/>
            </w:tcBorders>
          </w:tcPr>
          <w:p w14:paraId="55AC83F7"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May 7, 2021 </w:t>
            </w:r>
          </w:p>
        </w:tc>
        <w:tc>
          <w:tcPr>
            <w:tcW w:w="1440" w:type="dxa"/>
            <w:tcBorders>
              <w:top w:val="single" w:sz="4" w:space="0" w:color="000000"/>
              <w:left w:val="single" w:sz="4" w:space="0" w:color="000000"/>
              <w:bottom w:val="single" w:sz="4" w:space="0" w:color="000000"/>
              <w:right w:val="single" w:sz="4" w:space="0" w:color="000000"/>
            </w:tcBorders>
          </w:tcPr>
          <w:p w14:paraId="564F7E3C" w14:textId="77777777" w:rsidR="00C34D5F" w:rsidRDefault="00000000">
            <w:pPr>
              <w:spacing w:after="0" w:line="259" w:lineRule="auto"/>
              <w:ind w:left="108" w:firstLine="0"/>
              <w:jc w:val="left"/>
            </w:pPr>
            <w:r>
              <w:rPr>
                <w:rFonts w:ascii="Times New Roman" w:eastAsia="Times New Roman" w:hAnsi="Times New Roman" w:cs="Times New Roman"/>
                <w:b/>
                <w:sz w:val="24"/>
              </w:rPr>
              <w:t xml:space="preserve">Nearing </w:t>
            </w:r>
          </w:p>
          <w:p w14:paraId="42AAA607" w14:textId="77777777" w:rsidR="00C34D5F" w:rsidRDefault="00000000">
            <w:pPr>
              <w:spacing w:after="0" w:line="259" w:lineRule="auto"/>
              <w:ind w:left="108" w:firstLine="0"/>
            </w:pPr>
            <w:r>
              <w:rPr>
                <w:rFonts w:ascii="Times New Roman" w:eastAsia="Times New Roman" w:hAnsi="Times New Roman" w:cs="Times New Roman"/>
                <w:b/>
                <w:sz w:val="24"/>
              </w:rPr>
              <w:t xml:space="preserve">Completion </w:t>
            </w:r>
          </w:p>
        </w:tc>
      </w:tr>
      <w:tr w:rsidR="00C34D5F" w14:paraId="232B492E" w14:textId="77777777">
        <w:trPr>
          <w:trHeight w:val="1666"/>
        </w:trPr>
        <w:tc>
          <w:tcPr>
            <w:tcW w:w="670" w:type="dxa"/>
            <w:tcBorders>
              <w:top w:val="single" w:sz="4" w:space="0" w:color="000000"/>
              <w:left w:val="nil"/>
              <w:bottom w:val="single" w:sz="4" w:space="0" w:color="000000"/>
              <w:right w:val="single" w:sz="4" w:space="0" w:color="000000"/>
            </w:tcBorders>
          </w:tcPr>
          <w:p w14:paraId="2E96FC9C"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17 </w:t>
            </w:r>
          </w:p>
        </w:tc>
        <w:tc>
          <w:tcPr>
            <w:tcW w:w="3060" w:type="dxa"/>
            <w:tcBorders>
              <w:top w:val="single" w:sz="4" w:space="0" w:color="000000"/>
              <w:left w:val="single" w:sz="4" w:space="0" w:color="000000"/>
              <w:bottom w:val="single" w:sz="4" w:space="0" w:color="000000"/>
              <w:right w:val="single" w:sz="4" w:space="0" w:color="000000"/>
            </w:tcBorders>
          </w:tcPr>
          <w:p w14:paraId="7165BE7E" w14:textId="77777777" w:rsidR="00C34D5F" w:rsidRDefault="00000000">
            <w:pPr>
              <w:spacing w:after="0" w:line="259" w:lineRule="auto"/>
              <w:ind w:left="108" w:right="60" w:firstLine="0"/>
            </w:pPr>
            <w:r>
              <w:rPr>
                <w:rFonts w:ascii="Times New Roman" w:eastAsia="Times New Roman" w:hAnsi="Times New Roman" w:cs="Times New Roman"/>
                <w:sz w:val="24"/>
              </w:rPr>
              <w:t xml:space="preserve">Allegation of acts of corruption and alleged misapplication of Norway grant which is in the tune of US$6,000,000.00, period runs from 2010-2015 </w:t>
            </w:r>
          </w:p>
        </w:tc>
        <w:tc>
          <w:tcPr>
            <w:tcW w:w="992" w:type="dxa"/>
            <w:tcBorders>
              <w:top w:val="single" w:sz="4" w:space="0" w:color="000000"/>
              <w:left w:val="single" w:sz="4" w:space="0" w:color="000000"/>
              <w:bottom w:val="single" w:sz="4" w:space="0" w:color="000000"/>
              <w:right w:val="single" w:sz="4" w:space="0" w:color="000000"/>
            </w:tcBorders>
          </w:tcPr>
          <w:p w14:paraId="6749CF19"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00417 </w:t>
            </w:r>
          </w:p>
        </w:tc>
        <w:tc>
          <w:tcPr>
            <w:tcW w:w="3780" w:type="dxa"/>
            <w:tcBorders>
              <w:top w:val="single" w:sz="4" w:space="0" w:color="000000"/>
              <w:left w:val="single" w:sz="4" w:space="0" w:color="000000"/>
              <w:bottom w:val="single" w:sz="4" w:space="0" w:color="000000"/>
              <w:right w:val="single" w:sz="4" w:space="0" w:color="000000"/>
            </w:tcBorders>
          </w:tcPr>
          <w:p w14:paraId="159ADE82" w14:textId="77777777" w:rsidR="00C34D5F" w:rsidRDefault="00000000">
            <w:pPr>
              <w:spacing w:after="0" w:line="238" w:lineRule="auto"/>
              <w:ind w:left="108" w:firstLine="0"/>
              <w:jc w:val="left"/>
            </w:pPr>
            <w:r>
              <w:rPr>
                <w:rFonts w:ascii="Times New Roman" w:eastAsia="Times New Roman" w:hAnsi="Times New Roman" w:cs="Times New Roman"/>
                <w:sz w:val="24"/>
              </w:rPr>
              <w:t xml:space="preserve">Information: Front Page Newspaper story. </w:t>
            </w:r>
          </w:p>
          <w:p w14:paraId="7156CE55" w14:textId="77777777" w:rsidR="00C34D5F" w:rsidRDefault="00000000">
            <w:pPr>
              <w:spacing w:after="0" w:line="259" w:lineRule="auto"/>
              <w:ind w:left="108" w:right="63" w:firstLine="0"/>
            </w:pPr>
            <w:r>
              <w:rPr>
                <w:rFonts w:ascii="Times New Roman" w:eastAsia="Times New Roman" w:hAnsi="Times New Roman" w:cs="Times New Roman"/>
                <w:sz w:val="24"/>
              </w:rPr>
              <w:t xml:space="preserve">Details: That president George Weah wrote the house of representative to conduct investigation </w:t>
            </w:r>
          </w:p>
        </w:tc>
        <w:tc>
          <w:tcPr>
            <w:tcW w:w="1032" w:type="dxa"/>
            <w:tcBorders>
              <w:top w:val="single" w:sz="4" w:space="0" w:color="000000"/>
              <w:left w:val="single" w:sz="4" w:space="0" w:color="000000"/>
              <w:bottom w:val="single" w:sz="4" w:space="0" w:color="000000"/>
              <w:right w:val="nil"/>
            </w:tcBorders>
          </w:tcPr>
          <w:p w14:paraId="2A367A0F"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May 2021 </w:t>
            </w:r>
          </w:p>
        </w:tc>
        <w:tc>
          <w:tcPr>
            <w:tcW w:w="409" w:type="dxa"/>
            <w:tcBorders>
              <w:top w:val="single" w:sz="4" w:space="0" w:color="000000"/>
              <w:left w:val="nil"/>
              <w:bottom w:val="single" w:sz="4" w:space="0" w:color="000000"/>
              <w:right w:val="single" w:sz="4" w:space="0" w:color="000000"/>
            </w:tcBorders>
          </w:tcPr>
          <w:p w14:paraId="06F54993" w14:textId="77777777" w:rsidR="00C34D5F" w:rsidRDefault="00000000">
            <w:pPr>
              <w:spacing w:after="0" w:line="259" w:lineRule="auto"/>
              <w:ind w:left="0" w:firstLine="0"/>
            </w:pPr>
            <w:r>
              <w:rPr>
                <w:rFonts w:ascii="Times New Roman" w:eastAsia="Times New Roman" w:hAnsi="Times New Roman" w:cs="Times New Roman"/>
                <w:sz w:val="24"/>
              </w:rPr>
              <w:t xml:space="preserve">12, </w:t>
            </w:r>
          </w:p>
        </w:tc>
        <w:tc>
          <w:tcPr>
            <w:tcW w:w="1440" w:type="dxa"/>
            <w:tcBorders>
              <w:top w:val="single" w:sz="4" w:space="0" w:color="000000"/>
              <w:left w:val="single" w:sz="4" w:space="0" w:color="000000"/>
              <w:bottom w:val="single" w:sz="4" w:space="0" w:color="000000"/>
              <w:right w:val="single" w:sz="4" w:space="0" w:color="000000"/>
            </w:tcBorders>
          </w:tcPr>
          <w:p w14:paraId="0B1441C1"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Assessment ongoing  </w:t>
            </w:r>
          </w:p>
        </w:tc>
      </w:tr>
      <w:tr w:rsidR="00C34D5F" w14:paraId="3FD099A5" w14:textId="77777777">
        <w:trPr>
          <w:trHeight w:val="1666"/>
        </w:trPr>
        <w:tc>
          <w:tcPr>
            <w:tcW w:w="670" w:type="dxa"/>
            <w:tcBorders>
              <w:top w:val="single" w:sz="4" w:space="0" w:color="000000"/>
              <w:left w:val="nil"/>
              <w:bottom w:val="single" w:sz="4" w:space="0" w:color="000000"/>
              <w:right w:val="single" w:sz="4" w:space="0" w:color="000000"/>
            </w:tcBorders>
          </w:tcPr>
          <w:p w14:paraId="4EA328CD"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18 </w:t>
            </w:r>
          </w:p>
        </w:tc>
        <w:tc>
          <w:tcPr>
            <w:tcW w:w="3060" w:type="dxa"/>
            <w:tcBorders>
              <w:top w:val="single" w:sz="4" w:space="0" w:color="000000"/>
              <w:left w:val="single" w:sz="4" w:space="0" w:color="000000"/>
              <w:bottom w:val="single" w:sz="4" w:space="0" w:color="000000"/>
              <w:right w:val="single" w:sz="4" w:space="0" w:color="000000"/>
            </w:tcBorders>
          </w:tcPr>
          <w:p w14:paraId="64611810" w14:textId="77777777" w:rsidR="00C34D5F" w:rsidRDefault="00000000">
            <w:pPr>
              <w:spacing w:after="0" w:line="259" w:lineRule="auto"/>
              <w:ind w:left="108" w:right="61" w:firstLine="0"/>
            </w:pPr>
            <w:r>
              <w:rPr>
                <w:rFonts w:ascii="Times New Roman" w:eastAsia="Times New Roman" w:hAnsi="Times New Roman" w:cs="Times New Roman"/>
                <w:sz w:val="24"/>
              </w:rPr>
              <w:t xml:space="preserve">Allegation of corruption and overpayments involving Abraham B. Samukai, Controller of the Ministry of Public Works (MPW). </w:t>
            </w:r>
          </w:p>
        </w:tc>
        <w:tc>
          <w:tcPr>
            <w:tcW w:w="992" w:type="dxa"/>
            <w:tcBorders>
              <w:top w:val="single" w:sz="4" w:space="0" w:color="000000"/>
              <w:left w:val="single" w:sz="4" w:space="0" w:color="000000"/>
              <w:bottom w:val="single" w:sz="4" w:space="0" w:color="000000"/>
              <w:right w:val="single" w:sz="4" w:space="0" w:color="000000"/>
            </w:tcBorders>
          </w:tcPr>
          <w:p w14:paraId="7BE5049C"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00418 </w:t>
            </w:r>
          </w:p>
        </w:tc>
        <w:tc>
          <w:tcPr>
            <w:tcW w:w="3780" w:type="dxa"/>
            <w:tcBorders>
              <w:top w:val="single" w:sz="4" w:space="0" w:color="000000"/>
              <w:left w:val="single" w:sz="4" w:space="0" w:color="000000"/>
              <w:bottom w:val="single" w:sz="4" w:space="0" w:color="000000"/>
              <w:right w:val="single" w:sz="4" w:space="0" w:color="000000"/>
            </w:tcBorders>
          </w:tcPr>
          <w:p w14:paraId="1BEEDCF8" w14:textId="77777777" w:rsidR="00C34D5F" w:rsidRDefault="00000000">
            <w:pPr>
              <w:spacing w:after="0" w:line="259" w:lineRule="auto"/>
              <w:ind w:left="108" w:right="61" w:firstLine="0"/>
            </w:pPr>
            <w:r>
              <w:rPr>
                <w:rFonts w:ascii="Times New Roman" w:eastAsia="Times New Roman" w:hAnsi="Times New Roman" w:cs="Times New Roman"/>
                <w:sz w:val="24"/>
              </w:rPr>
              <w:t xml:space="preserve">Complaint from the Public Works Ministry reveal that some suspicious transaction occurred between the Acting Public Works Minister and the Comptroller, Mr. Abraham Samukai. </w:t>
            </w:r>
          </w:p>
        </w:tc>
        <w:tc>
          <w:tcPr>
            <w:tcW w:w="1032" w:type="dxa"/>
            <w:tcBorders>
              <w:top w:val="single" w:sz="4" w:space="0" w:color="000000"/>
              <w:left w:val="single" w:sz="4" w:space="0" w:color="000000"/>
              <w:bottom w:val="single" w:sz="4" w:space="0" w:color="000000"/>
              <w:right w:val="nil"/>
            </w:tcBorders>
          </w:tcPr>
          <w:p w14:paraId="359FD928"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May 2021 </w:t>
            </w:r>
          </w:p>
        </w:tc>
        <w:tc>
          <w:tcPr>
            <w:tcW w:w="409" w:type="dxa"/>
            <w:tcBorders>
              <w:top w:val="single" w:sz="4" w:space="0" w:color="000000"/>
              <w:left w:val="nil"/>
              <w:bottom w:val="single" w:sz="4" w:space="0" w:color="000000"/>
              <w:right w:val="single" w:sz="4" w:space="0" w:color="000000"/>
            </w:tcBorders>
          </w:tcPr>
          <w:p w14:paraId="505A9CCF" w14:textId="77777777" w:rsidR="00C34D5F" w:rsidRDefault="00000000">
            <w:pPr>
              <w:spacing w:after="0" w:line="259" w:lineRule="auto"/>
              <w:ind w:left="0" w:firstLine="0"/>
            </w:pPr>
            <w:r>
              <w:rPr>
                <w:rFonts w:ascii="Times New Roman" w:eastAsia="Times New Roman" w:hAnsi="Times New Roman" w:cs="Times New Roman"/>
                <w:sz w:val="24"/>
              </w:rPr>
              <w:t xml:space="preserve">12, </w:t>
            </w:r>
          </w:p>
        </w:tc>
        <w:tc>
          <w:tcPr>
            <w:tcW w:w="1440" w:type="dxa"/>
            <w:tcBorders>
              <w:top w:val="single" w:sz="4" w:space="0" w:color="000000"/>
              <w:left w:val="single" w:sz="4" w:space="0" w:color="000000"/>
              <w:bottom w:val="single" w:sz="4" w:space="0" w:color="000000"/>
              <w:right w:val="single" w:sz="4" w:space="0" w:color="000000"/>
            </w:tcBorders>
          </w:tcPr>
          <w:p w14:paraId="3F3EA3C4" w14:textId="77777777" w:rsidR="00C34D5F" w:rsidRDefault="00000000">
            <w:pPr>
              <w:spacing w:after="0" w:line="259" w:lineRule="auto"/>
              <w:ind w:left="108" w:firstLine="0"/>
              <w:jc w:val="left"/>
            </w:pPr>
            <w:r>
              <w:rPr>
                <w:rFonts w:ascii="Times New Roman" w:eastAsia="Times New Roman" w:hAnsi="Times New Roman" w:cs="Times New Roman"/>
                <w:b/>
                <w:sz w:val="24"/>
              </w:rPr>
              <w:t xml:space="preserve">Nearing </w:t>
            </w:r>
          </w:p>
          <w:p w14:paraId="611D65A0" w14:textId="77777777" w:rsidR="00C34D5F" w:rsidRDefault="00000000">
            <w:pPr>
              <w:spacing w:after="0" w:line="259" w:lineRule="auto"/>
              <w:ind w:left="108" w:firstLine="0"/>
            </w:pPr>
            <w:r>
              <w:rPr>
                <w:rFonts w:ascii="Times New Roman" w:eastAsia="Times New Roman" w:hAnsi="Times New Roman" w:cs="Times New Roman"/>
                <w:b/>
                <w:sz w:val="24"/>
              </w:rPr>
              <w:t xml:space="preserve">Completion </w:t>
            </w:r>
          </w:p>
        </w:tc>
      </w:tr>
      <w:tr w:rsidR="00C34D5F" w14:paraId="3E643ED7" w14:textId="77777777">
        <w:trPr>
          <w:trHeight w:val="2218"/>
        </w:trPr>
        <w:tc>
          <w:tcPr>
            <w:tcW w:w="670" w:type="dxa"/>
            <w:tcBorders>
              <w:top w:val="single" w:sz="4" w:space="0" w:color="000000"/>
              <w:left w:val="nil"/>
              <w:bottom w:val="single" w:sz="4" w:space="0" w:color="000000"/>
              <w:right w:val="single" w:sz="4" w:space="0" w:color="000000"/>
            </w:tcBorders>
          </w:tcPr>
          <w:p w14:paraId="40A325B5"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19 </w:t>
            </w:r>
          </w:p>
        </w:tc>
        <w:tc>
          <w:tcPr>
            <w:tcW w:w="3060" w:type="dxa"/>
            <w:tcBorders>
              <w:top w:val="single" w:sz="4" w:space="0" w:color="000000"/>
              <w:left w:val="single" w:sz="4" w:space="0" w:color="000000"/>
              <w:bottom w:val="single" w:sz="4" w:space="0" w:color="000000"/>
              <w:right w:val="single" w:sz="4" w:space="0" w:color="000000"/>
            </w:tcBorders>
          </w:tcPr>
          <w:p w14:paraId="4DEA77A1" w14:textId="77777777" w:rsidR="00C34D5F" w:rsidRDefault="00000000">
            <w:pPr>
              <w:spacing w:after="0" w:line="238" w:lineRule="auto"/>
              <w:ind w:left="108" w:right="60" w:firstLine="0"/>
            </w:pPr>
            <w:r>
              <w:rPr>
                <w:rFonts w:ascii="Times New Roman" w:eastAsia="Times New Roman" w:hAnsi="Times New Roman" w:cs="Times New Roman"/>
                <w:sz w:val="24"/>
              </w:rPr>
              <w:t xml:space="preserve">Allegation that Ruth </w:t>
            </w:r>
            <w:proofErr w:type="spellStart"/>
            <w:r>
              <w:rPr>
                <w:rFonts w:ascii="Times New Roman" w:eastAsia="Times New Roman" w:hAnsi="Times New Roman" w:cs="Times New Roman"/>
                <w:sz w:val="24"/>
              </w:rPr>
              <w:t>Jappah</w:t>
            </w:r>
            <w:proofErr w:type="spellEnd"/>
            <w:r>
              <w:rPr>
                <w:rFonts w:ascii="Times New Roman" w:eastAsia="Times New Roman" w:hAnsi="Times New Roman" w:cs="Times New Roman"/>
                <w:sz w:val="24"/>
              </w:rPr>
              <w:t xml:space="preserve"> received salaries from the Law Reform Commission (LRC) and is not putting in full time. </w:t>
            </w:r>
          </w:p>
          <w:p w14:paraId="36FC4464"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 </w:t>
            </w:r>
          </w:p>
          <w:p w14:paraId="06D86F32"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82E93DA"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00419 </w:t>
            </w:r>
          </w:p>
        </w:tc>
        <w:tc>
          <w:tcPr>
            <w:tcW w:w="3780" w:type="dxa"/>
            <w:tcBorders>
              <w:top w:val="single" w:sz="4" w:space="0" w:color="000000"/>
              <w:left w:val="single" w:sz="4" w:space="0" w:color="000000"/>
              <w:bottom w:val="single" w:sz="4" w:space="0" w:color="000000"/>
              <w:right w:val="single" w:sz="4" w:space="0" w:color="000000"/>
            </w:tcBorders>
          </w:tcPr>
          <w:p w14:paraId="6DEADEFF" w14:textId="77777777" w:rsidR="00C34D5F" w:rsidRDefault="00000000">
            <w:pPr>
              <w:spacing w:after="0" w:line="259" w:lineRule="auto"/>
              <w:ind w:left="108" w:right="59" w:firstLine="0"/>
            </w:pPr>
            <w:r>
              <w:rPr>
                <w:rFonts w:ascii="Times New Roman" w:eastAsia="Times New Roman" w:hAnsi="Times New Roman" w:cs="Times New Roman"/>
                <w:sz w:val="24"/>
              </w:rPr>
              <w:t xml:space="preserve">Complaint from Cllr. Boakai N. Kanneh (Chairperson) Liberia Law Reform Commission (LRC) against Cllr. Ruth </w:t>
            </w:r>
            <w:proofErr w:type="spellStart"/>
            <w:r>
              <w:rPr>
                <w:rFonts w:ascii="Times New Roman" w:eastAsia="Times New Roman" w:hAnsi="Times New Roman" w:cs="Times New Roman"/>
                <w:sz w:val="24"/>
              </w:rPr>
              <w:t>Jappah</w:t>
            </w:r>
            <w:proofErr w:type="spellEnd"/>
            <w:r>
              <w:rPr>
                <w:rFonts w:ascii="Times New Roman" w:eastAsia="Times New Roman" w:hAnsi="Times New Roman" w:cs="Times New Roman"/>
                <w:sz w:val="24"/>
              </w:rPr>
              <w:t xml:space="preserve"> Samukai for abandoning her office and making lot of trips abroad and not putting in full time but is still receiving salaries regularly. </w:t>
            </w:r>
          </w:p>
        </w:tc>
        <w:tc>
          <w:tcPr>
            <w:tcW w:w="1032" w:type="dxa"/>
            <w:tcBorders>
              <w:top w:val="single" w:sz="4" w:space="0" w:color="000000"/>
              <w:left w:val="single" w:sz="4" w:space="0" w:color="000000"/>
              <w:bottom w:val="single" w:sz="4" w:space="0" w:color="000000"/>
              <w:right w:val="nil"/>
            </w:tcBorders>
          </w:tcPr>
          <w:p w14:paraId="6679BD71"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May 2021 </w:t>
            </w:r>
          </w:p>
        </w:tc>
        <w:tc>
          <w:tcPr>
            <w:tcW w:w="409" w:type="dxa"/>
            <w:tcBorders>
              <w:top w:val="single" w:sz="4" w:space="0" w:color="000000"/>
              <w:left w:val="nil"/>
              <w:bottom w:val="single" w:sz="4" w:space="0" w:color="000000"/>
              <w:right w:val="single" w:sz="4" w:space="0" w:color="000000"/>
            </w:tcBorders>
          </w:tcPr>
          <w:p w14:paraId="67658BF6" w14:textId="77777777" w:rsidR="00C34D5F" w:rsidRDefault="00000000">
            <w:pPr>
              <w:spacing w:after="0" w:line="259" w:lineRule="auto"/>
              <w:ind w:left="0" w:firstLine="0"/>
            </w:pPr>
            <w:r>
              <w:rPr>
                <w:rFonts w:ascii="Times New Roman" w:eastAsia="Times New Roman" w:hAnsi="Times New Roman" w:cs="Times New Roman"/>
                <w:sz w:val="24"/>
              </w:rPr>
              <w:t xml:space="preserve">27, </w:t>
            </w:r>
          </w:p>
        </w:tc>
        <w:tc>
          <w:tcPr>
            <w:tcW w:w="1440" w:type="dxa"/>
            <w:tcBorders>
              <w:top w:val="single" w:sz="4" w:space="0" w:color="000000"/>
              <w:left w:val="single" w:sz="4" w:space="0" w:color="000000"/>
              <w:bottom w:val="single" w:sz="4" w:space="0" w:color="000000"/>
              <w:right w:val="single" w:sz="4" w:space="0" w:color="000000"/>
            </w:tcBorders>
          </w:tcPr>
          <w:p w14:paraId="3DB75C7F"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Ongoing  </w:t>
            </w:r>
          </w:p>
        </w:tc>
      </w:tr>
      <w:tr w:rsidR="00C34D5F" w14:paraId="78000586" w14:textId="77777777">
        <w:trPr>
          <w:trHeight w:val="1390"/>
        </w:trPr>
        <w:tc>
          <w:tcPr>
            <w:tcW w:w="670" w:type="dxa"/>
            <w:tcBorders>
              <w:top w:val="single" w:sz="4" w:space="0" w:color="000000"/>
              <w:left w:val="nil"/>
              <w:bottom w:val="single" w:sz="4" w:space="0" w:color="000000"/>
              <w:right w:val="single" w:sz="4" w:space="0" w:color="000000"/>
            </w:tcBorders>
          </w:tcPr>
          <w:p w14:paraId="26CB9B9E"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20 </w:t>
            </w:r>
          </w:p>
        </w:tc>
        <w:tc>
          <w:tcPr>
            <w:tcW w:w="3060" w:type="dxa"/>
            <w:tcBorders>
              <w:top w:val="single" w:sz="4" w:space="0" w:color="000000"/>
              <w:left w:val="single" w:sz="4" w:space="0" w:color="000000"/>
              <w:bottom w:val="single" w:sz="4" w:space="0" w:color="000000"/>
              <w:right w:val="single" w:sz="4" w:space="0" w:color="000000"/>
            </w:tcBorders>
          </w:tcPr>
          <w:p w14:paraId="6C1DCA3F" w14:textId="77777777" w:rsidR="00C34D5F" w:rsidRDefault="00000000">
            <w:pPr>
              <w:spacing w:after="0" w:line="259" w:lineRule="auto"/>
              <w:ind w:left="108" w:right="59" w:firstLine="0"/>
            </w:pPr>
            <w:r>
              <w:rPr>
                <w:rFonts w:ascii="Times New Roman" w:eastAsia="Times New Roman" w:hAnsi="Times New Roman" w:cs="Times New Roman"/>
                <w:sz w:val="24"/>
              </w:rPr>
              <w:t xml:space="preserve">Allegation: General Auditor’s report on the Financial Statement of the Liberia Anti- Corruption Commission. </w:t>
            </w:r>
          </w:p>
        </w:tc>
        <w:tc>
          <w:tcPr>
            <w:tcW w:w="992" w:type="dxa"/>
            <w:tcBorders>
              <w:top w:val="single" w:sz="4" w:space="0" w:color="000000"/>
              <w:left w:val="single" w:sz="4" w:space="0" w:color="000000"/>
              <w:bottom w:val="single" w:sz="4" w:space="0" w:color="000000"/>
              <w:right w:val="single" w:sz="4" w:space="0" w:color="000000"/>
            </w:tcBorders>
          </w:tcPr>
          <w:p w14:paraId="4DE4C886"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00422 </w:t>
            </w:r>
          </w:p>
        </w:tc>
        <w:tc>
          <w:tcPr>
            <w:tcW w:w="3780" w:type="dxa"/>
            <w:tcBorders>
              <w:top w:val="single" w:sz="4" w:space="0" w:color="000000"/>
              <w:left w:val="single" w:sz="4" w:space="0" w:color="000000"/>
              <w:bottom w:val="single" w:sz="4" w:space="0" w:color="000000"/>
              <w:right w:val="single" w:sz="4" w:space="0" w:color="000000"/>
            </w:tcBorders>
          </w:tcPr>
          <w:p w14:paraId="5CED9D69" w14:textId="77777777" w:rsidR="00C34D5F" w:rsidRDefault="00000000">
            <w:pPr>
              <w:spacing w:after="0" w:line="238" w:lineRule="auto"/>
              <w:ind w:left="108" w:firstLine="0"/>
            </w:pPr>
            <w:r>
              <w:rPr>
                <w:rFonts w:ascii="Times New Roman" w:eastAsia="Times New Roman" w:hAnsi="Times New Roman" w:cs="Times New Roman"/>
                <w:sz w:val="24"/>
              </w:rPr>
              <w:t xml:space="preserve">Allegation: General Auditor’s report on the Financial Statement of the </w:t>
            </w:r>
          </w:p>
          <w:p w14:paraId="22BCB218"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Liberia Anti-Corruption Commission </w:t>
            </w:r>
          </w:p>
        </w:tc>
        <w:tc>
          <w:tcPr>
            <w:tcW w:w="1032" w:type="dxa"/>
            <w:tcBorders>
              <w:top w:val="single" w:sz="4" w:space="0" w:color="000000"/>
              <w:left w:val="single" w:sz="4" w:space="0" w:color="000000"/>
              <w:bottom w:val="single" w:sz="4" w:space="0" w:color="000000"/>
              <w:right w:val="nil"/>
            </w:tcBorders>
          </w:tcPr>
          <w:p w14:paraId="3C08FA3E"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June 2021 </w:t>
            </w:r>
          </w:p>
        </w:tc>
        <w:tc>
          <w:tcPr>
            <w:tcW w:w="409" w:type="dxa"/>
            <w:tcBorders>
              <w:top w:val="single" w:sz="4" w:space="0" w:color="000000"/>
              <w:left w:val="nil"/>
              <w:bottom w:val="single" w:sz="4" w:space="0" w:color="000000"/>
              <w:right w:val="single" w:sz="4" w:space="0" w:color="000000"/>
            </w:tcBorders>
          </w:tcPr>
          <w:p w14:paraId="3F74E6DA" w14:textId="77777777" w:rsidR="00C34D5F" w:rsidRDefault="00000000">
            <w:pPr>
              <w:spacing w:after="0" w:line="259" w:lineRule="auto"/>
              <w:ind w:left="0" w:firstLine="0"/>
            </w:pPr>
            <w:r>
              <w:rPr>
                <w:rFonts w:ascii="Times New Roman" w:eastAsia="Times New Roman" w:hAnsi="Times New Roman" w:cs="Times New Roman"/>
                <w:sz w:val="24"/>
              </w:rPr>
              <w:t xml:space="preserve">11, </w:t>
            </w:r>
          </w:p>
        </w:tc>
        <w:tc>
          <w:tcPr>
            <w:tcW w:w="1440" w:type="dxa"/>
            <w:tcBorders>
              <w:top w:val="single" w:sz="4" w:space="0" w:color="000000"/>
              <w:left w:val="single" w:sz="4" w:space="0" w:color="000000"/>
              <w:bottom w:val="single" w:sz="4" w:space="0" w:color="000000"/>
              <w:right w:val="single" w:sz="4" w:space="0" w:color="000000"/>
            </w:tcBorders>
          </w:tcPr>
          <w:p w14:paraId="02C91A3B"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Assessment ongoing </w:t>
            </w:r>
          </w:p>
        </w:tc>
      </w:tr>
      <w:tr w:rsidR="00C34D5F" w14:paraId="21D01CC0" w14:textId="77777777">
        <w:trPr>
          <w:trHeight w:val="1390"/>
        </w:trPr>
        <w:tc>
          <w:tcPr>
            <w:tcW w:w="670" w:type="dxa"/>
            <w:tcBorders>
              <w:top w:val="single" w:sz="4" w:space="0" w:color="000000"/>
              <w:left w:val="nil"/>
              <w:bottom w:val="single" w:sz="4" w:space="0" w:color="000000"/>
              <w:right w:val="single" w:sz="4" w:space="0" w:color="000000"/>
            </w:tcBorders>
          </w:tcPr>
          <w:p w14:paraId="33E0D973"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21 </w:t>
            </w:r>
          </w:p>
        </w:tc>
        <w:tc>
          <w:tcPr>
            <w:tcW w:w="3060" w:type="dxa"/>
            <w:tcBorders>
              <w:top w:val="single" w:sz="4" w:space="0" w:color="000000"/>
              <w:left w:val="single" w:sz="4" w:space="0" w:color="000000"/>
              <w:bottom w:val="single" w:sz="4" w:space="0" w:color="000000"/>
              <w:right w:val="single" w:sz="4" w:space="0" w:color="000000"/>
            </w:tcBorders>
          </w:tcPr>
          <w:p w14:paraId="5402CD3E" w14:textId="77777777" w:rsidR="00C34D5F" w:rsidRDefault="00000000">
            <w:pPr>
              <w:spacing w:after="1" w:line="238" w:lineRule="auto"/>
              <w:ind w:left="108" w:right="60" w:firstLine="0"/>
            </w:pPr>
            <w:r>
              <w:rPr>
                <w:rFonts w:ascii="Times New Roman" w:eastAsia="Times New Roman" w:hAnsi="Times New Roman" w:cs="Times New Roman"/>
                <w:sz w:val="24"/>
              </w:rPr>
              <w:t xml:space="preserve">Complaint from the General Audit Commission (GAC) on the official Financial </w:t>
            </w:r>
          </w:p>
          <w:p w14:paraId="0A88B3C5" w14:textId="77777777" w:rsidR="00C34D5F" w:rsidRDefault="00000000">
            <w:pPr>
              <w:spacing w:after="0" w:line="259" w:lineRule="auto"/>
              <w:ind w:left="108" w:firstLine="0"/>
            </w:pPr>
            <w:r>
              <w:rPr>
                <w:rFonts w:ascii="Times New Roman" w:eastAsia="Times New Roman" w:hAnsi="Times New Roman" w:cs="Times New Roman"/>
                <w:sz w:val="24"/>
              </w:rPr>
              <w:t xml:space="preserve">Statement of the Liberia Anti- Corruption Commission </w:t>
            </w:r>
          </w:p>
        </w:tc>
        <w:tc>
          <w:tcPr>
            <w:tcW w:w="992" w:type="dxa"/>
            <w:tcBorders>
              <w:top w:val="single" w:sz="4" w:space="0" w:color="000000"/>
              <w:left w:val="single" w:sz="4" w:space="0" w:color="000000"/>
              <w:bottom w:val="single" w:sz="4" w:space="0" w:color="000000"/>
              <w:right w:val="single" w:sz="4" w:space="0" w:color="000000"/>
            </w:tcBorders>
          </w:tcPr>
          <w:p w14:paraId="396543CA"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00423 </w:t>
            </w:r>
          </w:p>
        </w:tc>
        <w:tc>
          <w:tcPr>
            <w:tcW w:w="3780" w:type="dxa"/>
            <w:tcBorders>
              <w:top w:val="single" w:sz="4" w:space="0" w:color="000000"/>
              <w:left w:val="single" w:sz="4" w:space="0" w:color="000000"/>
              <w:bottom w:val="single" w:sz="4" w:space="0" w:color="000000"/>
              <w:right w:val="single" w:sz="4" w:space="0" w:color="000000"/>
            </w:tcBorders>
          </w:tcPr>
          <w:p w14:paraId="7CE67133" w14:textId="77777777" w:rsidR="00C34D5F" w:rsidRDefault="00000000">
            <w:pPr>
              <w:spacing w:after="1" w:line="238" w:lineRule="auto"/>
              <w:ind w:left="108" w:right="63" w:firstLine="0"/>
            </w:pPr>
            <w:r>
              <w:rPr>
                <w:rFonts w:ascii="Times New Roman" w:eastAsia="Times New Roman" w:hAnsi="Times New Roman" w:cs="Times New Roman"/>
                <w:sz w:val="24"/>
              </w:rPr>
              <w:t xml:space="preserve">Complaint from the General Audit Commission (GAC) on the official Financial Statement of the Liberia </w:t>
            </w:r>
          </w:p>
          <w:p w14:paraId="2F91A30C"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Anti- Corruption Commission </w:t>
            </w:r>
          </w:p>
        </w:tc>
        <w:tc>
          <w:tcPr>
            <w:tcW w:w="1032" w:type="dxa"/>
            <w:tcBorders>
              <w:top w:val="single" w:sz="4" w:space="0" w:color="000000"/>
              <w:left w:val="single" w:sz="4" w:space="0" w:color="000000"/>
              <w:bottom w:val="single" w:sz="4" w:space="0" w:color="000000"/>
              <w:right w:val="nil"/>
            </w:tcBorders>
          </w:tcPr>
          <w:p w14:paraId="0128BE08"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June 2021 </w:t>
            </w:r>
          </w:p>
        </w:tc>
        <w:tc>
          <w:tcPr>
            <w:tcW w:w="409" w:type="dxa"/>
            <w:tcBorders>
              <w:top w:val="single" w:sz="4" w:space="0" w:color="000000"/>
              <w:left w:val="nil"/>
              <w:bottom w:val="single" w:sz="4" w:space="0" w:color="000000"/>
              <w:right w:val="single" w:sz="4" w:space="0" w:color="000000"/>
            </w:tcBorders>
          </w:tcPr>
          <w:p w14:paraId="130EF500" w14:textId="77777777" w:rsidR="00C34D5F" w:rsidRDefault="00000000">
            <w:pPr>
              <w:spacing w:after="0" w:line="259" w:lineRule="auto"/>
              <w:ind w:left="0" w:firstLine="0"/>
            </w:pPr>
            <w:r>
              <w:rPr>
                <w:rFonts w:ascii="Times New Roman" w:eastAsia="Times New Roman" w:hAnsi="Times New Roman" w:cs="Times New Roman"/>
                <w:sz w:val="24"/>
              </w:rPr>
              <w:t xml:space="preserve">11, </w:t>
            </w:r>
          </w:p>
        </w:tc>
        <w:tc>
          <w:tcPr>
            <w:tcW w:w="1440" w:type="dxa"/>
            <w:tcBorders>
              <w:top w:val="single" w:sz="4" w:space="0" w:color="000000"/>
              <w:left w:val="single" w:sz="4" w:space="0" w:color="000000"/>
              <w:bottom w:val="single" w:sz="4" w:space="0" w:color="000000"/>
              <w:right w:val="single" w:sz="4" w:space="0" w:color="000000"/>
            </w:tcBorders>
          </w:tcPr>
          <w:p w14:paraId="3FD9CE67"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Assessment ongoing </w:t>
            </w:r>
          </w:p>
        </w:tc>
      </w:tr>
      <w:tr w:rsidR="00C34D5F" w14:paraId="6038ED42" w14:textId="77777777">
        <w:trPr>
          <w:trHeight w:val="1666"/>
        </w:trPr>
        <w:tc>
          <w:tcPr>
            <w:tcW w:w="670" w:type="dxa"/>
            <w:tcBorders>
              <w:top w:val="single" w:sz="4" w:space="0" w:color="000000"/>
              <w:left w:val="nil"/>
              <w:bottom w:val="single" w:sz="4" w:space="0" w:color="000000"/>
              <w:right w:val="single" w:sz="4" w:space="0" w:color="000000"/>
            </w:tcBorders>
          </w:tcPr>
          <w:p w14:paraId="47EBACF1" w14:textId="77777777" w:rsidR="00C34D5F" w:rsidRDefault="00000000">
            <w:pPr>
              <w:spacing w:after="0" w:line="259" w:lineRule="auto"/>
              <w:ind w:left="58" w:firstLine="0"/>
              <w:jc w:val="left"/>
            </w:pPr>
            <w:r>
              <w:rPr>
                <w:rFonts w:ascii="Times New Roman" w:eastAsia="Times New Roman" w:hAnsi="Times New Roman" w:cs="Times New Roman"/>
                <w:sz w:val="24"/>
              </w:rPr>
              <w:t xml:space="preserve">22 </w:t>
            </w:r>
          </w:p>
        </w:tc>
        <w:tc>
          <w:tcPr>
            <w:tcW w:w="3060" w:type="dxa"/>
            <w:tcBorders>
              <w:top w:val="single" w:sz="4" w:space="0" w:color="000000"/>
              <w:left w:val="single" w:sz="4" w:space="0" w:color="000000"/>
              <w:bottom w:val="single" w:sz="4" w:space="0" w:color="000000"/>
              <w:right w:val="single" w:sz="4" w:space="0" w:color="000000"/>
            </w:tcBorders>
          </w:tcPr>
          <w:p w14:paraId="3756866C"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General Auditor report on the </w:t>
            </w:r>
          </w:p>
          <w:p w14:paraId="0D6FB428" w14:textId="77777777" w:rsidR="00C34D5F" w:rsidRDefault="00000000">
            <w:pPr>
              <w:tabs>
                <w:tab w:val="center" w:pos="520"/>
                <w:tab w:val="center" w:pos="1841"/>
                <w:tab w:val="center" w:pos="2850"/>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National </w:t>
            </w:r>
            <w:r>
              <w:rPr>
                <w:rFonts w:ascii="Times New Roman" w:eastAsia="Times New Roman" w:hAnsi="Times New Roman" w:cs="Times New Roman"/>
                <w:sz w:val="24"/>
              </w:rPr>
              <w:tab/>
              <w:t xml:space="preserve">Bureau </w:t>
            </w:r>
            <w:r>
              <w:rPr>
                <w:rFonts w:ascii="Times New Roman" w:eastAsia="Times New Roman" w:hAnsi="Times New Roman" w:cs="Times New Roman"/>
                <w:sz w:val="24"/>
              </w:rPr>
              <w:tab/>
              <w:t xml:space="preserve">of </w:t>
            </w:r>
          </w:p>
          <w:p w14:paraId="115F0A9F" w14:textId="77777777" w:rsidR="00C34D5F" w:rsidRDefault="00000000">
            <w:pPr>
              <w:spacing w:after="0" w:line="238" w:lineRule="auto"/>
              <w:ind w:left="108" w:right="60" w:firstLine="0"/>
            </w:pPr>
            <w:r>
              <w:rPr>
                <w:rFonts w:ascii="Times New Roman" w:eastAsia="Times New Roman" w:hAnsi="Times New Roman" w:cs="Times New Roman"/>
                <w:sz w:val="24"/>
              </w:rPr>
              <w:t xml:space="preserve">Concession regarding their financial transactions for the periods ended 2017, 2018 and </w:t>
            </w:r>
          </w:p>
          <w:p w14:paraId="0627300F"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2019. </w:t>
            </w:r>
          </w:p>
        </w:tc>
        <w:tc>
          <w:tcPr>
            <w:tcW w:w="992" w:type="dxa"/>
            <w:tcBorders>
              <w:top w:val="single" w:sz="4" w:space="0" w:color="000000"/>
              <w:left w:val="single" w:sz="4" w:space="0" w:color="000000"/>
              <w:bottom w:val="single" w:sz="4" w:space="0" w:color="000000"/>
              <w:right w:val="single" w:sz="4" w:space="0" w:color="000000"/>
            </w:tcBorders>
          </w:tcPr>
          <w:p w14:paraId="286B6F11"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00425 </w:t>
            </w:r>
          </w:p>
        </w:tc>
        <w:tc>
          <w:tcPr>
            <w:tcW w:w="3780" w:type="dxa"/>
            <w:tcBorders>
              <w:top w:val="single" w:sz="4" w:space="0" w:color="000000"/>
              <w:left w:val="single" w:sz="4" w:space="0" w:color="000000"/>
              <w:bottom w:val="single" w:sz="4" w:space="0" w:color="000000"/>
              <w:right w:val="single" w:sz="4" w:space="0" w:color="000000"/>
            </w:tcBorders>
          </w:tcPr>
          <w:p w14:paraId="3C909AD2" w14:textId="77777777" w:rsidR="00C34D5F" w:rsidRDefault="00000000">
            <w:pPr>
              <w:spacing w:after="0" w:line="259" w:lineRule="auto"/>
              <w:ind w:left="108" w:right="61" w:firstLine="0"/>
            </w:pPr>
            <w:r>
              <w:rPr>
                <w:rFonts w:ascii="Times New Roman" w:eastAsia="Times New Roman" w:hAnsi="Times New Roman" w:cs="Times New Roman"/>
                <w:sz w:val="24"/>
              </w:rPr>
              <w:t xml:space="preserve">General Auditor report on the National Bureau of Concession regarding their financial transactions for the periods ended 2017, 2018 and 2019. </w:t>
            </w:r>
          </w:p>
        </w:tc>
        <w:tc>
          <w:tcPr>
            <w:tcW w:w="1032" w:type="dxa"/>
            <w:tcBorders>
              <w:top w:val="single" w:sz="4" w:space="0" w:color="000000"/>
              <w:left w:val="single" w:sz="4" w:space="0" w:color="000000"/>
              <w:bottom w:val="single" w:sz="4" w:space="0" w:color="000000"/>
              <w:right w:val="nil"/>
            </w:tcBorders>
          </w:tcPr>
          <w:p w14:paraId="1290343F"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June 2021 </w:t>
            </w:r>
          </w:p>
        </w:tc>
        <w:tc>
          <w:tcPr>
            <w:tcW w:w="409" w:type="dxa"/>
            <w:tcBorders>
              <w:top w:val="single" w:sz="4" w:space="0" w:color="000000"/>
              <w:left w:val="nil"/>
              <w:bottom w:val="single" w:sz="4" w:space="0" w:color="000000"/>
              <w:right w:val="single" w:sz="4" w:space="0" w:color="000000"/>
            </w:tcBorders>
          </w:tcPr>
          <w:p w14:paraId="41311314" w14:textId="77777777" w:rsidR="00C34D5F" w:rsidRDefault="00000000">
            <w:pPr>
              <w:spacing w:after="0" w:line="259" w:lineRule="auto"/>
              <w:ind w:left="0" w:firstLine="0"/>
            </w:pPr>
            <w:r>
              <w:rPr>
                <w:rFonts w:ascii="Times New Roman" w:eastAsia="Times New Roman" w:hAnsi="Times New Roman" w:cs="Times New Roman"/>
                <w:sz w:val="24"/>
              </w:rPr>
              <w:t xml:space="preserve">12, </w:t>
            </w:r>
          </w:p>
        </w:tc>
        <w:tc>
          <w:tcPr>
            <w:tcW w:w="1440" w:type="dxa"/>
            <w:tcBorders>
              <w:top w:val="single" w:sz="4" w:space="0" w:color="000000"/>
              <w:left w:val="single" w:sz="4" w:space="0" w:color="000000"/>
              <w:bottom w:val="single" w:sz="4" w:space="0" w:color="000000"/>
              <w:right w:val="single" w:sz="4" w:space="0" w:color="000000"/>
            </w:tcBorders>
          </w:tcPr>
          <w:p w14:paraId="12B5B6F7"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Assessment Ongoing </w:t>
            </w:r>
          </w:p>
        </w:tc>
      </w:tr>
      <w:tr w:rsidR="00C34D5F" w14:paraId="165B5FD0" w14:textId="77777777">
        <w:trPr>
          <w:trHeight w:val="1390"/>
        </w:trPr>
        <w:tc>
          <w:tcPr>
            <w:tcW w:w="670" w:type="dxa"/>
            <w:tcBorders>
              <w:top w:val="single" w:sz="4" w:space="0" w:color="000000"/>
              <w:left w:val="nil"/>
              <w:bottom w:val="single" w:sz="4" w:space="0" w:color="000000"/>
              <w:right w:val="single" w:sz="4" w:space="0" w:color="000000"/>
            </w:tcBorders>
          </w:tcPr>
          <w:p w14:paraId="02F2DA6B" w14:textId="77777777" w:rsidR="00C34D5F" w:rsidRDefault="00000000">
            <w:pPr>
              <w:spacing w:after="0" w:line="259" w:lineRule="auto"/>
              <w:ind w:left="58" w:firstLine="0"/>
              <w:jc w:val="left"/>
            </w:pPr>
            <w:r>
              <w:rPr>
                <w:rFonts w:ascii="Times New Roman" w:eastAsia="Times New Roman" w:hAnsi="Times New Roman" w:cs="Times New Roman"/>
                <w:sz w:val="24"/>
              </w:rPr>
              <w:lastRenderedPageBreak/>
              <w:t xml:space="preserve">23 </w:t>
            </w:r>
          </w:p>
        </w:tc>
        <w:tc>
          <w:tcPr>
            <w:tcW w:w="3060" w:type="dxa"/>
            <w:tcBorders>
              <w:top w:val="single" w:sz="4" w:space="0" w:color="000000"/>
              <w:left w:val="single" w:sz="4" w:space="0" w:color="000000"/>
              <w:bottom w:val="single" w:sz="4" w:space="0" w:color="000000"/>
              <w:right w:val="single" w:sz="4" w:space="0" w:color="000000"/>
            </w:tcBorders>
          </w:tcPr>
          <w:p w14:paraId="39B1DB64" w14:textId="77777777" w:rsidR="00C34D5F" w:rsidRDefault="00000000">
            <w:pPr>
              <w:spacing w:after="0" w:line="259" w:lineRule="auto"/>
              <w:ind w:left="108" w:right="59" w:firstLine="0"/>
            </w:pPr>
            <w:r>
              <w:rPr>
                <w:rFonts w:ascii="Times New Roman" w:eastAsia="Times New Roman" w:hAnsi="Times New Roman" w:cs="Times New Roman"/>
                <w:sz w:val="24"/>
              </w:rPr>
              <w:t xml:space="preserve">Allegation of corruption, kickbacks and unexplained wealth involving some officials of the Ministry of Mines and Energy. </w:t>
            </w:r>
          </w:p>
        </w:tc>
        <w:tc>
          <w:tcPr>
            <w:tcW w:w="992" w:type="dxa"/>
            <w:tcBorders>
              <w:top w:val="single" w:sz="4" w:space="0" w:color="000000"/>
              <w:left w:val="single" w:sz="4" w:space="0" w:color="000000"/>
              <w:bottom w:val="single" w:sz="4" w:space="0" w:color="000000"/>
              <w:right w:val="single" w:sz="4" w:space="0" w:color="000000"/>
            </w:tcBorders>
          </w:tcPr>
          <w:p w14:paraId="773A5EB9" w14:textId="77777777" w:rsidR="00C34D5F" w:rsidRDefault="00000000">
            <w:pPr>
              <w:spacing w:after="0" w:line="259" w:lineRule="auto"/>
              <w:ind w:left="108" w:firstLine="0"/>
              <w:jc w:val="left"/>
            </w:pPr>
            <w:r>
              <w:rPr>
                <w:rFonts w:ascii="Times New Roman" w:eastAsia="Times New Roman" w:hAnsi="Times New Roman" w:cs="Times New Roman"/>
              </w:rPr>
              <w:t>00426</w:t>
            </w:r>
            <w:r>
              <w:rPr>
                <w:rFonts w:ascii="Times New Roman" w:eastAsia="Times New Roman" w:hAnsi="Times New Roman" w:cs="Times New Roman"/>
                <w:sz w:val="24"/>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550D66C" w14:textId="77777777" w:rsidR="00C34D5F" w:rsidRDefault="00000000">
            <w:pPr>
              <w:spacing w:after="0" w:line="238" w:lineRule="auto"/>
              <w:ind w:left="108" w:firstLine="0"/>
              <w:jc w:val="left"/>
            </w:pPr>
            <w:r>
              <w:rPr>
                <w:rFonts w:ascii="Times New Roman" w:eastAsia="Times New Roman" w:hAnsi="Times New Roman" w:cs="Times New Roman"/>
                <w:sz w:val="24"/>
              </w:rPr>
              <w:t xml:space="preserve">Complaint emanating from the FrontPage Africa newspaper reveals that, Mr. </w:t>
            </w:r>
          </w:p>
          <w:p w14:paraId="593EA069" w14:textId="77777777" w:rsidR="00C34D5F" w:rsidRDefault="00000000">
            <w:pPr>
              <w:spacing w:after="0" w:line="259" w:lineRule="auto"/>
              <w:ind w:left="108" w:firstLine="0"/>
            </w:pPr>
            <w:r>
              <w:rPr>
                <w:rFonts w:ascii="Times New Roman" w:eastAsia="Times New Roman" w:hAnsi="Times New Roman" w:cs="Times New Roman"/>
                <w:sz w:val="24"/>
              </w:rPr>
              <w:t xml:space="preserve"> Samuel T.K Wilson (former Lands &amp; Mines Minister) was allegedly </w:t>
            </w:r>
          </w:p>
        </w:tc>
        <w:tc>
          <w:tcPr>
            <w:tcW w:w="1441" w:type="dxa"/>
            <w:gridSpan w:val="2"/>
            <w:tcBorders>
              <w:top w:val="single" w:sz="4" w:space="0" w:color="000000"/>
              <w:left w:val="single" w:sz="4" w:space="0" w:color="000000"/>
              <w:bottom w:val="single" w:sz="4" w:space="0" w:color="000000"/>
              <w:right w:val="single" w:sz="4" w:space="0" w:color="000000"/>
            </w:tcBorders>
          </w:tcPr>
          <w:p w14:paraId="529CB84E" w14:textId="77777777" w:rsidR="00C34D5F" w:rsidRDefault="00000000">
            <w:pPr>
              <w:tabs>
                <w:tab w:val="center" w:pos="308"/>
                <w:tab w:val="center" w:pos="118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July </w:t>
            </w:r>
            <w:r>
              <w:rPr>
                <w:rFonts w:ascii="Times New Roman" w:eastAsia="Times New Roman" w:hAnsi="Times New Roman" w:cs="Times New Roman"/>
                <w:sz w:val="24"/>
              </w:rPr>
              <w:tab/>
              <w:t xml:space="preserve">14, </w:t>
            </w:r>
          </w:p>
          <w:p w14:paraId="61577235" w14:textId="77777777" w:rsidR="00C34D5F" w:rsidRDefault="00000000">
            <w:pPr>
              <w:spacing w:after="0" w:line="259" w:lineRule="auto"/>
              <w:ind w:left="108" w:firstLine="0"/>
              <w:jc w:val="left"/>
            </w:pPr>
            <w:r>
              <w:rPr>
                <w:rFonts w:ascii="Times New Roman" w:eastAsia="Times New Roman" w:hAnsi="Times New Roman" w:cs="Times New Roman"/>
                <w:sz w:val="24"/>
              </w:rPr>
              <w:t xml:space="preserve">2021 </w:t>
            </w:r>
          </w:p>
        </w:tc>
        <w:tc>
          <w:tcPr>
            <w:tcW w:w="1440" w:type="dxa"/>
            <w:tcBorders>
              <w:top w:val="single" w:sz="4" w:space="0" w:color="000000"/>
              <w:left w:val="single" w:sz="4" w:space="0" w:color="000000"/>
              <w:bottom w:val="single" w:sz="4" w:space="0" w:color="000000"/>
              <w:right w:val="single" w:sz="4" w:space="0" w:color="000000"/>
            </w:tcBorders>
          </w:tcPr>
          <w:p w14:paraId="72C54E57" w14:textId="77777777" w:rsidR="00C34D5F" w:rsidRDefault="00000000">
            <w:pPr>
              <w:spacing w:after="0" w:line="259" w:lineRule="auto"/>
              <w:ind w:left="108" w:firstLine="0"/>
              <w:jc w:val="left"/>
            </w:pPr>
            <w:r>
              <w:rPr>
                <w:rFonts w:ascii="Times New Roman" w:eastAsia="Times New Roman" w:hAnsi="Times New Roman" w:cs="Times New Roman"/>
                <w:b/>
                <w:sz w:val="24"/>
              </w:rPr>
              <w:t xml:space="preserve">Undergoing intelligence </w:t>
            </w:r>
          </w:p>
        </w:tc>
      </w:tr>
    </w:tbl>
    <w:p w14:paraId="4A7759F2"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2" w:type="dxa"/>
          <w:left w:w="58" w:type="dxa"/>
          <w:bottom w:w="0" w:type="dxa"/>
          <w:right w:w="12" w:type="dxa"/>
        </w:tblCellMar>
        <w:tblLook w:val="04A0" w:firstRow="1" w:lastRow="0" w:firstColumn="1" w:lastColumn="0" w:noHBand="0" w:noVBand="1"/>
      </w:tblPr>
      <w:tblGrid>
        <w:gridCol w:w="670"/>
        <w:gridCol w:w="3060"/>
        <w:gridCol w:w="992"/>
        <w:gridCol w:w="3780"/>
        <w:gridCol w:w="1441"/>
        <w:gridCol w:w="1440"/>
      </w:tblGrid>
      <w:tr w:rsidR="00C34D5F" w14:paraId="2FA5C46C" w14:textId="77777777">
        <w:trPr>
          <w:trHeight w:val="562"/>
        </w:trPr>
        <w:tc>
          <w:tcPr>
            <w:tcW w:w="670" w:type="dxa"/>
            <w:tcBorders>
              <w:top w:val="single" w:sz="4" w:space="0" w:color="000000"/>
              <w:left w:val="nil"/>
              <w:bottom w:val="single" w:sz="4" w:space="0" w:color="000000"/>
              <w:right w:val="single" w:sz="4" w:space="0" w:color="000000"/>
            </w:tcBorders>
          </w:tcPr>
          <w:p w14:paraId="5FC27945" w14:textId="77777777" w:rsidR="00C34D5F" w:rsidRDefault="00C34D5F">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14:paraId="42B33C89" w14:textId="77777777" w:rsidR="00C34D5F" w:rsidRDefault="00C34D5F">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71261FE5" w14:textId="77777777" w:rsidR="00C34D5F" w:rsidRDefault="00C34D5F">
            <w:pPr>
              <w:spacing w:after="160" w:line="259" w:lineRule="auto"/>
              <w:ind w:left="0" w:firstLine="0"/>
              <w:jc w:val="left"/>
            </w:pPr>
          </w:p>
        </w:tc>
        <w:tc>
          <w:tcPr>
            <w:tcW w:w="3780" w:type="dxa"/>
            <w:tcBorders>
              <w:top w:val="single" w:sz="4" w:space="0" w:color="000000"/>
              <w:left w:val="single" w:sz="4" w:space="0" w:color="000000"/>
              <w:bottom w:val="single" w:sz="4" w:space="0" w:color="000000"/>
              <w:right w:val="single" w:sz="4" w:space="0" w:color="000000"/>
            </w:tcBorders>
          </w:tcPr>
          <w:p w14:paraId="5EA28302" w14:textId="77777777" w:rsidR="00C34D5F" w:rsidRDefault="00000000">
            <w:pPr>
              <w:spacing w:after="0" w:line="259" w:lineRule="auto"/>
              <w:ind w:left="50" w:firstLine="0"/>
            </w:pPr>
            <w:r>
              <w:rPr>
                <w:rFonts w:ascii="Times New Roman" w:eastAsia="Times New Roman" w:hAnsi="Times New Roman" w:cs="Times New Roman"/>
                <w:sz w:val="24"/>
              </w:rPr>
              <w:t xml:space="preserve">involved in acts of corruption at the Ministry of Mines &amp; Energy. </w:t>
            </w:r>
          </w:p>
        </w:tc>
        <w:tc>
          <w:tcPr>
            <w:tcW w:w="1441" w:type="dxa"/>
            <w:tcBorders>
              <w:top w:val="single" w:sz="4" w:space="0" w:color="000000"/>
              <w:left w:val="single" w:sz="4" w:space="0" w:color="000000"/>
              <w:bottom w:val="single" w:sz="4" w:space="0" w:color="000000"/>
              <w:right w:val="single" w:sz="4" w:space="0" w:color="000000"/>
            </w:tcBorders>
          </w:tcPr>
          <w:p w14:paraId="1B88D672" w14:textId="77777777" w:rsidR="00C34D5F" w:rsidRDefault="00C34D5F">
            <w:pPr>
              <w:spacing w:after="16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6B978A69" w14:textId="77777777" w:rsidR="00C34D5F" w:rsidRDefault="00C34D5F">
            <w:pPr>
              <w:spacing w:after="160" w:line="259" w:lineRule="auto"/>
              <w:ind w:left="0" w:firstLine="0"/>
              <w:jc w:val="left"/>
            </w:pPr>
          </w:p>
        </w:tc>
      </w:tr>
      <w:tr w:rsidR="00C34D5F" w14:paraId="678DEA77" w14:textId="77777777">
        <w:trPr>
          <w:trHeight w:val="1529"/>
        </w:trPr>
        <w:tc>
          <w:tcPr>
            <w:tcW w:w="670" w:type="dxa"/>
            <w:tcBorders>
              <w:top w:val="single" w:sz="4" w:space="0" w:color="000000"/>
              <w:left w:val="nil"/>
              <w:bottom w:val="single" w:sz="4" w:space="0" w:color="000000"/>
              <w:right w:val="single" w:sz="4" w:space="0" w:color="000000"/>
            </w:tcBorders>
          </w:tcPr>
          <w:p w14:paraId="056D3AD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24 </w:t>
            </w:r>
          </w:p>
        </w:tc>
        <w:tc>
          <w:tcPr>
            <w:tcW w:w="3060" w:type="dxa"/>
            <w:tcBorders>
              <w:top w:val="single" w:sz="4" w:space="0" w:color="000000"/>
              <w:left w:val="single" w:sz="4" w:space="0" w:color="000000"/>
              <w:bottom w:val="single" w:sz="4" w:space="0" w:color="000000"/>
              <w:right w:val="single" w:sz="4" w:space="0" w:color="000000"/>
            </w:tcBorders>
          </w:tcPr>
          <w:p w14:paraId="4A769774"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financial impropriety involving some officials of Government. </w:t>
            </w:r>
          </w:p>
        </w:tc>
        <w:tc>
          <w:tcPr>
            <w:tcW w:w="992" w:type="dxa"/>
            <w:tcBorders>
              <w:top w:val="single" w:sz="4" w:space="0" w:color="000000"/>
              <w:left w:val="single" w:sz="4" w:space="0" w:color="000000"/>
              <w:bottom w:val="single" w:sz="4" w:space="0" w:color="000000"/>
              <w:right w:val="single" w:sz="4" w:space="0" w:color="000000"/>
            </w:tcBorders>
          </w:tcPr>
          <w:p w14:paraId="429D1F1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00430 </w:t>
            </w:r>
          </w:p>
        </w:tc>
        <w:tc>
          <w:tcPr>
            <w:tcW w:w="3780" w:type="dxa"/>
            <w:tcBorders>
              <w:top w:val="single" w:sz="4" w:space="0" w:color="000000"/>
              <w:left w:val="single" w:sz="4" w:space="0" w:color="000000"/>
              <w:bottom w:val="single" w:sz="4" w:space="0" w:color="000000"/>
              <w:right w:val="single" w:sz="4" w:space="0" w:color="000000"/>
            </w:tcBorders>
          </w:tcPr>
          <w:p w14:paraId="20BDDEE4" w14:textId="77777777" w:rsidR="00C34D5F" w:rsidRDefault="00000000">
            <w:pPr>
              <w:spacing w:after="0" w:line="259" w:lineRule="auto"/>
              <w:ind w:left="50" w:right="95" w:firstLine="0"/>
            </w:pPr>
            <w:r>
              <w:rPr>
                <w:rFonts w:ascii="Times New Roman" w:eastAsia="Times New Roman" w:hAnsi="Times New Roman" w:cs="Times New Roman"/>
              </w:rPr>
              <w:t>Complaint from the General Audit Commission (GAC) on the Government of Liberia consolidated fund financial statements for the fiscal period ended June 30, 2016 and the fiscal period ended June 30, 2018.</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1C932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August </w:t>
            </w:r>
            <w:r>
              <w:rPr>
                <w:rFonts w:ascii="Times New Roman" w:eastAsia="Times New Roman" w:hAnsi="Times New Roman" w:cs="Times New Roman"/>
                <w:sz w:val="24"/>
              </w:rPr>
              <w:tab/>
              <w:t xml:space="preserve">3, 2021 </w:t>
            </w:r>
          </w:p>
        </w:tc>
        <w:tc>
          <w:tcPr>
            <w:tcW w:w="1440" w:type="dxa"/>
            <w:tcBorders>
              <w:top w:val="single" w:sz="4" w:space="0" w:color="000000"/>
              <w:left w:val="single" w:sz="4" w:space="0" w:color="000000"/>
              <w:bottom w:val="single" w:sz="4" w:space="0" w:color="000000"/>
              <w:right w:val="single" w:sz="4" w:space="0" w:color="000000"/>
            </w:tcBorders>
          </w:tcPr>
          <w:p w14:paraId="76459C6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221E273E" w14:textId="77777777">
        <w:trPr>
          <w:trHeight w:val="3298"/>
        </w:trPr>
        <w:tc>
          <w:tcPr>
            <w:tcW w:w="670" w:type="dxa"/>
            <w:tcBorders>
              <w:top w:val="single" w:sz="4" w:space="0" w:color="000000"/>
              <w:left w:val="nil"/>
              <w:bottom w:val="single" w:sz="4" w:space="0" w:color="000000"/>
              <w:right w:val="single" w:sz="4" w:space="0" w:color="000000"/>
            </w:tcBorders>
          </w:tcPr>
          <w:p w14:paraId="4A68C959"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25 </w:t>
            </w:r>
          </w:p>
        </w:tc>
        <w:tc>
          <w:tcPr>
            <w:tcW w:w="3060" w:type="dxa"/>
            <w:tcBorders>
              <w:top w:val="single" w:sz="4" w:space="0" w:color="000000"/>
              <w:left w:val="single" w:sz="4" w:space="0" w:color="000000"/>
              <w:bottom w:val="single" w:sz="4" w:space="0" w:color="000000"/>
              <w:right w:val="single" w:sz="4" w:space="0" w:color="000000"/>
            </w:tcBorders>
          </w:tcPr>
          <w:p w14:paraId="31012750" w14:textId="77777777" w:rsidR="00C34D5F" w:rsidRDefault="00000000">
            <w:pPr>
              <w:spacing w:after="0" w:line="238" w:lineRule="auto"/>
              <w:ind w:left="50" w:right="95" w:firstLine="0"/>
            </w:pPr>
            <w:r>
              <w:rPr>
                <w:rFonts w:ascii="Times New Roman" w:eastAsia="Times New Roman" w:hAnsi="Times New Roman" w:cs="Times New Roman"/>
                <w:sz w:val="24"/>
              </w:rPr>
              <w:t xml:space="preserve">Allegation of misapplication of fund intended for the construction of the Grand Gedeh County Community College by the County </w:t>
            </w:r>
          </w:p>
          <w:p w14:paraId="144DE29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Authorities.  </w:t>
            </w:r>
          </w:p>
        </w:tc>
        <w:tc>
          <w:tcPr>
            <w:tcW w:w="992" w:type="dxa"/>
            <w:tcBorders>
              <w:top w:val="single" w:sz="4" w:space="0" w:color="000000"/>
              <w:left w:val="single" w:sz="4" w:space="0" w:color="000000"/>
              <w:bottom w:val="single" w:sz="4" w:space="0" w:color="000000"/>
              <w:right w:val="single" w:sz="4" w:space="0" w:color="000000"/>
            </w:tcBorders>
          </w:tcPr>
          <w:p w14:paraId="0AFA42A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00431 </w:t>
            </w:r>
          </w:p>
        </w:tc>
        <w:tc>
          <w:tcPr>
            <w:tcW w:w="3780" w:type="dxa"/>
            <w:tcBorders>
              <w:top w:val="single" w:sz="4" w:space="0" w:color="000000"/>
              <w:left w:val="single" w:sz="4" w:space="0" w:color="000000"/>
              <w:bottom w:val="single" w:sz="4" w:space="0" w:color="000000"/>
              <w:right w:val="single" w:sz="4" w:space="0" w:color="000000"/>
            </w:tcBorders>
          </w:tcPr>
          <w:p w14:paraId="3DDBAFF3" w14:textId="77777777" w:rsidR="00C34D5F" w:rsidRDefault="00000000">
            <w:pPr>
              <w:spacing w:after="0" w:line="259" w:lineRule="auto"/>
              <w:ind w:left="50" w:right="94" w:firstLine="0"/>
            </w:pPr>
            <w:r>
              <w:rPr>
                <w:rFonts w:ascii="Times New Roman" w:eastAsia="Times New Roman" w:hAnsi="Times New Roman" w:cs="Times New Roman"/>
              </w:rPr>
              <w:t xml:space="preserve">Complaint from I.G </w:t>
            </w:r>
            <w:proofErr w:type="spellStart"/>
            <w:r>
              <w:rPr>
                <w:rFonts w:ascii="Times New Roman" w:eastAsia="Times New Roman" w:hAnsi="Times New Roman" w:cs="Times New Roman"/>
              </w:rPr>
              <w:t>Danex</w:t>
            </w:r>
            <w:proofErr w:type="spellEnd"/>
            <w:r>
              <w:rPr>
                <w:rFonts w:ascii="Times New Roman" w:eastAsia="Times New Roman" w:hAnsi="Times New Roman" w:cs="Times New Roman"/>
              </w:rPr>
              <w:t xml:space="preserve"> Liberia LTD. on an engineering company operating in Liberia and headed by Mr. </w:t>
            </w:r>
            <w:proofErr w:type="spellStart"/>
            <w:r>
              <w:rPr>
                <w:rFonts w:ascii="Times New Roman" w:eastAsia="Times New Roman" w:hAnsi="Times New Roman" w:cs="Times New Roman"/>
              </w:rPr>
              <w:t>Godfery</w:t>
            </w:r>
            <w:proofErr w:type="spellEnd"/>
            <w:r>
              <w:rPr>
                <w:rFonts w:ascii="Times New Roman" w:eastAsia="Times New Roman" w:hAnsi="Times New Roman" w:cs="Times New Roman"/>
              </w:rPr>
              <w:t xml:space="preserve"> I. Daniel, alleged that the superintendent of Grand Gedeh County misappropriated and diverted project fund for the construction for the Grand Gedeh County Community College in </w:t>
            </w:r>
            <w:proofErr w:type="spellStart"/>
            <w:r>
              <w:rPr>
                <w:rFonts w:ascii="Times New Roman" w:eastAsia="Times New Roman" w:hAnsi="Times New Roman" w:cs="Times New Roman"/>
              </w:rPr>
              <w:t>Zwedru</w:t>
            </w:r>
            <w:proofErr w:type="spellEnd"/>
            <w:r>
              <w:rPr>
                <w:rFonts w:ascii="Times New Roman" w:eastAsia="Times New Roman" w:hAnsi="Times New Roman" w:cs="Times New Roman"/>
              </w:rPr>
              <w:t xml:space="preserve">. Even though the Government of Liberia has made full payment for the completion of the college project but Mr. </w:t>
            </w:r>
            <w:proofErr w:type="spellStart"/>
            <w:r>
              <w:rPr>
                <w:rFonts w:ascii="Times New Roman" w:eastAsia="Times New Roman" w:hAnsi="Times New Roman" w:cs="Times New Roman"/>
              </w:rPr>
              <w:t>Kaiye</w:t>
            </w:r>
            <w:proofErr w:type="spellEnd"/>
            <w:r>
              <w:rPr>
                <w:rFonts w:ascii="Times New Roman" w:eastAsia="Times New Roman" w:hAnsi="Times New Roman" w:cs="Times New Roman"/>
              </w:rPr>
              <w:t xml:space="preserve"> Farley (superintendent) used the project funds for his personal use.</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F9C85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August </w:t>
            </w:r>
            <w:r>
              <w:rPr>
                <w:rFonts w:ascii="Times New Roman" w:eastAsia="Times New Roman" w:hAnsi="Times New Roman" w:cs="Times New Roman"/>
                <w:sz w:val="24"/>
              </w:rPr>
              <w:tab/>
              <w:t xml:space="preserve">2, 2021 </w:t>
            </w:r>
          </w:p>
        </w:tc>
        <w:tc>
          <w:tcPr>
            <w:tcW w:w="1440" w:type="dxa"/>
            <w:tcBorders>
              <w:top w:val="single" w:sz="4" w:space="0" w:color="000000"/>
              <w:left w:val="single" w:sz="4" w:space="0" w:color="000000"/>
              <w:bottom w:val="single" w:sz="4" w:space="0" w:color="000000"/>
              <w:right w:val="single" w:sz="4" w:space="0" w:color="000000"/>
            </w:tcBorders>
          </w:tcPr>
          <w:p w14:paraId="1C88250D"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w:t>
            </w:r>
          </w:p>
          <w:p w14:paraId="2E021CF8"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Completion </w:t>
            </w:r>
          </w:p>
        </w:tc>
      </w:tr>
      <w:tr w:rsidR="00C34D5F" w14:paraId="3F1185E2" w14:textId="77777777">
        <w:trPr>
          <w:trHeight w:val="1529"/>
        </w:trPr>
        <w:tc>
          <w:tcPr>
            <w:tcW w:w="670" w:type="dxa"/>
            <w:tcBorders>
              <w:top w:val="single" w:sz="4" w:space="0" w:color="000000"/>
              <w:left w:val="nil"/>
              <w:bottom w:val="single" w:sz="4" w:space="0" w:color="000000"/>
              <w:right w:val="single" w:sz="4" w:space="0" w:color="000000"/>
            </w:tcBorders>
          </w:tcPr>
          <w:p w14:paraId="79D4447F"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26 </w:t>
            </w:r>
          </w:p>
        </w:tc>
        <w:tc>
          <w:tcPr>
            <w:tcW w:w="3060" w:type="dxa"/>
            <w:tcBorders>
              <w:top w:val="single" w:sz="4" w:space="0" w:color="000000"/>
              <w:left w:val="single" w:sz="4" w:space="0" w:color="000000"/>
              <w:bottom w:val="single" w:sz="4" w:space="0" w:color="000000"/>
              <w:right w:val="single" w:sz="4" w:space="0" w:color="000000"/>
            </w:tcBorders>
          </w:tcPr>
          <w:p w14:paraId="5F54A735"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misapplication of fund intended for the renovation of the Executive Mansion by some officials of Government. </w:t>
            </w:r>
          </w:p>
        </w:tc>
        <w:tc>
          <w:tcPr>
            <w:tcW w:w="992" w:type="dxa"/>
            <w:tcBorders>
              <w:top w:val="single" w:sz="4" w:space="0" w:color="000000"/>
              <w:left w:val="single" w:sz="4" w:space="0" w:color="000000"/>
              <w:bottom w:val="single" w:sz="4" w:space="0" w:color="000000"/>
              <w:right w:val="single" w:sz="4" w:space="0" w:color="000000"/>
            </w:tcBorders>
          </w:tcPr>
          <w:p w14:paraId="4D9F8BD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00432 </w:t>
            </w:r>
          </w:p>
        </w:tc>
        <w:tc>
          <w:tcPr>
            <w:tcW w:w="3780" w:type="dxa"/>
            <w:tcBorders>
              <w:top w:val="single" w:sz="4" w:space="0" w:color="000000"/>
              <w:left w:val="single" w:sz="4" w:space="0" w:color="000000"/>
              <w:bottom w:val="single" w:sz="4" w:space="0" w:color="000000"/>
              <w:right w:val="single" w:sz="4" w:space="0" w:color="000000"/>
            </w:tcBorders>
          </w:tcPr>
          <w:p w14:paraId="7CC3E2E2" w14:textId="77777777" w:rsidR="00C34D5F" w:rsidRDefault="00000000">
            <w:pPr>
              <w:spacing w:after="0" w:line="259" w:lineRule="auto"/>
              <w:ind w:left="50" w:right="96" w:firstLine="0"/>
            </w:pPr>
            <w:r>
              <w:rPr>
                <w:rFonts w:ascii="Times New Roman" w:eastAsia="Times New Roman" w:hAnsi="Times New Roman" w:cs="Times New Roman"/>
              </w:rPr>
              <w:t xml:space="preserve">Complaint from the General Auditing Commission (GAC) on the audit of the executive mansion renovation by the Ministry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State for Presidential Affairs for the period July 1, 2006 through December 31, 2015.</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1E3F20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August </w:t>
            </w:r>
            <w:r>
              <w:rPr>
                <w:rFonts w:ascii="Times New Roman" w:eastAsia="Times New Roman" w:hAnsi="Times New Roman" w:cs="Times New Roman"/>
                <w:sz w:val="24"/>
              </w:rPr>
              <w:tab/>
              <w:t xml:space="preserve">3, 2021 </w:t>
            </w:r>
          </w:p>
        </w:tc>
        <w:tc>
          <w:tcPr>
            <w:tcW w:w="1440" w:type="dxa"/>
            <w:tcBorders>
              <w:top w:val="single" w:sz="4" w:space="0" w:color="000000"/>
              <w:left w:val="single" w:sz="4" w:space="0" w:color="000000"/>
              <w:bottom w:val="single" w:sz="4" w:space="0" w:color="000000"/>
              <w:right w:val="single" w:sz="4" w:space="0" w:color="000000"/>
            </w:tcBorders>
          </w:tcPr>
          <w:p w14:paraId="20C824F3" w14:textId="77777777" w:rsidR="00C34D5F" w:rsidRDefault="00000000">
            <w:pPr>
              <w:tabs>
                <w:tab w:val="center" w:pos="397"/>
                <w:tab w:val="center" w:pos="1240"/>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sz w:val="24"/>
              </w:rPr>
              <w:t xml:space="preserve">Closed </w:t>
            </w:r>
            <w:r>
              <w:rPr>
                <w:rFonts w:ascii="Times New Roman" w:eastAsia="Times New Roman" w:hAnsi="Times New Roman" w:cs="Times New Roman"/>
                <w:b/>
                <w:sz w:val="24"/>
              </w:rPr>
              <w:tab/>
              <w:t xml:space="preserve">/ </w:t>
            </w:r>
          </w:p>
          <w:p w14:paraId="393E392D" w14:textId="77777777" w:rsidR="00C34D5F" w:rsidRDefault="00000000">
            <w:pPr>
              <w:tabs>
                <w:tab w:val="center" w:pos="417"/>
                <w:tab w:val="center" w:pos="117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sz w:val="24"/>
              </w:rPr>
              <w:t xml:space="preserve">Statute </w:t>
            </w:r>
            <w:r>
              <w:rPr>
                <w:rFonts w:ascii="Times New Roman" w:eastAsia="Times New Roman" w:hAnsi="Times New Roman" w:cs="Times New Roman"/>
                <w:b/>
                <w:sz w:val="24"/>
              </w:rPr>
              <w:tab/>
              <w:t xml:space="preserve">of </w:t>
            </w:r>
          </w:p>
          <w:p w14:paraId="232434FD"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Limitation </w:t>
            </w:r>
          </w:p>
        </w:tc>
      </w:tr>
      <w:tr w:rsidR="00C34D5F" w14:paraId="23E5AA1C" w14:textId="77777777">
        <w:trPr>
          <w:trHeight w:val="1529"/>
        </w:trPr>
        <w:tc>
          <w:tcPr>
            <w:tcW w:w="670" w:type="dxa"/>
            <w:tcBorders>
              <w:top w:val="single" w:sz="4" w:space="0" w:color="000000"/>
              <w:left w:val="nil"/>
              <w:bottom w:val="single" w:sz="4" w:space="0" w:color="000000"/>
              <w:right w:val="single" w:sz="4" w:space="0" w:color="000000"/>
            </w:tcBorders>
          </w:tcPr>
          <w:p w14:paraId="1E49FCE1"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27 </w:t>
            </w:r>
          </w:p>
        </w:tc>
        <w:tc>
          <w:tcPr>
            <w:tcW w:w="3060" w:type="dxa"/>
            <w:tcBorders>
              <w:top w:val="single" w:sz="4" w:space="0" w:color="000000"/>
              <w:left w:val="single" w:sz="4" w:space="0" w:color="000000"/>
              <w:bottom w:val="single" w:sz="4" w:space="0" w:color="000000"/>
              <w:right w:val="single" w:sz="4" w:space="0" w:color="000000"/>
            </w:tcBorders>
          </w:tcPr>
          <w:p w14:paraId="17770C0C" w14:textId="77777777" w:rsidR="00C34D5F" w:rsidRDefault="00000000">
            <w:pPr>
              <w:spacing w:after="0" w:line="238" w:lineRule="auto"/>
              <w:ind w:left="50" w:firstLine="0"/>
            </w:pPr>
            <w:r>
              <w:rPr>
                <w:rFonts w:ascii="Times New Roman" w:eastAsia="Times New Roman" w:hAnsi="Times New Roman" w:cs="Times New Roman"/>
                <w:sz w:val="24"/>
              </w:rPr>
              <w:t xml:space="preserve">Allegation of misapplication of </w:t>
            </w:r>
            <w:proofErr w:type="spellStart"/>
            <w:r>
              <w:rPr>
                <w:rFonts w:ascii="Times New Roman" w:eastAsia="Times New Roman" w:hAnsi="Times New Roman" w:cs="Times New Roman"/>
                <w:sz w:val="24"/>
              </w:rPr>
              <w:t>Margibi</w:t>
            </w:r>
            <w:proofErr w:type="spellEnd"/>
            <w:r>
              <w:rPr>
                <w:rFonts w:ascii="Times New Roman" w:eastAsia="Times New Roman" w:hAnsi="Times New Roman" w:cs="Times New Roman"/>
                <w:sz w:val="24"/>
              </w:rPr>
              <w:t xml:space="preserve"> County </w:t>
            </w:r>
          </w:p>
          <w:p w14:paraId="4D15E6B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Development fund by the </w:t>
            </w:r>
          </w:p>
          <w:p w14:paraId="5C403FA9" w14:textId="77777777" w:rsidR="00C34D5F" w:rsidRDefault="00000000">
            <w:pPr>
              <w:tabs>
                <w:tab w:val="center" w:pos="625"/>
                <w:tab w:val="center" w:pos="2535"/>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Community </w:t>
            </w:r>
            <w:r>
              <w:rPr>
                <w:rFonts w:ascii="Times New Roman" w:eastAsia="Times New Roman" w:hAnsi="Times New Roman" w:cs="Times New Roman"/>
                <w:sz w:val="24"/>
              </w:rPr>
              <w:tab/>
              <w:t xml:space="preserve">Builder </w:t>
            </w:r>
          </w:p>
          <w:p w14:paraId="27D7200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Investment Inc </w:t>
            </w:r>
          </w:p>
        </w:tc>
        <w:tc>
          <w:tcPr>
            <w:tcW w:w="992" w:type="dxa"/>
            <w:tcBorders>
              <w:top w:val="single" w:sz="4" w:space="0" w:color="000000"/>
              <w:left w:val="single" w:sz="4" w:space="0" w:color="000000"/>
              <w:bottom w:val="single" w:sz="4" w:space="0" w:color="000000"/>
              <w:right w:val="single" w:sz="4" w:space="0" w:color="000000"/>
            </w:tcBorders>
          </w:tcPr>
          <w:p w14:paraId="02F5242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00434 </w:t>
            </w:r>
          </w:p>
        </w:tc>
        <w:tc>
          <w:tcPr>
            <w:tcW w:w="3780" w:type="dxa"/>
            <w:tcBorders>
              <w:top w:val="single" w:sz="4" w:space="0" w:color="000000"/>
              <w:left w:val="single" w:sz="4" w:space="0" w:color="000000"/>
              <w:bottom w:val="single" w:sz="4" w:space="0" w:color="000000"/>
              <w:right w:val="single" w:sz="4" w:space="0" w:color="000000"/>
            </w:tcBorders>
          </w:tcPr>
          <w:p w14:paraId="1179DEEB" w14:textId="77777777" w:rsidR="00C34D5F" w:rsidRDefault="00000000">
            <w:pPr>
              <w:spacing w:after="0" w:line="259" w:lineRule="auto"/>
              <w:ind w:left="50" w:right="96" w:firstLine="0"/>
            </w:pPr>
            <w:r>
              <w:rPr>
                <w:rFonts w:ascii="Times New Roman" w:eastAsia="Times New Roman" w:hAnsi="Times New Roman" w:cs="Times New Roman"/>
              </w:rPr>
              <w:t xml:space="preserve">Complaint emanating from Hon. Ivar Jones, Representative District #2, </w:t>
            </w:r>
            <w:proofErr w:type="spellStart"/>
            <w:r>
              <w:rPr>
                <w:rFonts w:ascii="Times New Roman" w:eastAsia="Times New Roman" w:hAnsi="Times New Roman" w:cs="Times New Roman"/>
              </w:rPr>
              <w:t>Margibi</w:t>
            </w:r>
            <w:proofErr w:type="spellEnd"/>
            <w:r>
              <w:rPr>
                <w:rFonts w:ascii="Times New Roman" w:eastAsia="Times New Roman" w:hAnsi="Times New Roman" w:cs="Times New Roman"/>
              </w:rPr>
              <w:t xml:space="preserve"> County against a contractor Community Builder Investment Inc. for the construction of a police station in the farm community in </w:t>
            </w:r>
            <w:proofErr w:type="spellStart"/>
            <w:r>
              <w:rPr>
                <w:rFonts w:ascii="Times New Roman" w:eastAsia="Times New Roman" w:hAnsi="Times New Roman" w:cs="Times New Roman"/>
              </w:rPr>
              <w:t>Margibi</w:t>
            </w:r>
            <w:proofErr w:type="spellEnd"/>
            <w:r>
              <w:rPr>
                <w:rFonts w:ascii="Times New Roman" w:eastAsia="Times New Roman" w:hAnsi="Times New Roman" w:cs="Times New Roman"/>
              </w:rPr>
              <w:t>.</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69879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August 31, 2021 </w:t>
            </w:r>
          </w:p>
        </w:tc>
        <w:tc>
          <w:tcPr>
            <w:tcW w:w="1440" w:type="dxa"/>
            <w:tcBorders>
              <w:top w:val="single" w:sz="4" w:space="0" w:color="000000"/>
              <w:left w:val="single" w:sz="4" w:space="0" w:color="000000"/>
              <w:bottom w:val="single" w:sz="4" w:space="0" w:color="000000"/>
              <w:right w:val="single" w:sz="4" w:space="0" w:color="000000"/>
            </w:tcBorders>
          </w:tcPr>
          <w:p w14:paraId="6A824D8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Ongoing </w:t>
            </w:r>
          </w:p>
        </w:tc>
      </w:tr>
      <w:tr w:rsidR="00C34D5F" w14:paraId="19DEF78A" w14:textId="77777777">
        <w:trPr>
          <w:trHeight w:val="1114"/>
        </w:trPr>
        <w:tc>
          <w:tcPr>
            <w:tcW w:w="670" w:type="dxa"/>
            <w:tcBorders>
              <w:top w:val="single" w:sz="4" w:space="0" w:color="000000"/>
              <w:left w:val="nil"/>
              <w:bottom w:val="single" w:sz="4" w:space="0" w:color="000000"/>
              <w:right w:val="single" w:sz="4" w:space="0" w:color="000000"/>
            </w:tcBorders>
          </w:tcPr>
          <w:p w14:paraId="3CBBBB21"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28 </w:t>
            </w:r>
          </w:p>
        </w:tc>
        <w:tc>
          <w:tcPr>
            <w:tcW w:w="3060" w:type="dxa"/>
            <w:tcBorders>
              <w:top w:val="single" w:sz="4" w:space="0" w:color="000000"/>
              <w:left w:val="single" w:sz="4" w:space="0" w:color="000000"/>
              <w:bottom w:val="single" w:sz="4" w:space="0" w:color="000000"/>
              <w:right w:val="single" w:sz="4" w:space="0" w:color="000000"/>
            </w:tcBorders>
          </w:tcPr>
          <w:p w14:paraId="0906BB5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financial impropriety </w:t>
            </w:r>
            <w:r>
              <w:rPr>
                <w:rFonts w:ascii="Times New Roman" w:eastAsia="Times New Roman" w:hAnsi="Times New Roman" w:cs="Times New Roman"/>
                <w:sz w:val="24"/>
              </w:rPr>
              <w:tab/>
              <w:t xml:space="preserve">involving officials of the Civil Service Agency (CSA) </w:t>
            </w:r>
          </w:p>
        </w:tc>
        <w:tc>
          <w:tcPr>
            <w:tcW w:w="992" w:type="dxa"/>
            <w:tcBorders>
              <w:top w:val="single" w:sz="4" w:space="0" w:color="000000"/>
              <w:left w:val="single" w:sz="4" w:space="0" w:color="000000"/>
              <w:bottom w:val="single" w:sz="4" w:space="0" w:color="000000"/>
              <w:right w:val="single" w:sz="4" w:space="0" w:color="000000"/>
            </w:tcBorders>
          </w:tcPr>
          <w:p w14:paraId="624E47C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00435 </w:t>
            </w:r>
          </w:p>
        </w:tc>
        <w:tc>
          <w:tcPr>
            <w:tcW w:w="3780" w:type="dxa"/>
            <w:tcBorders>
              <w:top w:val="single" w:sz="4" w:space="0" w:color="000000"/>
              <w:left w:val="single" w:sz="4" w:space="0" w:color="000000"/>
              <w:bottom w:val="single" w:sz="4" w:space="0" w:color="000000"/>
              <w:right w:val="single" w:sz="4" w:space="0" w:color="000000"/>
            </w:tcBorders>
          </w:tcPr>
          <w:p w14:paraId="7024A68F" w14:textId="77777777" w:rsidR="00C34D5F" w:rsidRDefault="00000000">
            <w:pPr>
              <w:spacing w:after="0" w:line="259" w:lineRule="auto"/>
              <w:ind w:left="50" w:right="94" w:firstLine="0"/>
            </w:pPr>
            <w:r>
              <w:rPr>
                <w:rFonts w:ascii="Times New Roman" w:eastAsia="Times New Roman" w:hAnsi="Times New Roman" w:cs="Times New Roman"/>
              </w:rPr>
              <w:t>General Auditing report on the financial statement on the audit of Civil Servant Agency (GSA) for the period 20152016, 2017-2018-2019.</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916B32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September </w:t>
            </w:r>
          </w:p>
          <w:p w14:paraId="06E4057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1. 2021 </w:t>
            </w:r>
          </w:p>
        </w:tc>
        <w:tc>
          <w:tcPr>
            <w:tcW w:w="1440" w:type="dxa"/>
            <w:tcBorders>
              <w:top w:val="single" w:sz="4" w:space="0" w:color="000000"/>
              <w:left w:val="single" w:sz="4" w:space="0" w:color="000000"/>
              <w:bottom w:val="single" w:sz="4" w:space="0" w:color="000000"/>
              <w:right w:val="single" w:sz="4" w:space="0" w:color="000000"/>
            </w:tcBorders>
          </w:tcPr>
          <w:p w14:paraId="74B14F7C"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w:t>
            </w:r>
          </w:p>
          <w:p w14:paraId="514331EB"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Completion  </w:t>
            </w:r>
          </w:p>
        </w:tc>
      </w:tr>
      <w:tr w:rsidR="00C34D5F" w14:paraId="09C3CBBD" w14:textId="77777777">
        <w:trPr>
          <w:trHeight w:val="1114"/>
        </w:trPr>
        <w:tc>
          <w:tcPr>
            <w:tcW w:w="670" w:type="dxa"/>
            <w:tcBorders>
              <w:top w:val="single" w:sz="4" w:space="0" w:color="000000"/>
              <w:left w:val="nil"/>
              <w:bottom w:val="single" w:sz="4" w:space="0" w:color="000000"/>
              <w:right w:val="single" w:sz="4" w:space="0" w:color="000000"/>
            </w:tcBorders>
          </w:tcPr>
          <w:p w14:paraId="19CB239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29 </w:t>
            </w:r>
          </w:p>
        </w:tc>
        <w:tc>
          <w:tcPr>
            <w:tcW w:w="3060" w:type="dxa"/>
            <w:tcBorders>
              <w:top w:val="single" w:sz="4" w:space="0" w:color="000000"/>
              <w:left w:val="single" w:sz="4" w:space="0" w:color="000000"/>
              <w:bottom w:val="single" w:sz="4" w:space="0" w:color="000000"/>
              <w:right w:val="single" w:sz="4" w:space="0" w:color="000000"/>
            </w:tcBorders>
          </w:tcPr>
          <w:p w14:paraId="2120B252"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financial impropriety involving officials of the Liberia Revenue Authority (LRA) </w:t>
            </w:r>
          </w:p>
        </w:tc>
        <w:tc>
          <w:tcPr>
            <w:tcW w:w="992" w:type="dxa"/>
            <w:tcBorders>
              <w:top w:val="single" w:sz="4" w:space="0" w:color="000000"/>
              <w:left w:val="single" w:sz="4" w:space="0" w:color="000000"/>
              <w:bottom w:val="single" w:sz="4" w:space="0" w:color="000000"/>
              <w:right w:val="single" w:sz="4" w:space="0" w:color="000000"/>
            </w:tcBorders>
          </w:tcPr>
          <w:p w14:paraId="7E65A73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00436 </w:t>
            </w:r>
          </w:p>
        </w:tc>
        <w:tc>
          <w:tcPr>
            <w:tcW w:w="3780" w:type="dxa"/>
            <w:tcBorders>
              <w:top w:val="single" w:sz="4" w:space="0" w:color="000000"/>
              <w:left w:val="single" w:sz="4" w:space="0" w:color="000000"/>
              <w:bottom w:val="single" w:sz="4" w:space="0" w:color="000000"/>
              <w:right w:val="single" w:sz="4" w:space="0" w:color="000000"/>
            </w:tcBorders>
          </w:tcPr>
          <w:p w14:paraId="1CCBCD82" w14:textId="77777777" w:rsidR="00C34D5F" w:rsidRDefault="00000000">
            <w:pPr>
              <w:spacing w:after="0" w:line="259" w:lineRule="auto"/>
              <w:ind w:left="50" w:right="94" w:firstLine="0"/>
            </w:pPr>
            <w:r>
              <w:rPr>
                <w:rFonts w:ascii="Times New Roman" w:eastAsia="Times New Roman" w:hAnsi="Times New Roman" w:cs="Times New Roman"/>
              </w:rPr>
              <w:t>General Auditing report on the financial audit of the Liberia Revenue Authority (LRA) for the fiscal period 2016-20172018.</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197AB73" w14:textId="77777777" w:rsidR="00C34D5F" w:rsidRDefault="00000000">
            <w:pPr>
              <w:spacing w:after="0" w:line="259" w:lineRule="auto"/>
              <w:ind w:left="50" w:right="55" w:firstLine="0"/>
              <w:jc w:val="left"/>
            </w:pPr>
            <w:r>
              <w:rPr>
                <w:rFonts w:ascii="Times New Roman" w:eastAsia="Times New Roman" w:hAnsi="Times New Roman" w:cs="Times New Roman"/>
                <w:sz w:val="24"/>
              </w:rPr>
              <w:t xml:space="preserve">September 1, 2021 </w:t>
            </w:r>
          </w:p>
        </w:tc>
        <w:tc>
          <w:tcPr>
            <w:tcW w:w="1440" w:type="dxa"/>
            <w:tcBorders>
              <w:top w:val="single" w:sz="4" w:space="0" w:color="000000"/>
              <w:left w:val="single" w:sz="4" w:space="0" w:color="000000"/>
              <w:bottom w:val="single" w:sz="4" w:space="0" w:color="000000"/>
              <w:right w:val="single" w:sz="4" w:space="0" w:color="000000"/>
            </w:tcBorders>
          </w:tcPr>
          <w:p w14:paraId="42992F9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Ongoing  </w:t>
            </w:r>
          </w:p>
        </w:tc>
      </w:tr>
      <w:tr w:rsidR="00C34D5F" w14:paraId="216DC715" w14:textId="77777777">
        <w:trPr>
          <w:trHeight w:val="1529"/>
        </w:trPr>
        <w:tc>
          <w:tcPr>
            <w:tcW w:w="670" w:type="dxa"/>
            <w:tcBorders>
              <w:top w:val="single" w:sz="4" w:space="0" w:color="000000"/>
              <w:left w:val="nil"/>
              <w:bottom w:val="single" w:sz="4" w:space="0" w:color="000000"/>
              <w:right w:val="single" w:sz="4" w:space="0" w:color="000000"/>
            </w:tcBorders>
          </w:tcPr>
          <w:p w14:paraId="376BCC41"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30 </w:t>
            </w:r>
          </w:p>
        </w:tc>
        <w:tc>
          <w:tcPr>
            <w:tcW w:w="3060" w:type="dxa"/>
            <w:tcBorders>
              <w:top w:val="single" w:sz="4" w:space="0" w:color="000000"/>
              <w:left w:val="single" w:sz="4" w:space="0" w:color="000000"/>
              <w:bottom w:val="single" w:sz="4" w:space="0" w:color="000000"/>
              <w:right w:val="single" w:sz="4" w:space="0" w:color="000000"/>
            </w:tcBorders>
          </w:tcPr>
          <w:p w14:paraId="3D87B51A"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financial impropriety involving officials of the MFDP. </w:t>
            </w:r>
          </w:p>
        </w:tc>
        <w:tc>
          <w:tcPr>
            <w:tcW w:w="992" w:type="dxa"/>
            <w:tcBorders>
              <w:top w:val="single" w:sz="4" w:space="0" w:color="000000"/>
              <w:left w:val="single" w:sz="4" w:space="0" w:color="000000"/>
              <w:bottom w:val="single" w:sz="4" w:space="0" w:color="000000"/>
              <w:right w:val="single" w:sz="4" w:space="0" w:color="000000"/>
            </w:tcBorders>
          </w:tcPr>
          <w:p w14:paraId="1A3B77F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00437 </w:t>
            </w:r>
          </w:p>
        </w:tc>
        <w:tc>
          <w:tcPr>
            <w:tcW w:w="3780" w:type="dxa"/>
            <w:tcBorders>
              <w:top w:val="single" w:sz="4" w:space="0" w:color="000000"/>
              <w:left w:val="single" w:sz="4" w:space="0" w:color="000000"/>
              <w:bottom w:val="single" w:sz="4" w:space="0" w:color="000000"/>
              <w:right w:val="single" w:sz="4" w:space="0" w:color="000000"/>
            </w:tcBorders>
          </w:tcPr>
          <w:p w14:paraId="7676308B" w14:textId="77777777" w:rsidR="00C34D5F" w:rsidRDefault="00000000">
            <w:pPr>
              <w:spacing w:after="0" w:line="259" w:lineRule="auto"/>
              <w:ind w:left="50" w:right="94" w:firstLine="0"/>
            </w:pPr>
            <w:r>
              <w:rPr>
                <w:rFonts w:ascii="Times New Roman" w:eastAsia="Times New Roman" w:hAnsi="Times New Roman" w:cs="Times New Roman"/>
              </w:rPr>
              <w:t>General auditor report on the assurance audit of the Integrated Financial Management Information System (IFMIS) of The Ministry of Finance &amp; Development Planning (MFDP) July 1, 2017- December 2020.</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314154" w14:textId="77777777" w:rsidR="00C34D5F" w:rsidRDefault="00000000">
            <w:pPr>
              <w:spacing w:after="0" w:line="259" w:lineRule="auto"/>
              <w:ind w:left="50" w:right="55" w:firstLine="0"/>
              <w:jc w:val="left"/>
            </w:pPr>
            <w:r>
              <w:rPr>
                <w:rFonts w:ascii="Times New Roman" w:eastAsia="Times New Roman" w:hAnsi="Times New Roman" w:cs="Times New Roman"/>
                <w:sz w:val="24"/>
              </w:rPr>
              <w:t xml:space="preserve">September 1, 2021 </w:t>
            </w:r>
          </w:p>
        </w:tc>
        <w:tc>
          <w:tcPr>
            <w:tcW w:w="1440" w:type="dxa"/>
            <w:tcBorders>
              <w:top w:val="single" w:sz="4" w:space="0" w:color="000000"/>
              <w:left w:val="single" w:sz="4" w:space="0" w:color="000000"/>
              <w:bottom w:val="single" w:sz="4" w:space="0" w:color="000000"/>
              <w:right w:val="single" w:sz="4" w:space="0" w:color="000000"/>
            </w:tcBorders>
          </w:tcPr>
          <w:p w14:paraId="0FA3FEA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1F0754EE" w14:textId="77777777">
        <w:trPr>
          <w:trHeight w:val="1114"/>
        </w:trPr>
        <w:tc>
          <w:tcPr>
            <w:tcW w:w="670" w:type="dxa"/>
            <w:tcBorders>
              <w:top w:val="single" w:sz="4" w:space="0" w:color="000000"/>
              <w:left w:val="nil"/>
              <w:bottom w:val="single" w:sz="4" w:space="0" w:color="000000"/>
              <w:right w:val="single" w:sz="4" w:space="0" w:color="000000"/>
            </w:tcBorders>
          </w:tcPr>
          <w:p w14:paraId="0B7B25C2"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31 </w:t>
            </w:r>
          </w:p>
        </w:tc>
        <w:tc>
          <w:tcPr>
            <w:tcW w:w="3060" w:type="dxa"/>
            <w:tcBorders>
              <w:top w:val="single" w:sz="4" w:space="0" w:color="000000"/>
              <w:left w:val="single" w:sz="4" w:space="0" w:color="000000"/>
              <w:bottom w:val="single" w:sz="4" w:space="0" w:color="000000"/>
              <w:right w:val="single" w:sz="4" w:space="0" w:color="000000"/>
            </w:tcBorders>
          </w:tcPr>
          <w:p w14:paraId="0E642EA3" w14:textId="77777777" w:rsidR="00C34D5F" w:rsidRDefault="00000000">
            <w:pPr>
              <w:spacing w:after="0" w:line="259" w:lineRule="auto"/>
              <w:ind w:left="50" w:right="97" w:firstLine="0"/>
            </w:pPr>
            <w:r>
              <w:rPr>
                <w:rFonts w:ascii="Times New Roman" w:eastAsia="Times New Roman" w:hAnsi="Times New Roman" w:cs="Times New Roman"/>
                <w:sz w:val="24"/>
              </w:rPr>
              <w:t xml:space="preserve">Allegation of financial impropriety involving past and present officials of the NPA. </w:t>
            </w:r>
          </w:p>
        </w:tc>
        <w:tc>
          <w:tcPr>
            <w:tcW w:w="992" w:type="dxa"/>
            <w:tcBorders>
              <w:top w:val="single" w:sz="4" w:space="0" w:color="000000"/>
              <w:left w:val="single" w:sz="4" w:space="0" w:color="000000"/>
              <w:bottom w:val="single" w:sz="4" w:space="0" w:color="000000"/>
              <w:right w:val="single" w:sz="4" w:space="0" w:color="000000"/>
            </w:tcBorders>
          </w:tcPr>
          <w:p w14:paraId="345DEEA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00438 </w:t>
            </w:r>
          </w:p>
        </w:tc>
        <w:tc>
          <w:tcPr>
            <w:tcW w:w="3780" w:type="dxa"/>
            <w:tcBorders>
              <w:top w:val="single" w:sz="4" w:space="0" w:color="000000"/>
              <w:left w:val="single" w:sz="4" w:space="0" w:color="000000"/>
              <w:bottom w:val="single" w:sz="4" w:space="0" w:color="000000"/>
              <w:right w:val="single" w:sz="4" w:space="0" w:color="000000"/>
            </w:tcBorders>
          </w:tcPr>
          <w:p w14:paraId="1299EC97" w14:textId="77777777" w:rsidR="00C34D5F" w:rsidRDefault="00000000">
            <w:pPr>
              <w:spacing w:after="0" w:line="259" w:lineRule="auto"/>
              <w:ind w:left="50" w:firstLine="0"/>
              <w:jc w:val="left"/>
            </w:pPr>
            <w:r>
              <w:rPr>
                <w:rFonts w:ascii="Times New Roman" w:eastAsia="Times New Roman" w:hAnsi="Times New Roman" w:cs="Times New Roman"/>
              </w:rPr>
              <w:t xml:space="preserve">General auditor’s report on the National </w:t>
            </w:r>
          </w:p>
          <w:p w14:paraId="361627DC" w14:textId="77777777" w:rsidR="00C34D5F" w:rsidRDefault="00000000">
            <w:pPr>
              <w:spacing w:after="0" w:line="259" w:lineRule="auto"/>
              <w:ind w:left="50" w:right="94" w:firstLine="0"/>
            </w:pPr>
            <w:r>
              <w:rPr>
                <w:rFonts w:ascii="Times New Roman" w:eastAsia="Times New Roman" w:hAnsi="Times New Roman" w:cs="Times New Roman"/>
              </w:rPr>
              <w:t>Port Authority (NPA) financial statement for the period 2016-2017 and 2019.</w:t>
            </w:r>
            <w:r>
              <w:rPr>
                <w:rFonts w:ascii="Times New Roman" w:eastAsia="Times New Roman" w:hAnsi="Times New Roman" w:cs="Times New Roman"/>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03F5F2" w14:textId="77777777" w:rsidR="00C34D5F" w:rsidRDefault="00000000">
            <w:pPr>
              <w:spacing w:after="0" w:line="259" w:lineRule="auto"/>
              <w:ind w:left="50" w:right="55" w:firstLine="0"/>
              <w:jc w:val="left"/>
            </w:pPr>
            <w:r>
              <w:rPr>
                <w:rFonts w:ascii="Times New Roman" w:eastAsia="Times New Roman" w:hAnsi="Times New Roman" w:cs="Times New Roman"/>
                <w:sz w:val="24"/>
              </w:rPr>
              <w:t xml:space="preserve">September 1, 2021 </w:t>
            </w:r>
          </w:p>
        </w:tc>
        <w:tc>
          <w:tcPr>
            <w:tcW w:w="1440" w:type="dxa"/>
            <w:tcBorders>
              <w:top w:val="single" w:sz="4" w:space="0" w:color="000000"/>
              <w:left w:val="single" w:sz="4" w:space="0" w:color="000000"/>
              <w:bottom w:val="single" w:sz="4" w:space="0" w:color="000000"/>
              <w:right w:val="single" w:sz="4" w:space="0" w:color="000000"/>
            </w:tcBorders>
          </w:tcPr>
          <w:p w14:paraId="31FF024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Ongoing  </w:t>
            </w:r>
          </w:p>
        </w:tc>
      </w:tr>
    </w:tbl>
    <w:p w14:paraId="775200F4"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2" w:type="dxa"/>
          <w:left w:w="58" w:type="dxa"/>
          <w:bottom w:w="0" w:type="dxa"/>
          <w:right w:w="48" w:type="dxa"/>
        </w:tblCellMar>
        <w:tblLook w:val="04A0" w:firstRow="1" w:lastRow="0" w:firstColumn="1" w:lastColumn="0" w:noHBand="0" w:noVBand="1"/>
      </w:tblPr>
      <w:tblGrid>
        <w:gridCol w:w="670"/>
        <w:gridCol w:w="3060"/>
        <w:gridCol w:w="992"/>
        <w:gridCol w:w="3780"/>
        <w:gridCol w:w="1441"/>
        <w:gridCol w:w="1440"/>
      </w:tblGrid>
      <w:tr w:rsidR="00C34D5F" w14:paraId="2200D627" w14:textId="77777777">
        <w:trPr>
          <w:trHeight w:val="1023"/>
        </w:trPr>
        <w:tc>
          <w:tcPr>
            <w:tcW w:w="670" w:type="dxa"/>
            <w:tcBorders>
              <w:top w:val="single" w:sz="4" w:space="0" w:color="000000"/>
              <w:left w:val="nil"/>
              <w:bottom w:val="single" w:sz="4" w:space="0" w:color="000000"/>
              <w:right w:val="single" w:sz="4" w:space="0" w:color="000000"/>
            </w:tcBorders>
          </w:tcPr>
          <w:p w14:paraId="1FFB9052"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32 </w:t>
            </w:r>
          </w:p>
        </w:tc>
        <w:tc>
          <w:tcPr>
            <w:tcW w:w="3060" w:type="dxa"/>
            <w:tcBorders>
              <w:top w:val="single" w:sz="4" w:space="0" w:color="000000"/>
              <w:left w:val="single" w:sz="4" w:space="0" w:color="000000"/>
              <w:bottom w:val="single" w:sz="4" w:space="0" w:color="000000"/>
              <w:right w:val="single" w:sz="4" w:space="0" w:color="000000"/>
            </w:tcBorders>
          </w:tcPr>
          <w:p w14:paraId="10DC610D" w14:textId="77777777" w:rsidR="00C34D5F" w:rsidRDefault="00000000">
            <w:pPr>
              <w:spacing w:after="0" w:line="259" w:lineRule="auto"/>
              <w:ind w:left="50" w:right="61" w:firstLine="0"/>
            </w:pPr>
            <w:r>
              <w:rPr>
                <w:rFonts w:ascii="Times New Roman" w:eastAsia="Times New Roman" w:hAnsi="Times New Roman" w:cs="Times New Roman"/>
                <w:sz w:val="24"/>
              </w:rPr>
              <w:t xml:space="preserve">Allegation of financial impropriety involving officials of NAFAA. </w:t>
            </w:r>
          </w:p>
        </w:tc>
        <w:tc>
          <w:tcPr>
            <w:tcW w:w="992" w:type="dxa"/>
            <w:tcBorders>
              <w:top w:val="single" w:sz="4" w:space="0" w:color="000000"/>
              <w:left w:val="single" w:sz="4" w:space="0" w:color="000000"/>
              <w:bottom w:val="single" w:sz="4" w:space="0" w:color="000000"/>
              <w:right w:val="single" w:sz="4" w:space="0" w:color="000000"/>
            </w:tcBorders>
          </w:tcPr>
          <w:p w14:paraId="7183D93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00439 </w:t>
            </w:r>
          </w:p>
        </w:tc>
        <w:tc>
          <w:tcPr>
            <w:tcW w:w="3780" w:type="dxa"/>
            <w:tcBorders>
              <w:top w:val="single" w:sz="4" w:space="0" w:color="000000"/>
              <w:left w:val="single" w:sz="4" w:space="0" w:color="000000"/>
              <w:bottom w:val="single" w:sz="4" w:space="0" w:color="000000"/>
              <w:right w:val="single" w:sz="4" w:space="0" w:color="000000"/>
            </w:tcBorders>
          </w:tcPr>
          <w:p w14:paraId="6A319E66" w14:textId="77777777" w:rsidR="00C34D5F" w:rsidRDefault="00000000">
            <w:pPr>
              <w:spacing w:after="0" w:line="259" w:lineRule="auto"/>
              <w:ind w:left="50" w:right="61" w:firstLine="0"/>
            </w:pPr>
            <w:r>
              <w:rPr>
                <w:rFonts w:ascii="Times New Roman" w:eastAsia="Times New Roman" w:hAnsi="Times New Roman" w:cs="Times New Roman"/>
              </w:rPr>
              <w:t xml:space="preserve">General auditor’s report on the audit of the Financial Fisheries and Agriculture Authority (NAFAA) for the period July 1, 2019- June 30, 2020. </w:t>
            </w:r>
          </w:p>
        </w:tc>
        <w:tc>
          <w:tcPr>
            <w:tcW w:w="1441" w:type="dxa"/>
            <w:tcBorders>
              <w:top w:val="single" w:sz="4" w:space="0" w:color="000000"/>
              <w:left w:val="single" w:sz="4" w:space="0" w:color="000000"/>
              <w:bottom w:val="single" w:sz="4" w:space="0" w:color="000000"/>
              <w:right w:val="single" w:sz="4" w:space="0" w:color="000000"/>
            </w:tcBorders>
          </w:tcPr>
          <w:p w14:paraId="0C969389" w14:textId="77777777" w:rsidR="00C34D5F" w:rsidRDefault="00000000">
            <w:pPr>
              <w:spacing w:after="0" w:line="259" w:lineRule="auto"/>
              <w:ind w:left="50" w:right="19" w:firstLine="0"/>
              <w:jc w:val="left"/>
            </w:pPr>
            <w:r>
              <w:rPr>
                <w:rFonts w:ascii="Times New Roman" w:eastAsia="Times New Roman" w:hAnsi="Times New Roman" w:cs="Times New Roman"/>
                <w:sz w:val="24"/>
              </w:rPr>
              <w:t xml:space="preserve">September 1, 2021 </w:t>
            </w:r>
          </w:p>
        </w:tc>
        <w:tc>
          <w:tcPr>
            <w:tcW w:w="1440" w:type="dxa"/>
            <w:tcBorders>
              <w:top w:val="single" w:sz="4" w:space="0" w:color="000000"/>
              <w:left w:val="single" w:sz="4" w:space="0" w:color="000000"/>
              <w:bottom w:val="single" w:sz="4" w:space="0" w:color="000000"/>
              <w:right w:val="single" w:sz="4" w:space="0" w:color="000000"/>
            </w:tcBorders>
          </w:tcPr>
          <w:p w14:paraId="07A6B881"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Completed </w:t>
            </w:r>
          </w:p>
        </w:tc>
      </w:tr>
      <w:tr w:rsidR="00C34D5F" w14:paraId="35529AB0" w14:textId="77777777">
        <w:trPr>
          <w:trHeight w:val="1274"/>
        </w:trPr>
        <w:tc>
          <w:tcPr>
            <w:tcW w:w="670" w:type="dxa"/>
            <w:tcBorders>
              <w:top w:val="single" w:sz="4" w:space="0" w:color="000000"/>
              <w:left w:val="nil"/>
              <w:bottom w:val="single" w:sz="4" w:space="0" w:color="000000"/>
              <w:right w:val="single" w:sz="4" w:space="0" w:color="000000"/>
            </w:tcBorders>
          </w:tcPr>
          <w:p w14:paraId="15244CDE"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33 </w:t>
            </w:r>
          </w:p>
        </w:tc>
        <w:tc>
          <w:tcPr>
            <w:tcW w:w="3060" w:type="dxa"/>
            <w:tcBorders>
              <w:top w:val="single" w:sz="4" w:space="0" w:color="000000"/>
              <w:left w:val="single" w:sz="4" w:space="0" w:color="000000"/>
              <w:bottom w:val="single" w:sz="4" w:space="0" w:color="000000"/>
              <w:right w:val="single" w:sz="4" w:space="0" w:color="000000"/>
            </w:tcBorders>
          </w:tcPr>
          <w:p w14:paraId="2CA5AB0E" w14:textId="77777777" w:rsidR="00C34D5F" w:rsidRDefault="00000000">
            <w:pPr>
              <w:spacing w:after="0" w:line="238" w:lineRule="auto"/>
              <w:ind w:left="50" w:firstLine="0"/>
            </w:pPr>
            <w:r>
              <w:rPr>
                <w:rFonts w:ascii="Times New Roman" w:eastAsia="Times New Roman" w:hAnsi="Times New Roman" w:cs="Times New Roman"/>
                <w:sz w:val="24"/>
              </w:rPr>
              <w:t>Allegation of tax evasion involving a Spanish-</w:t>
            </w:r>
          </w:p>
          <w:p w14:paraId="6A9FF9B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Senegalese company.  </w:t>
            </w:r>
          </w:p>
        </w:tc>
        <w:tc>
          <w:tcPr>
            <w:tcW w:w="992" w:type="dxa"/>
            <w:tcBorders>
              <w:top w:val="single" w:sz="4" w:space="0" w:color="000000"/>
              <w:left w:val="single" w:sz="4" w:space="0" w:color="000000"/>
              <w:bottom w:val="single" w:sz="4" w:space="0" w:color="000000"/>
              <w:right w:val="single" w:sz="4" w:space="0" w:color="000000"/>
            </w:tcBorders>
          </w:tcPr>
          <w:p w14:paraId="163C0C8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00445 </w:t>
            </w:r>
          </w:p>
        </w:tc>
        <w:tc>
          <w:tcPr>
            <w:tcW w:w="3780" w:type="dxa"/>
            <w:tcBorders>
              <w:top w:val="single" w:sz="4" w:space="0" w:color="000000"/>
              <w:left w:val="single" w:sz="4" w:space="0" w:color="000000"/>
              <w:bottom w:val="single" w:sz="4" w:space="0" w:color="000000"/>
              <w:right w:val="single" w:sz="4" w:space="0" w:color="000000"/>
            </w:tcBorders>
          </w:tcPr>
          <w:p w14:paraId="18B9FE46" w14:textId="77777777" w:rsidR="00C34D5F" w:rsidRDefault="00000000">
            <w:pPr>
              <w:spacing w:after="0" w:line="259" w:lineRule="auto"/>
              <w:ind w:left="50" w:firstLine="0"/>
              <w:jc w:val="left"/>
            </w:pPr>
            <w:r>
              <w:rPr>
                <w:rFonts w:ascii="Times New Roman" w:eastAsia="Times New Roman" w:hAnsi="Times New Roman" w:cs="Times New Roman"/>
              </w:rPr>
              <w:t xml:space="preserve">Complain emanating from M. News </w:t>
            </w:r>
          </w:p>
          <w:p w14:paraId="325C8BBD" w14:textId="77777777" w:rsidR="00C34D5F" w:rsidRDefault="00000000">
            <w:pPr>
              <w:spacing w:after="0" w:line="259" w:lineRule="auto"/>
              <w:ind w:left="50" w:firstLine="0"/>
              <w:jc w:val="left"/>
            </w:pPr>
            <w:r>
              <w:rPr>
                <w:rFonts w:ascii="Times New Roman" w:eastAsia="Times New Roman" w:hAnsi="Times New Roman" w:cs="Times New Roman"/>
              </w:rPr>
              <w:t xml:space="preserve">Africa news collection revealed that, the </w:t>
            </w:r>
          </w:p>
          <w:p w14:paraId="23699001" w14:textId="77777777" w:rsidR="00C34D5F" w:rsidRDefault="00000000">
            <w:pPr>
              <w:spacing w:after="0" w:line="259" w:lineRule="auto"/>
              <w:ind w:left="50" w:right="59" w:firstLine="0"/>
            </w:pPr>
            <w:r>
              <w:rPr>
                <w:rFonts w:ascii="Times New Roman" w:eastAsia="Times New Roman" w:hAnsi="Times New Roman" w:cs="Times New Roman"/>
              </w:rPr>
              <w:t xml:space="preserve">Spanish Senegalese traveler’s Experimental Fisheries band millions of dollars backdoor. </w:t>
            </w:r>
          </w:p>
        </w:tc>
        <w:tc>
          <w:tcPr>
            <w:tcW w:w="1441" w:type="dxa"/>
            <w:tcBorders>
              <w:top w:val="single" w:sz="4" w:space="0" w:color="000000"/>
              <w:left w:val="single" w:sz="4" w:space="0" w:color="000000"/>
              <w:bottom w:val="single" w:sz="4" w:space="0" w:color="000000"/>
              <w:right w:val="single" w:sz="4" w:space="0" w:color="000000"/>
            </w:tcBorders>
          </w:tcPr>
          <w:p w14:paraId="23C62EA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November 22, 2021 </w:t>
            </w:r>
          </w:p>
        </w:tc>
        <w:tc>
          <w:tcPr>
            <w:tcW w:w="1440" w:type="dxa"/>
            <w:tcBorders>
              <w:top w:val="single" w:sz="4" w:space="0" w:color="000000"/>
              <w:left w:val="single" w:sz="4" w:space="0" w:color="000000"/>
              <w:bottom w:val="single" w:sz="4" w:space="0" w:color="000000"/>
              <w:right w:val="single" w:sz="4" w:space="0" w:color="000000"/>
            </w:tcBorders>
          </w:tcPr>
          <w:p w14:paraId="04F7E68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5228A016" w14:textId="77777777">
        <w:trPr>
          <w:trHeight w:val="1275"/>
        </w:trPr>
        <w:tc>
          <w:tcPr>
            <w:tcW w:w="670" w:type="dxa"/>
            <w:tcBorders>
              <w:top w:val="single" w:sz="4" w:space="0" w:color="000000"/>
              <w:left w:val="nil"/>
              <w:bottom w:val="single" w:sz="4" w:space="0" w:color="000000"/>
              <w:right w:val="single" w:sz="4" w:space="0" w:color="000000"/>
            </w:tcBorders>
          </w:tcPr>
          <w:p w14:paraId="3D0511C7"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34 </w:t>
            </w:r>
          </w:p>
        </w:tc>
        <w:tc>
          <w:tcPr>
            <w:tcW w:w="3060" w:type="dxa"/>
            <w:tcBorders>
              <w:top w:val="single" w:sz="4" w:space="0" w:color="000000"/>
              <w:left w:val="single" w:sz="4" w:space="0" w:color="000000"/>
              <w:bottom w:val="single" w:sz="4" w:space="0" w:color="000000"/>
              <w:right w:val="single" w:sz="4" w:space="0" w:color="000000"/>
            </w:tcBorders>
          </w:tcPr>
          <w:p w14:paraId="0687CFD8" w14:textId="77777777" w:rsidR="00C34D5F" w:rsidRDefault="00000000">
            <w:pPr>
              <w:spacing w:after="0" w:line="259" w:lineRule="auto"/>
              <w:ind w:left="50" w:right="61" w:firstLine="0"/>
            </w:pPr>
            <w:r>
              <w:rPr>
                <w:rFonts w:ascii="Times New Roman" w:eastAsia="Times New Roman" w:hAnsi="Times New Roman" w:cs="Times New Roman"/>
                <w:sz w:val="24"/>
              </w:rPr>
              <w:t xml:space="preserve">Allegation of payroll fraud involving some officials of the Phebe Hospital. </w:t>
            </w:r>
          </w:p>
        </w:tc>
        <w:tc>
          <w:tcPr>
            <w:tcW w:w="992" w:type="dxa"/>
            <w:tcBorders>
              <w:top w:val="single" w:sz="4" w:space="0" w:color="000000"/>
              <w:left w:val="single" w:sz="4" w:space="0" w:color="000000"/>
              <w:bottom w:val="single" w:sz="4" w:space="0" w:color="000000"/>
              <w:right w:val="single" w:sz="4" w:space="0" w:color="000000"/>
            </w:tcBorders>
          </w:tcPr>
          <w:p w14:paraId="233D4F1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00446 </w:t>
            </w:r>
          </w:p>
        </w:tc>
        <w:tc>
          <w:tcPr>
            <w:tcW w:w="3780" w:type="dxa"/>
            <w:tcBorders>
              <w:top w:val="single" w:sz="4" w:space="0" w:color="000000"/>
              <w:left w:val="single" w:sz="4" w:space="0" w:color="000000"/>
              <w:bottom w:val="single" w:sz="4" w:space="0" w:color="000000"/>
              <w:right w:val="single" w:sz="4" w:space="0" w:color="000000"/>
            </w:tcBorders>
          </w:tcPr>
          <w:p w14:paraId="020ED822" w14:textId="77777777" w:rsidR="00C34D5F" w:rsidRDefault="00000000">
            <w:pPr>
              <w:spacing w:after="0" w:line="259" w:lineRule="auto"/>
              <w:ind w:left="50" w:right="59" w:firstLine="0"/>
            </w:pPr>
            <w:r>
              <w:rPr>
                <w:rFonts w:ascii="Times New Roman" w:eastAsia="Times New Roman" w:hAnsi="Times New Roman" w:cs="Times New Roman"/>
              </w:rPr>
              <w:t xml:space="preserve">Complaint from the Internal Audit Agency (IAA) on the payroll irregularities audit of the Phebe Hospital and Nursing School payroll for three fiscal period ended June 30, 2019. </w:t>
            </w:r>
          </w:p>
        </w:tc>
        <w:tc>
          <w:tcPr>
            <w:tcW w:w="1441" w:type="dxa"/>
            <w:tcBorders>
              <w:top w:val="single" w:sz="4" w:space="0" w:color="000000"/>
              <w:left w:val="single" w:sz="4" w:space="0" w:color="000000"/>
              <w:bottom w:val="single" w:sz="4" w:space="0" w:color="000000"/>
              <w:right w:val="single" w:sz="4" w:space="0" w:color="000000"/>
            </w:tcBorders>
          </w:tcPr>
          <w:p w14:paraId="0E86302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November 24, 2021 </w:t>
            </w:r>
          </w:p>
        </w:tc>
        <w:tc>
          <w:tcPr>
            <w:tcW w:w="1440" w:type="dxa"/>
            <w:tcBorders>
              <w:top w:val="single" w:sz="4" w:space="0" w:color="000000"/>
              <w:left w:val="single" w:sz="4" w:space="0" w:color="000000"/>
              <w:bottom w:val="single" w:sz="4" w:space="0" w:color="000000"/>
              <w:right w:val="single" w:sz="4" w:space="0" w:color="000000"/>
            </w:tcBorders>
          </w:tcPr>
          <w:p w14:paraId="4CF0EFB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4AEF4B2D" w14:textId="77777777">
        <w:trPr>
          <w:trHeight w:val="1529"/>
        </w:trPr>
        <w:tc>
          <w:tcPr>
            <w:tcW w:w="670" w:type="dxa"/>
            <w:tcBorders>
              <w:top w:val="single" w:sz="4" w:space="0" w:color="000000"/>
              <w:left w:val="nil"/>
              <w:bottom w:val="single" w:sz="4" w:space="0" w:color="000000"/>
              <w:right w:val="single" w:sz="4" w:space="0" w:color="000000"/>
            </w:tcBorders>
          </w:tcPr>
          <w:p w14:paraId="7B9241B5"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35 </w:t>
            </w:r>
          </w:p>
        </w:tc>
        <w:tc>
          <w:tcPr>
            <w:tcW w:w="3060" w:type="dxa"/>
            <w:tcBorders>
              <w:top w:val="single" w:sz="4" w:space="0" w:color="000000"/>
              <w:left w:val="single" w:sz="4" w:space="0" w:color="000000"/>
              <w:bottom w:val="single" w:sz="4" w:space="0" w:color="000000"/>
              <w:right w:val="single" w:sz="4" w:space="0" w:color="000000"/>
            </w:tcBorders>
          </w:tcPr>
          <w:p w14:paraId="34EFB52A" w14:textId="77777777" w:rsidR="00C34D5F" w:rsidRDefault="00000000">
            <w:pPr>
              <w:spacing w:after="0" w:line="238" w:lineRule="auto"/>
              <w:ind w:left="50" w:right="61" w:firstLine="0"/>
            </w:pPr>
            <w:r>
              <w:rPr>
                <w:rFonts w:ascii="Times New Roman" w:eastAsia="Times New Roman" w:hAnsi="Times New Roman" w:cs="Times New Roman"/>
                <w:sz w:val="24"/>
              </w:rPr>
              <w:t xml:space="preserve">Allegation of Economic Sabotage in the collection lawful revenue from </w:t>
            </w:r>
          </w:p>
          <w:p w14:paraId="6B05E23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Artisanal Mining. </w:t>
            </w:r>
          </w:p>
        </w:tc>
        <w:tc>
          <w:tcPr>
            <w:tcW w:w="992" w:type="dxa"/>
            <w:tcBorders>
              <w:top w:val="single" w:sz="4" w:space="0" w:color="000000"/>
              <w:left w:val="single" w:sz="4" w:space="0" w:color="000000"/>
              <w:bottom w:val="single" w:sz="4" w:space="0" w:color="000000"/>
              <w:right w:val="single" w:sz="4" w:space="0" w:color="000000"/>
            </w:tcBorders>
          </w:tcPr>
          <w:p w14:paraId="5BC3A57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00448 </w:t>
            </w:r>
          </w:p>
        </w:tc>
        <w:tc>
          <w:tcPr>
            <w:tcW w:w="3780" w:type="dxa"/>
            <w:tcBorders>
              <w:top w:val="single" w:sz="4" w:space="0" w:color="000000"/>
              <w:left w:val="single" w:sz="4" w:space="0" w:color="000000"/>
              <w:bottom w:val="single" w:sz="4" w:space="0" w:color="000000"/>
              <w:right w:val="single" w:sz="4" w:space="0" w:color="000000"/>
            </w:tcBorders>
          </w:tcPr>
          <w:p w14:paraId="7BB02956" w14:textId="77777777" w:rsidR="00C34D5F" w:rsidRDefault="00000000">
            <w:pPr>
              <w:spacing w:after="2" w:line="237" w:lineRule="auto"/>
              <w:ind w:left="50" w:firstLine="0"/>
              <w:jc w:val="left"/>
            </w:pPr>
            <w:r>
              <w:rPr>
                <w:rFonts w:ascii="Times New Roman" w:eastAsia="Times New Roman" w:hAnsi="Times New Roman" w:cs="Times New Roman"/>
              </w:rPr>
              <w:t xml:space="preserve">The General Auditor’s Commission (GAC) final performance report on the generation of revenue from Artisanal Mining activities in Liberia for the period July 1, 2016 – June 30, 2017.     </w:t>
            </w:r>
          </w:p>
          <w:p w14:paraId="302EB74A" w14:textId="77777777" w:rsidR="00C34D5F" w:rsidRDefault="00000000">
            <w:pPr>
              <w:spacing w:after="0" w:line="259" w:lineRule="auto"/>
              <w:ind w:left="50" w:firstLine="0"/>
              <w:jc w:val="left"/>
            </w:pPr>
            <w:r>
              <w:rPr>
                <w:rFonts w:ascii="Times New Roman" w:eastAsia="Times New Roman" w:hAnsi="Times New Roman" w:cs="Times New Roman"/>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3A4CD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December 1, 2021 </w:t>
            </w:r>
          </w:p>
        </w:tc>
        <w:tc>
          <w:tcPr>
            <w:tcW w:w="1440" w:type="dxa"/>
            <w:tcBorders>
              <w:top w:val="single" w:sz="4" w:space="0" w:color="000000"/>
              <w:left w:val="single" w:sz="4" w:space="0" w:color="000000"/>
              <w:bottom w:val="single" w:sz="4" w:space="0" w:color="000000"/>
              <w:right w:val="single" w:sz="4" w:space="0" w:color="000000"/>
            </w:tcBorders>
          </w:tcPr>
          <w:p w14:paraId="56A31F2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4090B237" w14:textId="77777777">
        <w:trPr>
          <w:trHeight w:val="1114"/>
        </w:trPr>
        <w:tc>
          <w:tcPr>
            <w:tcW w:w="670" w:type="dxa"/>
            <w:tcBorders>
              <w:top w:val="single" w:sz="4" w:space="0" w:color="000000"/>
              <w:left w:val="nil"/>
              <w:bottom w:val="single" w:sz="4" w:space="0" w:color="000000"/>
              <w:right w:val="single" w:sz="4" w:space="0" w:color="000000"/>
            </w:tcBorders>
          </w:tcPr>
          <w:p w14:paraId="5923CAAC"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36 </w:t>
            </w:r>
          </w:p>
        </w:tc>
        <w:tc>
          <w:tcPr>
            <w:tcW w:w="3060" w:type="dxa"/>
            <w:tcBorders>
              <w:top w:val="single" w:sz="4" w:space="0" w:color="000000"/>
              <w:left w:val="single" w:sz="4" w:space="0" w:color="000000"/>
              <w:bottom w:val="single" w:sz="4" w:space="0" w:color="000000"/>
              <w:right w:val="single" w:sz="4" w:space="0" w:color="000000"/>
            </w:tcBorders>
          </w:tcPr>
          <w:p w14:paraId="4D2313B5" w14:textId="77777777" w:rsidR="00C34D5F" w:rsidRDefault="00000000">
            <w:pPr>
              <w:spacing w:after="0" w:line="259" w:lineRule="auto"/>
              <w:ind w:left="50" w:right="61" w:firstLine="0"/>
            </w:pPr>
            <w:r>
              <w:rPr>
                <w:rFonts w:ascii="Times New Roman" w:eastAsia="Times New Roman" w:hAnsi="Times New Roman" w:cs="Times New Roman"/>
                <w:sz w:val="24"/>
              </w:rPr>
              <w:t xml:space="preserve">Allegation of misapplication of fund intended for the Prison System of Liberia by some officials of the MOJ. </w:t>
            </w:r>
          </w:p>
        </w:tc>
        <w:tc>
          <w:tcPr>
            <w:tcW w:w="992" w:type="dxa"/>
            <w:tcBorders>
              <w:top w:val="single" w:sz="4" w:space="0" w:color="000000"/>
              <w:left w:val="single" w:sz="4" w:space="0" w:color="000000"/>
              <w:bottom w:val="single" w:sz="4" w:space="0" w:color="000000"/>
              <w:right w:val="single" w:sz="4" w:space="0" w:color="000000"/>
            </w:tcBorders>
          </w:tcPr>
          <w:p w14:paraId="55B7DDD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00449 </w:t>
            </w:r>
          </w:p>
        </w:tc>
        <w:tc>
          <w:tcPr>
            <w:tcW w:w="3780" w:type="dxa"/>
            <w:tcBorders>
              <w:top w:val="single" w:sz="4" w:space="0" w:color="000000"/>
              <w:left w:val="single" w:sz="4" w:space="0" w:color="000000"/>
              <w:bottom w:val="single" w:sz="4" w:space="0" w:color="000000"/>
              <w:right w:val="single" w:sz="4" w:space="0" w:color="000000"/>
            </w:tcBorders>
          </w:tcPr>
          <w:p w14:paraId="09C59DAE" w14:textId="77777777" w:rsidR="00C34D5F" w:rsidRDefault="00000000">
            <w:pPr>
              <w:spacing w:after="0" w:line="259" w:lineRule="auto"/>
              <w:ind w:left="50" w:right="60" w:firstLine="0"/>
            </w:pPr>
            <w:r>
              <w:rPr>
                <w:rFonts w:ascii="Times New Roman" w:eastAsia="Times New Roman" w:hAnsi="Times New Roman" w:cs="Times New Roman"/>
              </w:rPr>
              <w:t xml:space="preserve">Follow-ups report on the ministry of Justice management of prisons system in Liberia issued a table to the National legislature in August 2012. </w:t>
            </w:r>
          </w:p>
        </w:tc>
        <w:tc>
          <w:tcPr>
            <w:tcW w:w="1441" w:type="dxa"/>
            <w:tcBorders>
              <w:top w:val="single" w:sz="4" w:space="0" w:color="000000"/>
              <w:left w:val="single" w:sz="4" w:space="0" w:color="000000"/>
              <w:bottom w:val="single" w:sz="4" w:space="0" w:color="000000"/>
              <w:right w:val="single" w:sz="4" w:space="0" w:color="000000"/>
            </w:tcBorders>
          </w:tcPr>
          <w:p w14:paraId="7D3ECE4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December 1, 2021 </w:t>
            </w:r>
          </w:p>
        </w:tc>
        <w:tc>
          <w:tcPr>
            <w:tcW w:w="1440" w:type="dxa"/>
            <w:tcBorders>
              <w:top w:val="single" w:sz="4" w:space="0" w:color="000000"/>
              <w:left w:val="single" w:sz="4" w:space="0" w:color="000000"/>
              <w:bottom w:val="single" w:sz="4" w:space="0" w:color="000000"/>
              <w:right w:val="single" w:sz="4" w:space="0" w:color="000000"/>
            </w:tcBorders>
          </w:tcPr>
          <w:p w14:paraId="6D7BC71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1E815D88" w14:textId="77777777">
        <w:trPr>
          <w:trHeight w:val="1529"/>
        </w:trPr>
        <w:tc>
          <w:tcPr>
            <w:tcW w:w="670" w:type="dxa"/>
            <w:tcBorders>
              <w:top w:val="single" w:sz="4" w:space="0" w:color="000000"/>
              <w:left w:val="nil"/>
              <w:bottom w:val="single" w:sz="4" w:space="0" w:color="000000"/>
              <w:right w:val="single" w:sz="4" w:space="0" w:color="000000"/>
            </w:tcBorders>
          </w:tcPr>
          <w:p w14:paraId="0A11B622"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37 </w:t>
            </w:r>
          </w:p>
        </w:tc>
        <w:tc>
          <w:tcPr>
            <w:tcW w:w="3060" w:type="dxa"/>
            <w:tcBorders>
              <w:top w:val="single" w:sz="4" w:space="0" w:color="000000"/>
              <w:left w:val="single" w:sz="4" w:space="0" w:color="000000"/>
              <w:bottom w:val="single" w:sz="4" w:space="0" w:color="000000"/>
              <w:right w:val="single" w:sz="4" w:space="0" w:color="000000"/>
            </w:tcBorders>
          </w:tcPr>
          <w:p w14:paraId="6484FB22" w14:textId="77777777" w:rsidR="00C34D5F" w:rsidRDefault="00000000">
            <w:pPr>
              <w:spacing w:after="0" w:line="259" w:lineRule="auto"/>
              <w:ind w:left="50" w:right="61" w:firstLine="0"/>
            </w:pPr>
            <w:r>
              <w:rPr>
                <w:rFonts w:ascii="Times New Roman" w:eastAsia="Times New Roman" w:hAnsi="Times New Roman" w:cs="Times New Roman"/>
                <w:sz w:val="24"/>
              </w:rPr>
              <w:t xml:space="preserve">Allegation of insider-trading and kickbacks involving some officials of the LRA </w:t>
            </w:r>
          </w:p>
        </w:tc>
        <w:tc>
          <w:tcPr>
            <w:tcW w:w="992" w:type="dxa"/>
            <w:tcBorders>
              <w:top w:val="single" w:sz="4" w:space="0" w:color="000000"/>
              <w:left w:val="single" w:sz="4" w:space="0" w:color="000000"/>
              <w:bottom w:val="single" w:sz="4" w:space="0" w:color="000000"/>
              <w:right w:val="single" w:sz="4" w:space="0" w:color="000000"/>
            </w:tcBorders>
          </w:tcPr>
          <w:p w14:paraId="5CA33DD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00450 </w:t>
            </w:r>
          </w:p>
        </w:tc>
        <w:tc>
          <w:tcPr>
            <w:tcW w:w="3780" w:type="dxa"/>
            <w:tcBorders>
              <w:top w:val="single" w:sz="4" w:space="0" w:color="000000"/>
              <w:left w:val="single" w:sz="4" w:space="0" w:color="000000"/>
              <w:bottom w:val="single" w:sz="4" w:space="0" w:color="000000"/>
              <w:right w:val="single" w:sz="4" w:space="0" w:color="000000"/>
            </w:tcBorders>
          </w:tcPr>
          <w:p w14:paraId="7D873511" w14:textId="77777777" w:rsidR="00C34D5F" w:rsidRDefault="00000000">
            <w:pPr>
              <w:spacing w:after="0" w:line="259" w:lineRule="auto"/>
              <w:ind w:left="50" w:right="61" w:firstLine="0"/>
            </w:pPr>
            <w:r>
              <w:rPr>
                <w:rFonts w:ascii="Times New Roman" w:eastAsia="Times New Roman" w:hAnsi="Times New Roman" w:cs="Times New Roman"/>
              </w:rPr>
              <w:t xml:space="preserve">Complaint emanating from the FrontPage Africa newspaper revealed that, Liberia Revenue Authority (LRA) awards excise stamps printing contract to a company with an internationally tainted reputation.   </w:t>
            </w:r>
          </w:p>
        </w:tc>
        <w:tc>
          <w:tcPr>
            <w:tcW w:w="1441" w:type="dxa"/>
            <w:tcBorders>
              <w:top w:val="single" w:sz="4" w:space="0" w:color="000000"/>
              <w:left w:val="single" w:sz="4" w:space="0" w:color="000000"/>
              <w:bottom w:val="single" w:sz="4" w:space="0" w:color="000000"/>
              <w:right w:val="single" w:sz="4" w:space="0" w:color="000000"/>
            </w:tcBorders>
          </w:tcPr>
          <w:p w14:paraId="470BCB9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December 1, 2021 </w:t>
            </w:r>
          </w:p>
        </w:tc>
        <w:tc>
          <w:tcPr>
            <w:tcW w:w="1440" w:type="dxa"/>
            <w:tcBorders>
              <w:top w:val="single" w:sz="4" w:space="0" w:color="000000"/>
              <w:left w:val="single" w:sz="4" w:space="0" w:color="000000"/>
              <w:bottom w:val="single" w:sz="4" w:space="0" w:color="000000"/>
              <w:right w:val="single" w:sz="4" w:space="0" w:color="000000"/>
            </w:tcBorders>
          </w:tcPr>
          <w:p w14:paraId="2A8DD71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1182CF60" w14:textId="77777777">
        <w:trPr>
          <w:trHeight w:val="1781"/>
        </w:trPr>
        <w:tc>
          <w:tcPr>
            <w:tcW w:w="670" w:type="dxa"/>
            <w:tcBorders>
              <w:top w:val="single" w:sz="4" w:space="0" w:color="000000"/>
              <w:left w:val="nil"/>
              <w:bottom w:val="single" w:sz="4" w:space="0" w:color="000000"/>
              <w:right w:val="single" w:sz="4" w:space="0" w:color="000000"/>
            </w:tcBorders>
          </w:tcPr>
          <w:p w14:paraId="63EDEB8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38 </w:t>
            </w:r>
          </w:p>
        </w:tc>
        <w:tc>
          <w:tcPr>
            <w:tcW w:w="3060" w:type="dxa"/>
            <w:tcBorders>
              <w:top w:val="single" w:sz="4" w:space="0" w:color="000000"/>
              <w:left w:val="single" w:sz="4" w:space="0" w:color="000000"/>
              <w:bottom w:val="single" w:sz="4" w:space="0" w:color="000000"/>
              <w:right w:val="single" w:sz="4" w:space="0" w:color="000000"/>
            </w:tcBorders>
          </w:tcPr>
          <w:p w14:paraId="3971213D" w14:textId="77777777" w:rsidR="00C34D5F" w:rsidRDefault="00000000">
            <w:pPr>
              <w:spacing w:after="0" w:line="259" w:lineRule="auto"/>
              <w:ind w:left="50" w:right="60" w:firstLine="0"/>
            </w:pPr>
            <w:r>
              <w:rPr>
                <w:rFonts w:ascii="Times New Roman" w:eastAsia="Times New Roman" w:hAnsi="Times New Roman" w:cs="Times New Roman"/>
                <w:sz w:val="24"/>
              </w:rPr>
              <w:t xml:space="preserve">Allegation of theft, conflict of interest and corruption involving some officials of the MOE. </w:t>
            </w:r>
          </w:p>
        </w:tc>
        <w:tc>
          <w:tcPr>
            <w:tcW w:w="992" w:type="dxa"/>
            <w:tcBorders>
              <w:top w:val="single" w:sz="4" w:space="0" w:color="000000"/>
              <w:left w:val="single" w:sz="4" w:space="0" w:color="000000"/>
              <w:bottom w:val="single" w:sz="4" w:space="0" w:color="000000"/>
              <w:right w:val="single" w:sz="4" w:space="0" w:color="000000"/>
            </w:tcBorders>
          </w:tcPr>
          <w:p w14:paraId="4414E56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00451 </w:t>
            </w:r>
          </w:p>
        </w:tc>
        <w:tc>
          <w:tcPr>
            <w:tcW w:w="3780" w:type="dxa"/>
            <w:tcBorders>
              <w:top w:val="single" w:sz="4" w:space="0" w:color="000000"/>
              <w:left w:val="single" w:sz="4" w:space="0" w:color="000000"/>
              <w:bottom w:val="single" w:sz="4" w:space="0" w:color="000000"/>
              <w:right w:val="single" w:sz="4" w:space="0" w:color="000000"/>
            </w:tcBorders>
          </w:tcPr>
          <w:p w14:paraId="70B225EA" w14:textId="77777777" w:rsidR="00C34D5F" w:rsidRDefault="00000000">
            <w:pPr>
              <w:spacing w:after="0" w:line="259" w:lineRule="auto"/>
              <w:ind w:left="50" w:right="60" w:firstLine="0"/>
            </w:pPr>
            <w:r>
              <w:rPr>
                <w:rFonts w:ascii="Times New Roman" w:eastAsia="Times New Roman" w:hAnsi="Times New Roman" w:cs="Times New Roman"/>
              </w:rPr>
              <w:t xml:space="preserve">Information provided to the LACC from an anonymous source revealed that the Ministry of Education (MOE) has eight (8) mobile money accounts with Lone Star Cell MTN which are being used by some officials of the MOE for their personal benefits.  </w:t>
            </w:r>
          </w:p>
        </w:tc>
        <w:tc>
          <w:tcPr>
            <w:tcW w:w="1441" w:type="dxa"/>
            <w:tcBorders>
              <w:top w:val="single" w:sz="4" w:space="0" w:color="000000"/>
              <w:left w:val="single" w:sz="4" w:space="0" w:color="000000"/>
              <w:bottom w:val="single" w:sz="4" w:space="0" w:color="000000"/>
              <w:right w:val="single" w:sz="4" w:space="0" w:color="000000"/>
            </w:tcBorders>
          </w:tcPr>
          <w:p w14:paraId="7D657F5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December 3, 2021 </w:t>
            </w:r>
          </w:p>
        </w:tc>
        <w:tc>
          <w:tcPr>
            <w:tcW w:w="1440" w:type="dxa"/>
            <w:tcBorders>
              <w:top w:val="single" w:sz="4" w:space="0" w:color="000000"/>
              <w:left w:val="single" w:sz="4" w:space="0" w:color="000000"/>
              <w:bottom w:val="single" w:sz="4" w:space="0" w:color="000000"/>
              <w:right w:val="single" w:sz="4" w:space="0" w:color="000000"/>
            </w:tcBorders>
          </w:tcPr>
          <w:p w14:paraId="39D3E84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Ongoing  </w:t>
            </w:r>
          </w:p>
        </w:tc>
      </w:tr>
      <w:tr w:rsidR="00C34D5F" w14:paraId="76399E52" w14:textId="77777777">
        <w:trPr>
          <w:trHeight w:val="1666"/>
        </w:trPr>
        <w:tc>
          <w:tcPr>
            <w:tcW w:w="670" w:type="dxa"/>
            <w:tcBorders>
              <w:top w:val="single" w:sz="4" w:space="0" w:color="000000"/>
              <w:left w:val="nil"/>
              <w:bottom w:val="single" w:sz="4" w:space="0" w:color="000000"/>
              <w:right w:val="single" w:sz="4" w:space="0" w:color="000000"/>
            </w:tcBorders>
          </w:tcPr>
          <w:p w14:paraId="625A58B6"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39 </w:t>
            </w:r>
          </w:p>
        </w:tc>
        <w:tc>
          <w:tcPr>
            <w:tcW w:w="3060" w:type="dxa"/>
            <w:tcBorders>
              <w:top w:val="single" w:sz="4" w:space="0" w:color="000000"/>
              <w:left w:val="single" w:sz="4" w:space="0" w:color="000000"/>
              <w:bottom w:val="single" w:sz="4" w:space="0" w:color="000000"/>
              <w:right w:val="single" w:sz="4" w:space="0" w:color="000000"/>
            </w:tcBorders>
          </w:tcPr>
          <w:p w14:paraId="3F0A18D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Mr. Bobby </w:t>
            </w:r>
          </w:p>
          <w:p w14:paraId="0168622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 Morlu, teacher of Dolo </w:t>
            </w:r>
          </w:p>
          <w:p w14:paraId="1C8933E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Town Public School, </w:t>
            </w:r>
          </w:p>
          <w:p w14:paraId="5699DDD2" w14:textId="77777777" w:rsidR="00C34D5F" w:rsidRDefault="00000000">
            <w:pPr>
              <w:spacing w:after="0" w:line="259" w:lineRule="auto"/>
              <w:ind w:left="50" w:firstLine="0"/>
              <w:jc w:val="left"/>
            </w:pPr>
            <w:proofErr w:type="spellStart"/>
            <w:r>
              <w:rPr>
                <w:rFonts w:ascii="Times New Roman" w:eastAsia="Times New Roman" w:hAnsi="Times New Roman" w:cs="Times New Roman"/>
                <w:sz w:val="24"/>
              </w:rPr>
              <w:t>Margibi</w:t>
            </w:r>
            <w:proofErr w:type="spellEnd"/>
            <w:r>
              <w:rPr>
                <w:rFonts w:ascii="Times New Roman" w:eastAsia="Times New Roman" w:hAnsi="Times New Roman" w:cs="Times New Roman"/>
                <w:sz w:val="24"/>
              </w:rPr>
              <w:t xml:space="preserve"> County against Mr. </w:t>
            </w:r>
            <w:proofErr w:type="spellStart"/>
            <w:r>
              <w:rPr>
                <w:rFonts w:ascii="Times New Roman" w:eastAsia="Times New Roman" w:hAnsi="Times New Roman" w:cs="Times New Roman"/>
                <w:sz w:val="24"/>
              </w:rPr>
              <w:t>Theoway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Harwond</w:t>
            </w:r>
            <w:proofErr w:type="spellEnd"/>
            <w:r>
              <w:rPr>
                <w:rFonts w:ascii="Times New Roman" w:eastAsia="Times New Roman" w:hAnsi="Times New Roman" w:cs="Times New Roman"/>
                <w:sz w:val="24"/>
              </w:rPr>
              <w:t xml:space="preserve">, Analyst of </w:t>
            </w:r>
            <w:proofErr w:type="spellStart"/>
            <w:r>
              <w:rPr>
                <w:rFonts w:ascii="Times New Roman" w:eastAsia="Times New Roman" w:hAnsi="Times New Roman" w:cs="Times New Roman"/>
                <w:sz w:val="24"/>
              </w:rPr>
              <w:t>Margibi</w:t>
            </w:r>
            <w:proofErr w:type="spellEnd"/>
            <w:r>
              <w:rPr>
                <w:rFonts w:ascii="Times New Roman" w:eastAsia="Times New Roman" w:hAnsi="Times New Roman" w:cs="Times New Roman"/>
                <w:sz w:val="24"/>
              </w:rPr>
              <w:t xml:space="preserve"> County, </w:t>
            </w:r>
            <w:proofErr w:type="spellStart"/>
            <w:r>
              <w:rPr>
                <w:rFonts w:ascii="Times New Roman" w:eastAsia="Times New Roman" w:hAnsi="Times New Roman" w:cs="Times New Roman"/>
                <w:sz w:val="24"/>
              </w:rPr>
              <w:t>MoE</w:t>
            </w:r>
            <w:proofErr w:type="spellEnd"/>
            <w:r>
              <w:rPr>
                <w:rFonts w:ascii="Times New Roman" w:eastAsia="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DF94A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00453 </w:t>
            </w:r>
          </w:p>
        </w:tc>
        <w:tc>
          <w:tcPr>
            <w:tcW w:w="3780" w:type="dxa"/>
            <w:tcBorders>
              <w:top w:val="single" w:sz="4" w:space="0" w:color="000000"/>
              <w:left w:val="single" w:sz="4" w:space="0" w:color="000000"/>
              <w:bottom w:val="single" w:sz="4" w:space="0" w:color="000000"/>
              <w:right w:val="single" w:sz="4" w:space="0" w:color="000000"/>
            </w:tcBorders>
          </w:tcPr>
          <w:p w14:paraId="07566DE3" w14:textId="77777777" w:rsidR="00C34D5F" w:rsidRDefault="00000000">
            <w:pPr>
              <w:spacing w:after="0" w:line="259" w:lineRule="auto"/>
              <w:ind w:left="50" w:right="39" w:firstLine="0"/>
              <w:jc w:val="left"/>
            </w:pPr>
            <w:r>
              <w:rPr>
                <w:rFonts w:ascii="Times New Roman" w:eastAsia="Times New Roman" w:hAnsi="Times New Roman" w:cs="Times New Roman"/>
                <w:sz w:val="24"/>
              </w:rPr>
              <w:t xml:space="preserve">The complaint </w:t>
            </w:r>
            <w:proofErr w:type="gramStart"/>
            <w:r>
              <w:rPr>
                <w:rFonts w:ascii="Times New Roman" w:eastAsia="Times New Roman" w:hAnsi="Times New Roman" w:cs="Times New Roman"/>
                <w:sz w:val="24"/>
              </w:rPr>
              <w:t>alleged  that</w:t>
            </w:r>
            <w:proofErr w:type="gramEnd"/>
            <w:r>
              <w:rPr>
                <w:rFonts w:ascii="Times New Roman" w:eastAsia="Times New Roman" w:hAnsi="Times New Roman" w:cs="Times New Roman"/>
                <w:sz w:val="24"/>
              </w:rPr>
              <w:t xml:space="preserve"> Mr. </w:t>
            </w:r>
            <w:proofErr w:type="spellStart"/>
            <w:r>
              <w:rPr>
                <w:rFonts w:ascii="Times New Roman" w:eastAsia="Times New Roman" w:hAnsi="Times New Roman" w:cs="Times New Roman"/>
                <w:sz w:val="24"/>
              </w:rPr>
              <w:t>Theoway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Harwond</w:t>
            </w:r>
            <w:proofErr w:type="spellEnd"/>
            <w:r>
              <w:rPr>
                <w:rFonts w:ascii="Times New Roman" w:eastAsia="Times New Roman" w:hAnsi="Times New Roman" w:cs="Times New Roman"/>
                <w:sz w:val="24"/>
              </w:rPr>
              <w:t xml:space="preserve"> of Ministry of Education(</w:t>
            </w:r>
            <w:proofErr w:type="spellStart"/>
            <w:r>
              <w:rPr>
                <w:rFonts w:ascii="Times New Roman" w:eastAsia="Times New Roman" w:hAnsi="Times New Roman" w:cs="Times New Roman"/>
                <w:sz w:val="24"/>
              </w:rPr>
              <w:t>MoE</w:t>
            </w:r>
            <w:proofErr w:type="spellEnd"/>
            <w:r>
              <w:rPr>
                <w:rFonts w:ascii="Times New Roman" w:eastAsia="Times New Roman" w:hAnsi="Times New Roman" w:cs="Times New Roman"/>
                <w:sz w:val="24"/>
              </w:rPr>
              <w:t xml:space="preserve">) removed Mr. </w:t>
            </w:r>
            <w:proofErr w:type="spellStart"/>
            <w:r>
              <w:rPr>
                <w:rFonts w:ascii="Times New Roman" w:eastAsia="Times New Roman" w:hAnsi="Times New Roman" w:cs="Times New Roman"/>
                <w:sz w:val="24"/>
              </w:rPr>
              <w:t>Murlu</w:t>
            </w:r>
            <w:proofErr w:type="spellEnd"/>
            <w:r>
              <w:rPr>
                <w:rFonts w:ascii="Times New Roman" w:eastAsia="Times New Roman" w:hAnsi="Times New Roman" w:cs="Times New Roman"/>
                <w:sz w:val="24"/>
              </w:rPr>
              <w:t xml:space="preserve"> name from the </w:t>
            </w:r>
            <w:proofErr w:type="spellStart"/>
            <w:r>
              <w:rPr>
                <w:rFonts w:ascii="Times New Roman" w:eastAsia="Times New Roman" w:hAnsi="Times New Roman" w:cs="Times New Roman"/>
                <w:sz w:val="24"/>
              </w:rPr>
              <w:t>MoE</w:t>
            </w:r>
            <w:proofErr w:type="spellEnd"/>
            <w:r>
              <w:rPr>
                <w:rFonts w:ascii="Times New Roman" w:eastAsia="Times New Roman" w:hAnsi="Times New Roman" w:cs="Times New Roman"/>
                <w:sz w:val="24"/>
              </w:rPr>
              <w:t xml:space="preserve"> payroll for the month of September 2018 </w:t>
            </w:r>
          </w:p>
        </w:tc>
        <w:tc>
          <w:tcPr>
            <w:tcW w:w="1441" w:type="dxa"/>
            <w:tcBorders>
              <w:top w:val="single" w:sz="4" w:space="0" w:color="000000"/>
              <w:left w:val="single" w:sz="4" w:space="0" w:color="000000"/>
              <w:bottom w:val="single" w:sz="4" w:space="0" w:color="000000"/>
              <w:right w:val="single" w:sz="4" w:space="0" w:color="000000"/>
            </w:tcBorders>
          </w:tcPr>
          <w:p w14:paraId="19C25F2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January 11, 2022 </w:t>
            </w:r>
          </w:p>
        </w:tc>
        <w:tc>
          <w:tcPr>
            <w:tcW w:w="1440" w:type="dxa"/>
            <w:tcBorders>
              <w:top w:val="single" w:sz="4" w:space="0" w:color="000000"/>
              <w:left w:val="single" w:sz="4" w:space="0" w:color="000000"/>
              <w:bottom w:val="single" w:sz="4" w:space="0" w:color="000000"/>
              <w:right w:val="single" w:sz="4" w:space="0" w:color="000000"/>
            </w:tcBorders>
          </w:tcPr>
          <w:p w14:paraId="50CA26A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2EB0DAE6" w14:textId="77777777">
        <w:trPr>
          <w:trHeight w:val="2494"/>
        </w:trPr>
        <w:tc>
          <w:tcPr>
            <w:tcW w:w="670" w:type="dxa"/>
            <w:tcBorders>
              <w:top w:val="single" w:sz="4" w:space="0" w:color="000000"/>
              <w:left w:val="nil"/>
              <w:bottom w:val="single" w:sz="4" w:space="0" w:color="000000"/>
              <w:right w:val="single" w:sz="4" w:space="0" w:color="000000"/>
            </w:tcBorders>
          </w:tcPr>
          <w:p w14:paraId="1B7B9ED6"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40 </w:t>
            </w:r>
          </w:p>
        </w:tc>
        <w:tc>
          <w:tcPr>
            <w:tcW w:w="3060" w:type="dxa"/>
            <w:tcBorders>
              <w:top w:val="single" w:sz="4" w:space="0" w:color="000000"/>
              <w:left w:val="single" w:sz="4" w:space="0" w:color="000000"/>
              <w:bottom w:val="single" w:sz="4" w:space="0" w:color="000000"/>
              <w:right w:val="single" w:sz="4" w:space="0" w:color="000000"/>
            </w:tcBorders>
          </w:tcPr>
          <w:p w14:paraId="708932B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Varney </w:t>
            </w:r>
            <w:proofErr w:type="spellStart"/>
            <w:r>
              <w:rPr>
                <w:rFonts w:ascii="Times New Roman" w:eastAsia="Times New Roman" w:hAnsi="Times New Roman" w:cs="Times New Roman"/>
                <w:sz w:val="24"/>
              </w:rPr>
              <w:t>Passawee</w:t>
            </w:r>
            <w:proofErr w:type="spellEnd"/>
            <w:r>
              <w:rPr>
                <w:rFonts w:ascii="Times New Roman" w:eastAsia="Times New Roman" w:hAnsi="Times New Roman" w:cs="Times New Roman"/>
                <w:sz w:val="24"/>
              </w:rPr>
              <w:t xml:space="preserve">, former employee of the Monrovia City Corporation (MCC) suspected for Money Laundering on suspicious transactions. </w:t>
            </w:r>
          </w:p>
        </w:tc>
        <w:tc>
          <w:tcPr>
            <w:tcW w:w="992" w:type="dxa"/>
            <w:tcBorders>
              <w:top w:val="single" w:sz="4" w:space="0" w:color="000000"/>
              <w:left w:val="single" w:sz="4" w:space="0" w:color="000000"/>
              <w:bottom w:val="single" w:sz="4" w:space="0" w:color="000000"/>
              <w:right w:val="single" w:sz="4" w:space="0" w:color="000000"/>
            </w:tcBorders>
          </w:tcPr>
          <w:p w14:paraId="5A6B481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00455 </w:t>
            </w:r>
          </w:p>
        </w:tc>
        <w:tc>
          <w:tcPr>
            <w:tcW w:w="3780" w:type="dxa"/>
            <w:tcBorders>
              <w:top w:val="single" w:sz="4" w:space="0" w:color="000000"/>
              <w:left w:val="single" w:sz="4" w:space="0" w:color="000000"/>
              <w:bottom w:val="single" w:sz="4" w:space="0" w:color="000000"/>
              <w:right w:val="single" w:sz="4" w:space="0" w:color="000000"/>
            </w:tcBorders>
          </w:tcPr>
          <w:p w14:paraId="60B9310F" w14:textId="77777777" w:rsidR="00C34D5F" w:rsidRDefault="00000000">
            <w:pPr>
              <w:spacing w:after="0" w:line="259" w:lineRule="auto"/>
              <w:ind w:left="50" w:right="57" w:firstLine="0"/>
              <w:jc w:val="left"/>
            </w:pPr>
            <w:r>
              <w:rPr>
                <w:rFonts w:ascii="Times New Roman" w:eastAsia="Times New Roman" w:hAnsi="Times New Roman" w:cs="Times New Roman"/>
                <w:sz w:val="24"/>
              </w:rPr>
              <w:t xml:space="preserve">Suspicion on several transaction involving Mr. Varney </w:t>
            </w:r>
            <w:proofErr w:type="spellStart"/>
            <w:r>
              <w:rPr>
                <w:rFonts w:ascii="Times New Roman" w:eastAsia="Times New Roman" w:hAnsi="Times New Roman" w:cs="Times New Roman"/>
                <w:sz w:val="24"/>
              </w:rPr>
              <w:t>Passawee</w:t>
            </w:r>
            <w:proofErr w:type="spellEnd"/>
            <w:r>
              <w:rPr>
                <w:rFonts w:ascii="Times New Roman" w:eastAsia="Times New Roman" w:hAnsi="Times New Roman" w:cs="Times New Roman"/>
                <w:sz w:val="24"/>
              </w:rPr>
              <w:t xml:space="preserve">, a former employee of the Monrovia City Corporation (MCC), suspected of Money Laundering. The report also mentioned that he has been receiving huge transfers from several entities into his account and lot of withdrawals.  </w:t>
            </w:r>
          </w:p>
        </w:tc>
        <w:tc>
          <w:tcPr>
            <w:tcW w:w="1441" w:type="dxa"/>
            <w:tcBorders>
              <w:top w:val="single" w:sz="4" w:space="0" w:color="000000"/>
              <w:left w:val="single" w:sz="4" w:space="0" w:color="000000"/>
              <w:bottom w:val="single" w:sz="4" w:space="0" w:color="000000"/>
              <w:right w:val="single" w:sz="4" w:space="0" w:color="000000"/>
            </w:tcBorders>
          </w:tcPr>
          <w:p w14:paraId="3B9BE7B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January 18, 2022 </w:t>
            </w:r>
          </w:p>
        </w:tc>
        <w:tc>
          <w:tcPr>
            <w:tcW w:w="1440" w:type="dxa"/>
            <w:tcBorders>
              <w:top w:val="single" w:sz="4" w:space="0" w:color="000000"/>
              <w:left w:val="single" w:sz="4" w:space="0" w:color="000000"/>
              <w:bottom w:val="single" w:sz="4" w:space="0" w:color="000000"/>
              <w:right w:val="single" w:sz="4" w:space="0" w:color="000000"/>
            </w:tcBorders>
          </w:tcPr>
          <w:p w14:paraId="67151418"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Completed </w:t>
            </w:r>
          </w:p>
        </w:tc>
      </w:tr>
    </w:tbl>
    <w:p w14:paraId="51CA7EE6"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4" w:type="dxa"/>
          <w:left w:w="58" w:type="dxa"/>
          <w:bottom w:w="0" w:type="dxa"/>
          <w:right w:w="19" w:type="dxa"/>
        </w:tblCellMar>
        <w:tblLook w:val="04A0" w:firstRow="1" w:lastRow="0" w:firstColumn="1" w:lastColumn="0" w:noHBand="0" w:noVBand="1"/>
      </w:tblPr>
      <w:tblGrid>
        <w:gridCol w:w="670"/>
        <w:gridCol w:w="3060"/>
        <w:gridCol w:w="992"/>
        <w:gridCol w:w="3780"/>
        <w:gridCol w:w="1441"/>
        <w:gridCol w:w="1440"/>
      </w:tblGrid>
      <w:tr w:rsidR="00C34D5F" w14:paraId="55F2580C" w14:textId="77777777">
        <w:trPr>
          <w:trHeight w:val="2218"/>
        </w:trPr>
        <w:tc>
          <w:tcPr>
            <w:tcW w:w="670" w:type="dxa"/>
            <w:tcBorders>
              <w:top w:val="single" w:sz="4" w:space="0" w:color="000000"/>
              <w:left w:val="nil"/>
              <w:bottom w:val="single" w:sz="4" w:space="0" w:color="000000"/>
              <w:right w:val="single" w:sz="4" w:space="0" w:color="000000"/>
            </w:tcBorders>
          </w:tcPr>
          <w:p w14:paraId="6073131F"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41 </w:t>
            </w:r>
          </w:p>
        </w:tc>
        <w:tc>
          <w:tcPr>
            <w:tcW w:w="3060" w:type="dxa"/>
            <w:tcBorders>
              <w:top w:val="single" w:sz="4" w:space="0" w:color="000000"/>
              <w:left w:val="single" w:sz="4" w:space="0" w:color="000000"/>
              <w:bottom w:val="single" w:sz="4" w:space="0" w:color="000000"/>
              <w:right w:val="single" w:sz="4" w:space="0" w:color="000000"/>
            </w:tcBorders>
          </w:tcPr>
          <w:p w14:paraId="39B176B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Daniel Y. </w:t>
            </w:r>
            <w:proofErr w:type="spellStart"/>
            <w:r>
              <w:rPr>
                <w:rFonts w:ascii="Times New Roman" w:eastAsia="Times New Roman" w:hAnsi="Times New Roman" w:cs="Times New Roman"/>
                <w:sz w:val="24"/>
              </w:rPr>
              <w:t>Kollah</w:t>
            </w:r>
            <w:proofErr w:type="spellEnd"/>
            <w:r>
              <w:rPr>
                <w:rFonts w:ascii="Times New Roman" w:eastAsia="Times New Roman" w:hAnsi="Times New Roman" w:cs="Times New Roman"/>
                <w:sz w:val="24"/>
              </w:rPr>
              <w:t xml:space="preserve">, employee of the Liberia Revenue Authority (LRA) suspected for Money Laundering on suspicious transactions </w:t>
            </w:r>
          </w:p>
        </w:tc>
        <w:tc>
          <w:tcPr>
            <w:tcW w:w="992" w:type="dxa"/>
            <w:tcBorders>
              <w:top w:val="single" w:sz="4" w:space="0" w:color="000000"/>
              <w:left w:val="single" w:sz="4" w:space="0" w:color="000000"/>
              <w:bottom w:val="single" w:sz="4" w:space="0" w:color="000000"/>
              <w:right w:val="single" w:sz="4" w:space="0" w:color="000000"/>
            </w:tcBorders>
          </w:tcPr>
          <w:p w14:paraId="6824E86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00456 </w:t>
            </w:r>
          </w:p>
        </w:tc>
        <w:tc>
          <w:tcPr>
            <w:tcW w:w="3780" w:type="dxa"/>
            <w:tcBorders>
              <w:top w:val="single" w:sz="4" w:space="0" w:color="000000"/>
              <w:left w:val="single" w:sz="4" w:space="0" w:color="000000"/>
              <w:bottom w:val="single" w:sz="4" w:space="0" w:color="000000"/>
              <w:right w:val="single" w:sz="4" w:space="0" w:color="000000"/>
            </w:tcBorders>
          </w:tcPr>
          <w:p w14:paraId="6AF4BD03" w14:textId="77777777" w:rsidR="00C34D5F" w:rsidRDefault="00000000">
            <w:pPr>
              <w:spacing w:after="0" w:line="259" w:lineRule="auto"/>
              <w:ind w:left="50" w:right="13" w:firstLine="0"/>
              <w:jc w:val="left"/>
            </w:pPr>
            <w:r>
              <w:rPr>
                <w:rFonts w:ascii="Times New Roman" w:eastAsia="Times New Roman" w:hAnsi="Times New Roman" w:cs="Times New Roman"/>
                <w:sz w:val="24"/>
              </w:rPr>
              <w:t xml:space="preserve">Suspicious transactions involving Mr. Daniel Y. </w:t>
            </w:r>
            <w:proofErr w:type="spellStart"/>
            <w:proofErr w:type="gramStart"/>
            <w:r>
              <w:rPr>
                <w:rFonts w:ascii="Times New Roman" w:eastAsia="Times New Roman" w:hAnsi="Times New Roman" w:cs="Times New Roman"/>
                <w:sz w:val="24"/>
              </w:rPr>
              <w:t>Kollah</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an employee of the, Liberia Revenue Authority (LRA) on suspicion of Money Laundering. According to the report he has been deposing huge sum of money into his personal account and withdrawal immediately.   </w:t>
            </w:r>
          </w:p>
        </w:tc>
        <w:tc>
          <w:tcPr>
            <w:tcW w:w="1441" w:type="dxa"/>
            <w:tcBorders>
              <w:top w:val="single" w:sz="4" w:space="0" w:color="000000"/>
              <w:left w:val="single" w:sz="4" w:space="0" w:color="000000"/>
              <w:bottom w:val="single" w:sz="4" w:space="0" w:color="000000"/>
              <w:right w:val="single" w:sz="4" w:space="0" w:color="000000"/>
            </w:tcBorders>
          </w:tcPr>
          <w:p w14:paraId="4A04171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January 18, 2022 </w:t>
            </w:r>
          </w:p>
        </w:tc>
        <w:tc>
          <w:tcPr>
            <w:tcW w:w="1440" w:type="dxa"/>
            <w:tcBorders>
              <w:top w:val="single" w:sz="4" w:space="0" w:color="000000"/>
              <w:left w:val="single" w:sz="4" w:space="0" w:color="000000"/>
              <w:bottom w:val="single" w:sz="4" w:space="0" w:color="000000"/>
              <w:right w:val="single" w:sz="4" w:space="0" w:color="000000"/>
            </w:tcBorders>
          </w:tcPr>
          <w:p w14:paraId="19F7E3FE"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Completed </w:t>
            </w:r>
          </w:p>
        </w:tc>
      </w:tr>
      <w:tr w:rsidR="00C34D5F" w14:paraId="133C5277" w14:textId="77777777">
        <w:trPr>
          <w:trHeight w:val="2494"/>
        </w:trPr>
        <w:tc>
          <w:tcPr>
            <w:tcW w:w="670" w:type="dxa"/>
            <w:tcBorders>
              <w:top w:val="single" w:sz="4" w:space="0" w:color="000000"/>
              <w:left w:val="nil"/>
              <w:bottom w:val="single" w:sz="4" w:space="0" w:color="000000"/>
              <w:right w:val="single" w:sz="4" w:space="0" w:color="000000"/>
            </w:tcBorders>
          </w:tcPr>
          <w:p w14:paraId="4D2896DB"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42 </w:t>
            </w:r>
          </w:p>
        </w:tc>
        <w:tc>
          <w:tcPr>
            <w:tcW w:w="3060" w:type="dxa"/>
            <w:tcBorders>
              <w:top w:val="single" w:sz="4" w:space="0" w:color="000000"/>
              <w:left w:val="single" w:sz="4" w:space="0" w:color="000000"/>
              <w:bottom w:val="single" w:sz="4" w:space="0" w:color="000000"/>
              <w:right w:val="single" w:sz="4" w:space="0" w:color="000000"/>
            </w:tcBorders>
          </w:tcPr>
          <w:p w14:paraId="293028E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the citizens of </w:t>
            </w:r>
            <w:proofErr w:type="spellStart"/>
            <w:r>
              <w:rPr>
                <w:rFonts w:ascii="Times New Roman" w:eastAsia="Times New Roman" w:hAnsi="Times New Roman" w:cs="Times New Roman"/>
                <w:sz w:val="24"/>
              </w:rPr>
              <w:t>Gbie</w:t>
            </w:r>
            <w:proofErr w:type="spellEnd"/>
            <w:r>
              <w:rPr>
                <w:rFonts w:ascii="Times New Roman" w:eastAsia="Times New Roman" w:hAnsi="Times New Roman" w:cs="Times New Roman"/>
                <w:sz w:val="24"/>
              </w:rPr>
              <w:t xml:space="preserve"> Doru Administrative District,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Republic of Liberia against the Commissioner of the District Mr. James Karr for allegedly misappropriating LD$ 850,000.00.  </w:t>
            </w:r>
          </w:p>
        </w:tc>
        <w:tc>
          <w:tcPr>
            <w:tcW w:w="992" w:type="dxa"/>
            <w:tcBorders>
              <w:top w:val="single" w:sz="4" w:space="0" w:color="000000"/>
              <w:left w:val="single" w:sz="4" w:space="0" w:color="000000"/>
              <w:bottom w:val="single" w:sz="4" w:space="0" w:color="000000"/>
              <w:right w:val="single" w:sz="4" w:space="0" w:color="000000"/>
            </w:tcBorders>
          </w:tcPr>
          <w:p w14:paraId="379CE0A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00457 </w:t>
            </w:r>
          </w:p>
        </w:tc>
        <w:tc>
          <w:tcPr>
            <w:tcW w:w="3780" w:type="dxa"/>
            <w:tcBorders>
              <w:top w:val="single" w:sz="4" w:space="0" w:color="000000"/>
              <w:left w:val="single" w:sz="4" w:space="0" w:color="000000"/>
              <w:bottom w:val="single" w:sz="4" w:space="0" w:color="000000"/>
              <w:right w:val="single" w:sz="4" w:space="0" w:color="000000"/>
            </w:tcBorders>
          </w:tcPr>
          <w:p w14:paraId="186276B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The allegation reveals that Mr. </w:t>
            </w:r>
          </w:p>
          <w:p w14:paraId="1471892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James Karr, Commissioner of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
          <w:p w14:paraId="62A84163" w14:textId="77777777" w:rsidR="00C34D5F" w:rsidRDefault="00000000">
            <w:pPr>
              <w:spacing w:after="0" w:line="259" w:lineRule="auto"/>
              <w:ind w:left="50" w:right="33" w:firstLine="0"/>
              <w:jc w:val="left"/>
            </w:pPr>
            <w:proofErr w:type="spellStart"/>
            <w:r>
              <w:rPr>
                <w:rFonts w:ascii="Times New Roman" w:eastAsia="Times New Roman" w:hAnsi="Times New Roman" w:cs="Times New Roman"/>
                <w:sz w:val="24"/>
              </w:rPr>
              <w:t>Gbie</w:t>
            </w:r>
            <w:proofErr w:type="spellEnd"/>
            <w:r>
              <w:rPr>
                <w:rFonts w:ascii="Times New Roman" w:eastAsia="Times New Roman" w:hAnsi="Times New Roman" w:cs="Times New Roman"/>
                <w:sz w:val="24"/>
              </w:rPr>
              <w:t xml:space="preserve"> Doru Administrative District,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Republic of Liberia received LD$ 850,000.00 from his Excellency George </w:t>
            </w:r>
            <w:proofErr w:type="gramStart"/>
            <w:r>
              <w:rPr>
                <w:rFonts w:ascii="Times New Roman" w:eastAsia="Times New Roman" w:hAnsi="Times New Roman" w:cs="Times New Roman"/>
                <w:sz w:val="24"/>
              </w:rPr>
              <w:t>Manneh  Weah</w:t>
            </w:r>
            <w:proofErr w:type="gramEnd"/>
            <w:r>
              <w:rPr>
                <w:rFonts w:ascii="Times New Roman" w:eastAsia="Times New Roman" w:hAnsi="Times New Roman" w:cs="Times New Roman"/>
                <w:sz w:val="24"/>
              </w:rPr>
              <w:t xml:space="preserve">  during the county tour to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and misappropriate said fund.   </w:t>
            </w:r>
          </w:p>
        </w:tc>
        <w:tc>
          <w:tcPr>
            <w:tcW w:w="1441" w:type="dxa"/>
            <w:tcBorders>
              <w:top w:val="single" w:sz="4" w:space="0" w:color="000000"/>
              <w:left w:val="single" w:sz="4" w:space="0" w:color="000000"/>
              <w:bottom w:val="single" w:sz="4" w:space="0" w:color="000000"/>
              <w:right w:val="single" w:sz="4" w:space="0" w:color="000000"/>
            </w:tcBorders>
          </w:tcPr>
          <w:p w14:paraId="6BE15C1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January 21, 2022 </w:t>
            </w:r>
          </w:p>
        </w:tc>
        <w:tc>
          <w:tcPr>
            <w:tcW w:w="1440" w:type="dxa"/>
            <w:tcBorders>
              <w:top w:val="single" w:sz="4" w:space="0" w:color="000000"/>
              <w:left w:val="single" w:sz="4" w:space="0" w:color="000000"/>
              <w:bottom w:val="single" w:sz="4" w:space="0" w:color="000000"/>
              <w:right w:val="single" w:sz="4" w:space="0" w:color="000000"/>
            </w:tcBorders>
          </w:tcPr>
          <w:p w14:paraId="3F96B22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7F62C059" w14:textId="77777777">
        <w:trPr>
          <w:trHeight w:val="2770"/>
        </w:trPr>
        <w:tc>
          <w:tcPr>
            <w:tcW w:w="670" w:type="dxa"/>
            <w:tcBorders>
              <w:top w:val="single" w:sz="4" w:space="0" w:color="000000"/>
              <w:left w:val="nil"/>
              <w:bottom w:val="single" w:sz="4" w:space="0" w:color="000000"/>
              <w:right w:val="single" w:sz="4" w:space="0" w:color="000000"/>
            </w:tcBorders>
          </w:tcPr>
          <w:p w14:paraId="0C3454BC"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43 </w:t>
            </w:r>
          </w:p>
        </w:tc>
        <w:tc>
          <w:tcPr>
            <w:tcW w:w="3060" w:type="dxa"/>
            <w:tcBorders>
              <w:top w:val="single" w:sz="4" w:space="0" w:color="000000"/>
              <w:left w:val="single" w:sz="4" w:space="0" w:color="000000"/>
              <w:bottom w:val="single" w:sz="4" w:space="0" w:color="000000"/>
              <w:right w:val="single" w:sz="4" w:space="0" w:color="000000"/>
            </w:tcBorders>
          </w:tcPr>
          <w:p w14:paraId="4EA357E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an </w:t>
            </w:r>
          </w:p>
          <w:p w14:paraId="6B71490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Aggrieved student against </w:t>
            </w:r>
          </w:p>
          <w:p w14:paraId="740BB69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Dr. Emmanuel G.M. Kollie, </w:t>
            </w:r>
          </w:p>
          <w:p w14:paraId="00695E8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President of the Adventist University of West Africa (AUWA) on allegation of corruption </w:t>
            </w:r>
          </w:p>
        </w:tc>
        <w:tc>
          <w:tcPr>
            <w:tcW w:w="992" w:type="dxa"/>
            <w:tcBorders>
              <w:top w:val="single" w:sz="4" w:space="0" w:color="000000"/>
              <w:left w:val="single" w:sz="4" w:space="0" w:color="000000"/>
              <w:bottom w:val="single" w:sz="4" w:space="0" w:color="000000"/>
              <w:right w:val="single" w:sz="4" w:space="0" w:color="000000"/>
            </w:tcBorders>
          </w:tcPr>
          <w:p w14:paraId="655B60F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00458 </w:t>
            </w:r>
          </w:p>
        </w:tc>
        <w:tc>
          <w:tcPr>
            <w:tcW w:w="3780" w:type="dxa"/>
            <w:tcBorders>
              <w:top w:val="single" w:sz="4" w:space="0" w:color="000000"/>
              <w:left w:val="single" w:sz="4" w:space="0" w:color="000000"/>
              <w:bottom w:val="single" w:sz="4" w:space="0" w:color="000000"/>
              <w:right w:val="single" w:sz="4" w:space="0" w:color="000000"/>
            </w:tcBorders>
          </w:tcPr>
          <w:p w14:paraId="7DA4B9D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The complaint states that Dr. </w:t>
            </w:r>
          </w:p>
          <w:p w14:paraId="337AD6A8" w14:textId="77777777" w:rsidR="00C34D5F" w:rsidRDefault="00000000">
            <w:pPr>
              <w:spacing w:after="0" w:line="259" w:lineRule="auto"/>
              <w:ind w:left="50" w:right="14" w:firstLine="0"/>
              <w:jc w:val="left"/>
            </w:pPr>
            <w:r>
              <w:rPr>
                <w:rFonts w:ascii="Times New Roman" w:eastAsia="Times New Roman" w:hAnsi="Times New Roman" w:cs="Times New Roman"/>
                <w:sz w:val="24"/>
              </w:rPr>
              <w:t xml:space="preserve">Emmanuel G.M. Kollie, President of the Adventist University of West Africa (AUWA) located </w:t>
            </w:r>
            <w:proofErr w:type="spellStart"/>
            <w:r>
              <w:rPr>
                <w:rFonts w:ascii="Times New Roman" w:eastAsia="Times New Roman" w:hAnsi="Times New Roman" w:cs="Times New Roman"/>
                <w:sz w:val="24"/>
              </w:rPr>
              <w:t>Schiflin</w:t>
            </w:r>
            <w:proofErr w:type="spellEnd"/>
            <w:r>
              <w:rPr>
                <w:rFonts w:ascii="Times New Roman" w:eastAsia="Times New Roman" w:hAnsi="Times New Roman" w:cs="Times New Roman"/>
                <w:sz w:val="24"/>
              </w:rPr>
              <w:t xml:space="preserve"> Township, </w:t>
            </w:r>
            <w:proofErr w:type="spellStart"/>
            <w:r>
              <w:rPr>
                <w:rFonts w:ascii="Times New Roman" w:eastAsia="Times New Roman" w:hAnsi="Times New Roman" w:cs="Times New Roman"/>
                <w:sz w:val="24"/>
              </w:rPr>
              <w:t>Robertfield</w:t>
            </w:r>
            <w:proofErr w:type="spellEnd"/>
            <w:r>
              <w:rPr>
                <w:rFonts w:ascii="Times New Roman" w:eastAsia="Times New Roman" w:hAnsi="Times New Roman" w:cs="Times New Roman"/>
                <w:sz w:val="24"/>
              </w:rPr>
              <w:t xml:space="preserve"> Highway, is in the constant habit of exhibiting nepotism and favoritism.  </w:t>
            </w:r>
          </w:p>
        </w:tc>
        <w:tc>
          <w:tcPr>
            <w:tcW w:w="1441" w:type="dxa"/>
            <w:tcBorders>
              <w:top w:val="single" w:sz="4" w:space="0" w:color="000000"/>
              <w:left w:val="single" w:sz="4" w:space="0" w:color="000000"/>
              <w:bottom w:val="single" w:sz="4" w:space="0" w:color="000000"/>
              <w:right w:val="single" w:sz="4" w:space="0" w:color="000000"/>
            </w:tcBorders>
          </w:tcPr>
          <w:p w14:paraId="0A89CB9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January 21, 2022 </w:t>
            </w:r>
          </w:p>
        </w:tc>
        <w:tc>
          <w:tcPr>
            <w:tcW w:w="1440" w:type="dxa"/>
            <w:tcBorders>
              <w:top w:val="single" w:sz="4" w:space="0" w:color="000000"/>
              <w:left w:val="single" w:sz="4" w:space="0" w:color="000000"/>
              <w:bottom w:val="single" w:sz="4" w:space="0" w:color="000000"/>
              <w:right w:val="single" w:sz="4" w:space="0" w:color="000000"/>
            </w:tcBorders>
          </w:tcPr>
          <w:p w14:paraId="6355250B" w14:textId="77777777" w:rsidR="00C34D5F" w:rsidRDefault="00000000">
            <w:pPr>
              <w:spacing w:after="0" w:line="238" w:lineRule="auto"/>
              <w:ind w:left="50" w:right="6" w:firstLine="0"/>
              <w:jc w:val="left"/>
            </w:pPr>
            <w:r>
              <w:rPr>
                <w:rFonts w:ascii="Times New Roman" w:eastAsia="Times New Roman" w:hAnsi="Times New Roman" w:cs="Times New Roman"/>
                <w:b/>
                <w:sz w:val="24"/>
              </w:rPr>
              <w:t xml:space="preserve">Closed / lack of evidence. </w:t>
            </w:r>
          </w:p>
          <w:p w14:paraId="547AFD1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0D4D7E3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70EF78F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2E00810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6462FFE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4500EFC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p w14:paraId="4FFB8679" w14:textId="77777777" w:rsidR="00C34D5F" w:rsidRDefault="00000000">
            <w:pPr>
              <w:spacing w:after="0" w:line="259" w:lineRule="auto"/>
              <w:ind w:left="22" w:firstLine="0"/>
              <w:jc w:val="center"/>
            </w:pPr>
            <w:r>
              <w:rPr>
                <w:rFonts w:ascii="Times New Roman" w:eastAsia="Times New Roman" w:hAnsi="Times New Roman" w:cs="Times New Roman"/>
                <w:sz w:val="24"/>
              </w:rPr>
              <w:t xml:space="preserve"> </w:t>
            </w:r>
          </w:p>
        </w:tc>
      </w:tr>
      <w:tr w:rsidR="00C34D5F" w14:paraId="26969F06" w14:textId="77777777">
        <w:trPr>
          <w:trHeight w:val="2497"/>
        </w:trPr>
        <w:tc>
          <w:tcPr>
            <w:tcW w:w="670" w:type="dxa"/>
            <w:tcBorders>
              <w:top w:val="single" w:sz="4" w:space="0" w:color="000000"/>
              <w:left w:val="nil"/>
              <w:bottom w:val="single" w:sz="4" w:space="0" w:color="000000"/>
              <w:right w:val="single" w:sz="4" w:space="0" w:color="000000"/>
            </w:tcBorders>
          </w:tcPr>
          <w:p w14:paraId="0A7A01DC"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44. </w:t>
            </w:r>
          </w:p>
        </w:tc>
        <w:tc>
          <w:tcPr>
            <w:tcW w:w="3060" w:type="dxa"/>
            <w:tcBorders>
              <w:top w:val="single" w:sz="4" w:space="0" w:color="000000"/>
              <w:left w:val="single" w:sz="4" w:space="0" w:color="000000"/>
              <w:bottom w:val="single" w:sz="4" w:space="0" w:color="000000"/>
              <w:right w:val="single" w:sz="4" w:space="0" w:color="000000"/>
            </w:tcBorders>
          </w:tcPr>
          <w:p w14:paraId="05A5FB3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LDEA </w:t>
            </w:r>
          </w:p>
          <w:p w14:paraId="4BA3197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aggrieved staff, alleging that uniforms and other accessories that are intended for free distribution to employees are being sold to them at the rate of USD $ 80.00 for uniform, vest and boots. </w:t>
            </w:r>
          </w:p>
        </w:tc>
        <w:tc>
          <w:tcPr>
            <w:tcW w:w="992" w:type="dxa"/>
            <w:tcBorders>
              <w:top w:val="single" w:sz="4" w:space="0" w:color="000000"/>
              <w:left w:val="single" w:sz="4" w:space="0" w:color="000000"/>
              <w:bottom w:val="single" w:sz="4" w:space="0" w:color="000000"/>
              <w:right w:val="single" w:sz="4" w:space="0" w:color="000000"/>
            </w:tcBorders>
          </w:tcPr>
          <w:p w14:paraId="4B15A63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00460 </w:t>
            </w:r>
          </w:p>
        </w:tc>
        <w:tc>
          <w:tcPr>
            <w:tcW w:w="3780" w:type="dxa"/>
            <w:tcBorders>
              <w:top w:val="single" w:sz="4" w:space="0" w:color="000000"/>
              <w:left w:val="single" w:sz="4" w:space="0" w:color="000000"/>
              <w:bottom w:val="single" w:sz="4" w:space="0" w:color="000000"/>
              <w:right w:val="single" w:sz="4" w:space="0" w:color="000000"/>
            </w:tcBorders>
          </w:tcPr>
          <w:p w14:paraId="1895F1E8" w14:textId="77777777" w:rsidR="00C34D5F" w:rsidRDefault="00000000">
            <w:pPr>
              <w:spacing w:after="0" w:line="259" w:lineRule="auto"/>
              <w:ind w:left="50" w:right="91" w:firstLine="0"/>
              <w:jc w:val="left"/>
            </w:pPr>
            <w:r>
              <w:rPr>
                <w:rFonts w:ascii="Times New Roman" w:eastAsia="Times New Roman" w:hAnsi="Times New Roman" w:cs="Times New Roman"/>
                <w:sz w:val="24"/>
              </w:rPr>
              <w:t xml:space="preserve">Complaint from LDEA aggrieved staff, alleging that uniforms and other accessories that are intended for free distribution to employees are being sold to them at the rate of USD $ 80.00 for uniform, vest and boots </w:t>
            </w:r>
          </w:p>
        </w:tc>
        <w:tc>
          <w:tcPr>
            <w:tcW w:w="1441" w:type="dxa"/>
            <w:tcBorders>
              <w:top w:val="single" w:sz="4" w:space="0" w:color="000000"/>
              <w:left w:val="single" w:sz="4" w:space="0" w:color="000000"/>
              <w:bottom w:val="single" w:sz="4" w:space="0" w:color="000000"/>
              <w:right w:val="single" w:sz="4" w:space="0" w:color="000000"/>
            </w:tcBorders>
          </w:tcPr>
          <w:p w14:paraId="4B6E2307" w14:textId="77777777" w:rsidR="00C34D5F" w:rsidRDefault="00000000">
            <w:pPr>
              <w:spacing w:after="0" w:line="259" w:lineRule="auto"/>
              <w:ind w:left="50" w:right="89" w:firstLine="0"/>
              <w:jc w:val="left"/>
            </w:pPr>
            <w:r>
              <w:rPr>
                <w:rFonts w:ascii="Times New Roman" w:eastAsia="Times New Roman" w:hAnsi="Times New Roman" w:cs="Times New Roman"/>
                <w:sz w:val="24"/>
              </w:rPr>
              <w:t xml:space="preserve">February 10, 2022  </w:t>
            </w:r>
          </w:p>
        </w:tc>
        <w:tc>
          <w:tcPr>
            <w:tcW w:w="1440" w:type="dxa"/>
            <w:tcBorders>
              <w:top w:val="single" w:sz="4" w:space="0" w:color="000000"/>
              <w:left w:val="single" w:sz="4" w:space="0" w:color="000000"/>
              <w:bottom w:val="single" w:sz="4" w:space="0" w:color="000000"/>
              <w:right w:val="single" w:sz="4" w:space="0" w:color="000000"/>
            </w:tcBorders>
          </w:tcPr>
          <w:p w14:paraId="5B42A3E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4C7987C8" w14:textId="77777777">
        <w:trPr>
          <w:trHeight w:val="3322"/>
        </w:trPr>
        <w:tc>
          <w:tcPr>
            <w:tcW w:w="670" w:type="dxa"/>
            <w:tcBorders>
              <w:top w:val="single" w:sz="4" w:space="0" w:color="000000"/>
              <w:left w:val="nil"/>
              <w:bottom w:val="single" w:sz="4" w:space="0" w:color="000000"/>
              <w:right w:val="single" w:sz="4" w:space="0" w:color="000000"/>
            </w:tcBorders>
          </w:tcPr>
          <w:p w14:paraId="7B5F754E"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45. </w:t>
            </w:r>
          </w:p>
        </w:tc>
        <w:tc>
          <w:tcPr>
            <w:tcW w:w="3060" w:type="dxa"/>
            <w:tcBorders>
              <w:top w:val="single" w:sz="4" w:space="0" w:color="000000"/>
              <w:left w:val="single" w:sz="4" w:space="0" w:color="000000"/>
              <w:bottom w:val="single" w:sz="4" w:space="0" w:color="000000"/>
              <w:right w:val="single" w:sz="4" w:space="0" w:color="000000"/>
            </w:tcBorders>
          </w:tcPr>
          <w:p w14:paraId="18242028" w14:textId="77777777" w:rsidR="00C34D5F" w:rsidRDefault="00000000">
            <w:pPr>
              <w:spacing w:after="0" w:line="259" w:lineRule="auto"/>
              <w:ind w:left="50" w:right="91" w:firstLine="0"/>
              <w:jc w:val="left"/>
            </w:pPr>
            <w:r>
              <w:rPr>
                <w:rFonts w:ascii="Times New Roman" w:eastAsia="Times New Roman" w:hAnsi="Times New Roman" w:cs="Times New Roman"/>
                <w:sz w:val="24"/>
              </w:rPr>
              <w:t xml:space="preserve">Complaint emanating from an </w:t>
            </w:r>
            <w:proofErr w:type="gramStart"/>
            <w:r>
              <w:rPr>
                <w:rFonts w:ascii="Times New Roman" w:eastAsia="Times New Roman" w:hAnsi="Times New Roman" w:cs="Times New Roman"/>
                <w:sz w:val="24"/>
              </w:rPr>
              <w:t>anonymous source reveals</w:t>
            </w:r>
            <w:proofErr w:type="gramEnd"/>
            <w:r>
              <w:rPr>
                <w:rFonts w:ascii="Times New Roman" w:eastAsia="Times New Roman" w:hAnsi="Times New Roman" w:cs="Times New Roman"/>
                <w:sz w:val="24"/>
              </w:rPr>
              <w:t xml:space="preserve"> that the Bong County leadership had their county resolution and decided to implement USD $ 2.2 million projects in the county, for which USD$ 1.7 million was directly allotted for 30 contracts that was </w:t>
            </w:r>
            <w:r>
              <w:rPr>
                <w:rFonts w:ascii="Times New Roman" w:eastAsia="Times New Roman" w:hAnsi="Times New Roman" w:cs="Times New Roman"/>
                <w:sz w:val="24"/>
              </w:rPr>
              <w:lastRenderedPageBreak/>
              <w:t xml:space="preserve">later awarded to a single company called JEAMCO.    </w:t>
            </w:r>
          </w:p>
        </w:tc>
        <w:tc>
          <w:tcPr>
            <w:tcW w:w="992" w:type="dxa"/>
            <w:tcBorders>
              <w:top w:val="single" w:sz="4" w:space="0" w:color="000000"/>
              <w:left w:val="single" w:sz="4" w:space="0" w:color="000000"/>
              <w:bottom w:val="single" w:sz="4" w:space="0" w:color="000000"/>
              <w:right w:val="single" w:sz="4" w:space="0" w:color="000000"/>
            </w:tcBorders>
          </w:tcPr>
          <w:p w14:paraId="3CF26AE2" w14:textId="77777777" w:rsidR="00C34D5F" w:rsidRDefault="00000000">
            <w:pPr>
              <w:spacing w:after="0" w:line="259" w:lineRule="auto"/>
              <w:ind w:left="50" w:firstLine="0"/>
              <w:jc w:val="left"/>
            </w:pPr>
            <w:r>
              <w:rPr>
                <w:rFonts w:ascii="Times New Roman" w:eastAsia="Times New Roman" w:hAnsi="Times New Roman" w:cs="Times New Roman"/>
                <w:sz w:val="24"/>
              </w:rPr>
              <w:lastRenderedPageBreak/>
              <w:t xml:space="preserve">00461 </w:t>
            </w:r>
          </w:p>
        </w:tc>
        <w:tc>
          <w:tcPr>
            <w:tcW w:w="3780" w:type="dxa"/>
            <w:tcBorders>
              <w:top w:val="single" w:sz="4" w:space="0" w:color="000000"/>
              <w:left w:val="single" w:sz="4" w:space="0" w:color="000000"/>
              <w:bottom w:val="single" w:sz="4" w:space="0" w:color="000000"/>
              <w:right w:val="single" w:sz="4" w:space="0" w:color="000000"/>
            </w:tcBorders>
          </w:tcPr>
          <w:p w14:paraId="3AFB3D76"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According to an anonymous source that reveals that Bong County leadership had their county </w:t>
            </w:r>
          </w:p>
          <w:p w14:paraId="5371BE25"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resolution and decided to implement USD $ 2.2 million projects in the county, for which USD$ 1.7 million was directly allotted for 30 contracts </w:t>
            </w:r>
          </w:p>
          <w:p w14:paraId="4D9868F5" w14:textId="77777777" w:rsidR="00C34D5F" w:rsidRDefault="00000000">
            <w:pPr>
              <w:spacing w:after="0" w:line="259" w:lineRule="auto"/>
              <w:ind w:left="50" w:right="82" w:firstLine="0"/>
              <w:jc w:val="left"/>
            </w:pPr>
            <w:r>
              <w:rPr>
                <w:rFonts w:ascii="Times New Roman" w:eastAsia="Times New Roman" w:hAnsi="Times New Roman" w:cs="Times New Roman"/>
                <w:sz w:val="24"/>
              </w:rPr>
              <w:t xml:space="preserve">that was later awarded to a single company called JEAMCO. It was also revealed that JEAMCO received 100% payment but did not perform any work within the county.  </w:t>
            </w:r>
          </w:p>
        </w:tc>
        <w:tc>
          <w:tcPr>
            <w:tcW w:w="1441" w:type="dxa"/>
            <w:tcBorders>
              <w:top w:val="single" w:sz="4" w:space="0" w:color="000000"/>
              <w:left w:val="single" w:sz="4" w:space="0" w:color="000000"/>
              <w:bottom w:val="single" w:sz="4" w:space="0" w:color="000000"/>
              <w:right w:val="single" w:sz="4" w:space="0" w:color="000000"/>
            </w:tcBorders>
          </w:tcPr>
          <w:p w14:paraId="6AFF5ED6" w14:textId="77777777" w:rsidR="00C34D5F" w:rsidRDefault="00000000">
            <w:pPr>
              <w:spacing w:after="0" w:line="259" w:lineRule="auto"/>
              <w:ind w:left="50" w:right="89" w:firstLine="0"/>
              <w:jc w:val="left"/>
            </w:pPr>
            <w:r>
              <w:rPr>
                <w:rFonts w:ascii="Times New Roman" w:eastAsia="Times New Roman" w:hAnsi="Times New Roman" w:cs="Times New Roman"/>
                <w:sz w:val="24"/>
              </w:rPr>
              <w:t xml:space="preserve">February 22, 2022  </w:t>
            </w:r>
          </w:p>
        </w:tc>
        <w:tc>
          <w:tcPr>
            <w:tcW w:w="1440" w:type="dxa"/>
            <w:tcBorders>
              <w:top w:val="single" w:sz="4" w:space="0" w:color="000000"/>
              <w:left w:val="single" w:sz="4" w:space="0" w:color="000000"/>
              <w:bottom w:val="single" w:sz="4" w:space="0" w:color="000000"/>
              <w:right w:val="single" w:sz="4" w:space="0" w:color="000000"/>
            </w:tcBorders>
          </w:tcPr>
          <w:p w14:paraId="61E61DCB"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w:t>
            </w:r>
          </w:p>
          <w:p w14:paraId="5411DDDF"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Completion </w:t>
            </w:r>
          </w:p>
        </w:tc>
      </w:tr>
    </w:tbl>
    <w:p w14:paraId="6D5AE057"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4" w:type="dxa"/>
          <w:left w:w="58" w:type="dxa"/>
          <w:bottom w:w="0" w:type="dxa"/>
          <w:right w:w="57" w:type="dxa"/>
        </w:tblCellMar>
        <w:tblLook w:val="04A0" w:firstRow="1" w:lastRow="0" w:firstColumn="1" w:lastColumn="0" w:noHBand="0" w:noVBand="1"/>
      </w:tblPr>
      <w:tblGrid>
        <w:gridCol w:w="670"/>
        <w:gridCol w:w="3060"/>
        <w:gridCol w:w="992"/>
        <w:gridCol w:w="3780"/>
        <w:gridCol w:w="1441"/>
        <w:gridCol w:w="1440"/>
      </w:tblGrid>
      <w:tr w:rsidR="00C34D5F" w14:paraId="4AF6151F" w14:textId="77777777">
        <w:trPr>
          <w:trHeight w:val="2494"/>
        </w:trPr>
        <w:tc>
          <w:tcPr>
            <w:tcW w:w="670" w:type="dxa"/>
            <w:tcBorders>
              <w:top w:val="single" w:sz="4" w:space="0" w:color="000000"/>
              <w:left w:val="nil"/>
              <w:bottom w:val="single" w:sz="4" w:space="0" w:color="000000"/>
              <w:right w:val="single" w:sz="4" w:space="0" w:color="000000"/>
            </w:tcBorders>
          </w:tcPr>
          <w:p w14:paraId="525D5DE5"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46. </w:t>
            </w:r>
          </w:p>
        </w:tc>
        <w:tc>
          <w:tcPr>
            <w:tcW w:w="3060" w:type="dxa"/>
            <w:tcBorders>
              <w:top w:val="single" w:sz="4" w:space="0" w:color="000000"/>
              <w:left w:val="single" w:sz="4" w:space="0" w:color="000000"/>
              <w:bottom w:val="single" w:sz="4" w:space="0" w:color="000000"/>
              <w:right w:val="single" w:sz="4" w:space="0" w:color="000000"/>
            </w:tcBorders>
          </w:tcPr>
          <w:p w14:paraId="62E7F06F" w14:textId="77777777" w:rsidR="00C34D5F" w:rsidRDefault="00000000">
            <w:pPr>
              <w:spacing w:after="0" w:line="238" w:lineRule="auto"/>
              <w:ind w:left="50" w:right="12" w:firstLine="0"/>
              <w:jc w:val="left"/>
            </w:pPr>
            <w:r>
              <w:rPr>
                <w:rFonts w:ascii="Times New Roman" w:eastAsia="Times New Roman" w:hAnsi="Times New Roman" w:cs="Times New Roman"/>
                <w:sz w:val="24"/>
              </w:rPr>
              <w:t xml:space="preserve">Complaint emanating from an anonymous source reveal that four senior managers were suspended for their alleged involvement into siphoning over one million </w:t>
            </w:r>
          </w:p>
          <w:p w14:paraId="76FFAEC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united states dollars at the Forestry Development Authority (FDA). </w:t>
            </w:r>
          </w:p>
        </w:tc>
        <w:tc>
          <w:tcPr>
            <w:tcW w:w="992" w:type="dxa"/>
            <w:tcBorders>
              <w:top w:val="single" w:sz="4" w:space="0" w:color="000000"/>
              <w:left w:val="single" w:sz="4" w:space="0" w:color="000000"/>
              <w:bottom w:val="single" w:sz="4" w:space="0" w:color="000000"/>
              <w:right w:val="single" w:sz="4" w:space="0" w:color="000000"/>
            </w:tcBorders>
          </w:tcPr>
          <w:p w14:paraId="49E1346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00462 </w:t>
            </w:r>
          </w:p>
        </w:tc>
        <w:tc>
          <w:tcPr>
            <w:tcW w:w="3780" w:type="dxa"/>
            <w:tcBorders>
              <w:top w:val="single" w:sz="4" w:space="0" w:color="000000"/>
              <w:left w:val="single" w:sz="4" w:space="0" w:color="000000"/>
              <w:bottom w:val="single" w:sz="4" w:space="0" w:color="000000"/>
              <w:right w:val="single" w:sz="4" w:space="0" w:color="000000"/>
            </w:tcBorders>
          </w:tcPr>
          <w:p w14:paraId="5FA43619"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Allegation emanating from an anonymous source reveal that four senior managers were suspended for their alleged involvement into siphoning over one million united states dollars at the Forestry </w:t>
            </w:r>
          </w:p>
          <w:p w14:paraId="39BC3F6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Development Authority (FDA). </w:t>
            </w:r>
          </w:p>
        </w:tc>
        <w:tc>
          <w:tcPr>
            <w:tcW w:w="1441" w:type="dxa"/>
            <w:tcBorders>
              <w:top w:val="single" w:sz="4" w:space="0" w:color="000000"/>
              <w:left w:val="single" w:sz="4" w:space="0" w:color="000000"/>
              <w:bottom w:val="single" w:sz="4" w:space="0" w:color="000000"/>
              <w:right w:val="single" w:sz="4" w:space="0" w:color="000000"/>
            </w:tcBorders>
          </w:tcPr>
          <w:p w14:paraId="05D89ECC" w14:textId="77777777" w:rsidR="00C34D5F" w:rsidRDefault="00000000">
            <w:pPr>
              <w:spacing w:after="0" w:line="259" w:lineRule="auto"/>
              <w:ind w:left="50" w:right="51" w:firstLine="0"/>
              <w:jc w:val="left"/>
            </w:pPr>
            <w:r>
              <w:rPr>
                <w:rFonts w:ascii="Times New Roman" w:eastAsia="Times New Roman" w:hAnsi="Times New Roman" w:cs="Times New Roman"/>
                <w:sz w:val="24"/>
              </w:rPr>
              <w:t xml:space="preserve">February 22, 2022  </w:t>
            </w:r>
          </w:p>
        </w:tc>
        <w:tc>
          <w:tcPr>
            <w:tcW w:w="1440" w:type="dxa"/>
            <w:tcBorders>
              <w:top w:val="single" w:sz="4" w:space="0" w:color="000000"/>
              <w:left w:val="single" w:sz="4" w:space="0" w:color="000000"/>
              <w:bottom w:val="single" w:sz="4" w:space="0" w:color="000000"/>
              <w:right w:val="single" w:sz="4" w:space="0" w:color="000000"/>
            </w:tcBorders>
          </w:tcPr>
          <w:p w14:paraId="6250A5D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017DB1C8" w14:textId="77777777">
        <w:trPr>
          <w:trHeight w:val="1390"/>
        </w:trPr>
        <w:tc>
          <w:tcPr>
            <w:tcW w:w="670" w:type="dxa"/>
            <w:tcBorders>
              <w:top w:val="single" w:sz="4" w:space="0" w:color="000000"/>
              <w:left w:val="nil"/>
              <w:bottom w:val="single" w:sz="4" w:space="0" w:color="000000"/>
              <w:right w:val="single" w:sz="4" w:space="0" w:color="000000"/>
            </w:tcBorders>
          </w:tcPr>
          <w:p w14:paraId="5D952A11"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47. </w:t>
            </w:r>
          </w:p>
        </w:tc>
        <w:tc>
          <w:tcPr>
            <w:tcW w:w="3060" w:type="dxa"/>
            <w:tcBorders>
              <w:top w:val="single" w:sz="4" w:space="0" w:color="000000"/>
              <w:left w:val="single" w:sz="4" w:space="0" w:color="000000"/>
              <w:bottom w:val="single" w:sz="4" w:space="0" w:color="000000"/>
              <w:right w:val="single" w:sz="4" w:space="0" w:color="000000"/>
            </w:tcBorders>
          </w:tcPr>
          <w:p w14:paraId="3E7BA5E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alleging </w:t>
            </w:r>
          </w:p>
          <w:p w14:paraId="2898F6BF"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Corruption and Nepotism at the Liberia Medicine and Health Products Regulatory </w:t>
            </w:r>
          </w:p>
          <w:p w14:paraId="0F3ED71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Authority (LMHRA)  </w:t>
            </w:r>
          </w:p>
        </w:tc>
        <w:tc>
          <w:tcPr>
            <w:tcW w:w="992" w:type="dxa"/>
            <w:tcBorders>
              <w:top w:val="single" w:sz="4" w:space="0" w:color="000000"/>
              <w:left w:val="single" w:sz="4" w:space="0" w:color="000000"/>
              <w:bottom w:val="single" w:sz="4" w:space="0" w:color="000000"/>
              <w:right w:val="single" w:sz="4" w:space="0" w:color="000000"/>
            </w:tcBorders>
          </w:tcPr>
          <w:p w14:paraId="78CDDDF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00465 </w:t>
            </w:r>
          </w:p>
        </w:tc>
        <w:tc>
          <w:tcPr>
            <w:tcW w:w="3780" w:type="dxa"/>
            <w:tcBorders>
              <w:top w:val="single" w:sz="4" w:space="0" w:color="000000"/>
              <w:left w:val="single" w:sz="4" w:space="0" w:color="000000"/>
              <w:bottom w:val="single" w:sz="4" w:space="0" w:color="000000"/>
              <w:right w:val="single" w:sz="4" w:space="0" w:color="000000"/>
            </w:tcBorders>
          </w:tcPr>
          <w:p w14:paraId="0CCA87A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The allegation alleged that Mrs. Keturah C. Smith employed six of her immediate relatives to strategic position within the entity.   </w:t>
            </w:r>
          </w:p>
        </w:tc>
        <w:tc>
          <w:tcPr>
            <w:tcW w:w="1441" w:type="dxa"/>
            <w:tcBorders>
              <w:top w:val="single" w:sz="4" w:space="0" w:color="000000"/>
              <w:left w:val="single" w:sz="4" w:space="0" w:color="000000"/>
              <w:bottom w:val="single" w:sz="4" w:space="0" w:color="000000"/>
              <w:right w:val="single" w:sz="4" w:space="0" w:color="000000"/>
            </w:tcBorders>
          </w:tcPr>
          <w:p w14:paraId="50C21F6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March 1, 2022 </w:t>
            </w:r>
          </w:p>
        </w:tc>
        <w:tc>
          <w:tcPr>
            <w:tcW w:w="1440" w:type="dxa"/>
            <w:tcBorders>
              <w:top w:val="single" w:sz="4" w:space="0" w:color="000000"/>
              <w:left w:val="single" w:sz="4" w:space="0" w:color="000000"/>
              <w:bottom w:val="single" w:sz="4" w:space="0" w:color="000000"/>
              <w:right w:val="single" w:sz="4" w:space="0" w:color="000000"/>
            </w:tcBorders>
          </w:tcPr>
          <w:p w14:paraId="423B8C2F"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Nearing completion </w:t>
            </w:r>
          </w:p>
        </w:tc>
      </w:tr>
      <w:tr w:rsidR="00C34D5F" w14:paraId="72A9D184" w14:textId="77777777">
        <w:trPr>
          <w:trHeight w:val="2772"/>
        </w:trPr>
        <w:tc>
          <w:tcPr>
            <w:tcW w:w="670" w:type="dxa"/>
            <w:tcBorders>
              <w:top w:val="single" w:sz="4" w:space="0" w:color="000000"/>
              <w:left w:val="nil"/>
              <w:bottom w:val="single" w:sz="4" w:space="0" w:color="000000"/>
              <w:right w:val="single" w:sz="4" w:space="0" w:color="000000"/>
            </w:tcBorders>
          </w:tcPr>
          <w:p w14:paraId="4E19FCCE"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48. </w:t>
            </w:r>
          </w:p>
        </w:tc>
        <w:tc>
          <w:tcPr>
            <w:tcW w:w="3060" w:type="dxa"/>
            <w:tcBorders>
              <w:top w:val="single" w:sz="4" w:space="0" w:color="000000"/>
              <w:left w:val="single" w:sz="4" w:space="0" w:color="000000"/>
              <w:bottom w:val="single" w:sz="4" w:space="0" w:color="000000"/>
              <w:right w:val="single" w:sz="4" w:space="0" w:color="000000"/>
            </w:tcBorders>
          </w:tcPr>
          <w:p w14:paraId="560438B0" w14:textId="77777777" w:rsidR="00C34D5F" w:rsidRDefault="00000000">
            <w:pPr>
              <w:spacing w:after="0" w:line="259" w:lineRule="auto"/>
              <w:ind w:left="50" w:right="24" w:firstLine="0"/>
              <w:jc w:val="left"/>
            </w:pPr>
            <w:r>
              <w:rPr>
                <w:rFonts w:ascii="Times New Roman" w:eastAsia="Times New Roman" w:hAnsi="Times New Roman" w:cs="Times New Roman"/>
                <w:sz w:val="24"/>
              </w:rPr>
              <w:t xml:space="preserve">Complaint emanating from an anonymous source revealed corruption and the over pricing of construction contracts through collusion with Contractors by the Management of NASSCORP.  </w:t>
            </w:r>
          </w:p>
        </w:tc>
        <w:tc>
          <w:tcPr>
            <w:tcW w:w="992" w:type="dxa"/>
            <w:tcBorders>
              <w:top w:val="single" w:sz="4" w:space="0" w:color="000000"/>
              <w:left w:val="single" w:sz="4" w:space="0" w:color="000000"/>
              <w:bottom w:val="single" w:sz="4" w:space="0" w:color="000000"/>
              <w:right w:val="single" w:sz="4" w:space="0" w:color="000000"/>
            </w:tcBorders>
          </w:tcPr>
          <w:p w14:paraId="7AFF92A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00466 </w:t>
            </w:r>
          </w:p>
        </w:tc>
        <w:tc>
          <w:tcPr>
            <w:tcW w:w="3780" w:type="dxa"/>
            <w:tcBorders>
              <w:top w:val="single" w:sz="4" w:space="0" w:color="000000"/>
              <w:left w:val="single" w:sz="4" w:space="0" w:color="000000"/>
              <w:bottom w:val="single" w:sz="4" w:space="0" w:color="000000"/>
              <w:right w:val="single" w:sz="4" w:space="0" w:color="000000"/>
            </w:tcBorders>
          </w:tcPr>
          <w:p w14:paraId="39AACF6A" w14:textId="77777777" w:rsidR="00C34D5F" w:rsidRDefault="00000000">
            <w:pPr>
              <w:spacing w:after="0" w:line="238" w:lineRule="auto"/>
              <w:ind w:left="50" w:right="46" w:firstLine="0"/>
              <w:jc w:val="left"/>
            </w:pPr>
            <w:r>
              <w:rPr>
                <w:rFonts w:ascii="Times New Roman" w:eastAsia="Times New Roman" w:hAnsi="Times New Roman" w:cs="Times New Roman"/>
                <w:sz w:val="24"/>
              </w:rPr>
              <w:t xml:space="preserve">The allegation states that a construction contract was awarded to CESAF by Nation Social Security and Welfare Corporation </w:t>
            </w:r>
          </w:p>
          <w:p w14:paraId="68E3E3F5" w14:textId="77777777" w:rsidR="00C34D5F" w:rsidRDefault="00000000">
            <w:pPr>
              <w:spacing w:after="0" w:line="259" w:lineRule="auto"/>
              <w:ind w:left="50" w:right="22" w:firstLine="0"/>
              <w:jc w:val="left"/>
            </w:pPr>
            <w:r>
              <w:rPr>
                <w:rFonts w:ascii="Times New Roman" w:eastAsia="Times New Roman" w:hAnsi="Times New Roman" w:cs="Times New Roman"/>
                <w:sz w:val="24"/>
              </w:rPr>
              <w:t xml:space="preserve">(NASSCORP) to construct its new seven </w:t>
            </w:r>
            <w:proofErr w:type="spellStart"/>
            <w:r>
              <w:rPr>
                <w:rFonts w:ascii="Times New Roman" w:eastAsia="Times New Roman" w:hAnsi="Times New Roman" w:cs="Times New Roman"/>
                <w:sz w:val="24"/>
              </w:rPr>
              <w:t>storey</w:t>
            </w:r>
            <w:proofErr w:type="spellEnd"/>
            <w:r>
              <w:rPr>
                <w:rFonts w:ascii="Times New Roman" w:eastAsia="Times New Roman" w:hAnsi="Times New Roman" w:cs="Times New Roman"/>
                <w:sz w:val="24"/>
              </w:rPr>
              <w:t xml:space="preserve"> Administrative Building on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street, </w:t>
            </w:r>
            <w:proofErr w:type="spellStart"/>
            <w:r>
              <w:rPr>
                <w:rFonts w:ascii="Times New Roman" w:eastAsia="Times New Roman" w:hAnsi="Times New Roman" w:cs="Times New Roman"/>
                <w:sz w:val="24"/>
              </w:rPr>
              <w:t>Sinkor</w:t>
            </w:r>
            <w:proofErr w:type="spellEnd"/>
            <w:r>
              <w:rPr>
                <w:rFonts w:ascii="Times New Roman" w:eastAsia="Times New Roman" w:hAnsi="Times New Roman" w:cs="Times New Roman"/>
                <w:sz w:val="24"/>
              </w:rPr>
              <w:t xml:space="preserve">, Monrovia but the funding was diverted and only four </w:t>
            </w:r>
            <w:proofErr w:type="spellStart"/>
            <w:r>
              <w:rPr>
                <w:rFonts w:ascii="Times New Roman" w:eastAsia="Times New Roman" w:hAnsi="Times New Roman" w:cs="Times New Roman"/>
                <w:sz w:val="24"/>
              </w:rPr>
              <w:t>storey</w:t>
            </w:r>
            <w:proofErr w:type="spellEnd"/>
            <w:r>
              <w:rPr>
                <w:rFonts w:ascii="Times New Roman" w:eastAsia="Times New Roman" w:hAnsi="Times New Roman" w:cs="Times New Roman"/>
                <w:sz w:val="24"/>
              </w:rPr>
              <w:t xml:space="preserve"> building was constructed.    </w:t>
            </w:r>
          </w:p>
        </w:tc>
        <w:tc>
          <w:tcPr>
            <w:tcW w:w="1441" w:type="dxa"/>
            <w:tcBorders>
              <w:top w:val="single" w:sz="4" w:space="0" w:color="000000"/>
              <w:left w:val="single" w:sz="4" w:space="0" w:color="000000"/>
              <w:bottom w:val="single" w:sz="4" w:space="0" w:color="000000"/>
              <w:right w:val="single" w:sz="4" w:space="0" w:color="000000"/>
            </w:tcBorders>
          </w:tcPr>
          <w:p w14:paraId="09AD0EA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March 17, 2022 </w:t>
            </w:r>
          </w:p>
        </w:tc>
        <w:tc>
          <w:tcPr>
            <w:tcW w:w="1440" w:type="dxa"/>
            <w:tcBorders>
              <w:top w:val="single" w:sz="4" w:space="0" w:color="000000"/>
              <w:left w:val="single" w:sz="4" w:space="0" w:color="000000"/>
              <w:bottom w:val="single" w:sz="4" w:space="0" w:color="000000"/>
              <w:right w:val="single" w:sz="4" w:space="0" w:color="000000"/>
            </w:tcBorders>
          </w:tcPr>
          <w:p w14:paraId="4F184F5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02B432B0" w14:textId="77777777">
        <w:trPr>
          <w:trHeight w:val="1666"/>
        </w:trPr>
        <w:tc>
          <w:tcPr>
            <w:tcW w:w="670" w:type="dxa"/>
            <w:tcBorders>
              <w:top w:val="single" w:sz="4" w:space="0" w:color="000000"/>
              <w:left w:val="nil"/>
              <w:bottom w:val="single" w:sz="4" w:space="0" w:color="000000"/>
              <w:right w:val="single" w:sz="4" w:space="0" w:color="000000"/>
            </w:tcBorders>
          </w:tcPr>
          <w:p w14:paraId="77D7A54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49. </w:t>
            </w:r>
          </w:p>
        </w:tc>
        <w:tc>
          <w:tcPr>
            <w:tcW w:w="3060" w:type="dxa"/>
            <w:tcBorders>
              <w:top w:val="single" w:sz="4" w:space="0" w:color="000000"/>
              <w:left w:val="single" w:sz="4" w:space="0" w:color="000000"/>
              <w:bottom w:val="single" w:sz="4" w:space="0" w:color="000000"/>
              <w:right w:val="single" w:sz="4" w:space="0" w:color="000000"/>
            </w:tcBorders>
          </w:tcPr>
          <w:p w14:paraId="26EC2CB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SIB Liberia Limited on allegation that some of its customers took loan from the Bank between 2018- 2020 with the intent of defrauding the bank. </w:t>
            </w:r>
          </w:p>
        </w:tc>
        <w:tc>
          <w:tcPr>
            <w:tcW w:w="992" w:type="dxa"/>
            <w:tcBorders>
              <w:top w:val="single" w:sz="4" w:space="0" w:color="000000"/>
              <w:left w:val="single" w:sz="4" w:space="0" w:color="000000"/>
              <w:bottom w:val="single" w:sz="4" w:space="0" w:color="000000"/>
              <w:right w:val="single" w:sz="4" w:space="0" w:color="000000"/>
            </w:tcBorders>
          </w:tcPr>
          <w:p w14:paraId="4D7B806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00467 </w:t>
            </w:r>
          </w:p>
        </w:tc>
        <w:tc>
          <w:tcPr>
            <w:tcW w:w="3780" w:type="dxa"/>
            <w:tcBorders>
              <w:top w:val="single" w:sz="4" w:space="0" w:color="000000"/>
              <w:left w:val="single" w:sz="4" w:space="0" w:color="000000"/>
              <w:bottom w:val="single" w:sz="4" w:space="0" w:color="000000"/>
              <w:right w:val="single" w:sz="4" w:space="0" w:color="000000"/>
            </w:tcBorders>
          </w:tcPr>
          <w:p w14:paraId="15F9E429" w14:textId="77777777" w:rsidR="00C34D5F" w:rsidRDefault="00000000">
            <w:pPr>
              <w:spacing w:after="0" w:line="259" w:lineRule="auto"/>
              <w:ind w:left="50" w:right="24" w:firstLine="0"/>
              <w:jc w:val="left"/>
            </w:pPr>
            <w:r>
              <w:rPr>
                <w:rFonts w:ascii="Times New Roman" w:eastAsia="Times New Roman" w:hAnsi="Times New Roman" w:cs="Times New Roman"/>
                <w:sz w:val="24"/>
              </w:rPr>
              <w:t xml:space="preserve">The complaint did mention that some its customers, mostly senior staff of the IAA took loan from the Bank between 2018- 2020 with the intention of defrauding the bank. </w:t>
            </w:r>
          </w:p>
        </w:tc>
        <w:tc>
          <w:tcPr>
            <w:tcW w:w="1441" w:type="dxa"/>
            <w:tcBorders>
              <w:top w:val="single" w:sz="4" w:space="0" w:color="000000"/>
              <w:left w:val="single" w:sz="4" w:space="0" w:color="000000"/>
              <w:bottom w:val="single" w:sz="4" w:space="0" w:color="000000"/>
              <w:right w:val="single" w:sz="4" w:space="0" w:color="000000"/>
            </w:tcBorders>
          </w:tcPr>
          <w:p w14:paraId="2EB2AC3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April 13, 2022 </w:t>
            </w:r>
          </w:p>
        </w:tc>
        <w:tc>
          <w:tcPr>
            <w:tcW w:w="1440" w:type="dxa"/>
            <w:tcBorders>
              <w:top w:val="single" w:sz="4" w:space="0" w:color="000000"/>
              <w:left w:val="single" w:sz="4" w:space="0" w:color="000000"/>
              <w:bottom w:val="single" w:sz="4" w:space="0" w:color="000000"/>
              <w:right w:val="single" w:sz="4" w:space="0" w:color="000000"/>
            </w:tcBorders>
          </w:tcPr>
          <w:p w14:paraId="1785CA72" w14:textId="77777777" w:rsidR="00C34D5F" w:rsidRDefault="00000000">
            <w:pPr>
              <w:spacing w:after="0" w:line="259" w:lineRule="auto"/>
              <w:ind w:left="50" w:firstLine="0"/>
              <w:jc w:val="left"/>
            </w:pPr>
            <w:proofErr w:type="gramStart"/>
            <w:r>
              <w:rPr>
                <w:rFonts w:ascii="Times New Roman" w:eastAsia="Times New Roman" w:hAnsi="Times New Roman" w:cs="Times New Roman"/>
                <w:sz w:val="24"/>
              </w:rPr>
              <w:t>Assessment  ongoing</w:t>
            </w:r>
            <w:proofErr w:type="gramEnd"/>
            <w:r>
              <w:rPr>
                <w:rFonts w:ascii="Times New Roman" w:eastAsia="Times New Roman" w:hAnsi="Times New Roman" w:cs="Times New Roman"/>
                <w:sz w:val="24"/>
              </w:rPr>
              <w:t xml:space="preserve"> </w:t>
            </w:r>
          </w:p>
        </w:tc>
      </w:tr>
      <w:tr w:rsidR="00C34D5F" w14:paraId="6147D662" w14:textId="77777777">
        <w:trPr>
          <w:trHeight w:val="2494"/>
        </w:trPr>
        <w:tc>
          <w:tcPr>
            <w:tcW w:w="670" w:type="dxa"/>
            <w:tcBorders>
              <w:top w:val="single" w:sz="4" w:space="0" w:color="000000"/>
              <w:left w:val="nil"/>
              <w:bottom w:val="single" w:sz="4" w:space="0" w:color="000000"/>
              <w:right w:val="single" w:sz="4" w:space="0" w:color="000000"/>
            </w:tcBorders>
          </w:tcPr>
          <w:p w14:paraId="5609310D"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50. </w:t>
            </w:r>
          </w:p>
        </w:tc>
        <w:tc>
          <w:tcPr>
            <w:tcW w:w="3060" w:type="dxa"/>
            <w:tcBorders>
              <w:top w:val="single" w:sz="4" w:space="0" w:color="000000"/>
              <w:left w:val="single" w:sz="4" w:space="0" w:color="000000"/>
              <w:bottom w:val="single" w:sz="4" w:space="0" w:color="000000"/>
              <w:right w:val="single" w:sz="4" w:space="0" w:color="000000"/>
            </w:tcBorders>
          </w:tcPr>
          <w:p w14:paraId="39AB9285" w14:textId="77777777" w:rsidR="00C34D5F" w:rsidRDefault="00000000">
            <w:pPr>
              <w:spacing w:after="1" w:line="238" w:lineRule="auto"/>
              <w:ind w:left="50" w:right="12" w:firstLine="0"/>
              <w:jc w:val="left"/>
            </w:pPr>
            <w:r>
              <w:rPr>
                <w:rFonts w:ascii="Times New Roman" w:eastAsia="Times New Roman" w:hAnsi="Times New Roman" w:cs="Times New Roman"/>
                <w:sz w:val="24"/>
              </w:rPr>
              <w:t xml:space="preserve">Complaint emanating from an anonymous source indicates that Global Bank Managers should be investigated for Purloining </w:t>
            </w:r>
          </w:p>
          <w:p w14:paraId="0620DE2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Government money over </w:t>
            </w:r>
          </w:p>
          <w:p w14:paraId="35F7058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USD $ 300,000.00 LD$ 1,441,271.85 for personal benefit.  </w:t>
            </w:r>
          </w:p>
        </w:tc>
        <w:tc>
          <w:tcPr>
            <w:tcW w:w="992" w:type="dxa"/>
            <w:tcBorders>
              <w:top w:val="single" w:sz="4" w:space="0" w:color="000000"/>
              <w:left w:val="single" w:sz="4" w:space="0" w:color="000000"/>
              <w:bottom w:val="single" w:sz="4" w:space="0" w:color="000000"/>
              <w:right w:val="single" w:sz="4" w:space="0" w:color="000000"/>
            </w:tcBorders>
          </w:tcPr>
          <w:p w14:paraId="609B44C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FAAB6D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The allegation allegedly mentioned   that Global Bank managers allegedly divert over USD $ 300,000.00 and LD$ 1,441,271.85 for personal benefit.   </w:t>
            </w:r>
          </w:p>
        </w:tc>
        <w:tc>
          <w:tcPr>
            <w:tcW w:w="1441" w:type="dxa"/>
            <w:tcBorders>
              <w:top w:val="single" w:sz="4" w:space="0" w:color="000000"/>
              <w:left w:val="single" w:sz="4" w:space="0" w:color="000000"/>
              <w:bottom w:val="single" w:sz="4" w:space="0" w:color="000000"/>
              <w:right w:val="single" w:sz="4" w:space="0" w:color="000000"/>
            </w:tcBorders>
          </w:tcPr>
          <w:p w14:paraId="1334946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April 14, 2022 </w:t>
            </w:r>
          </w:p>
        </w:tc>
        <w:tc>
          <w:tcPr>
            <w:tcW w:w="1440" w:type="dxa"/>
            <w:tcBorders>
              <w:top w:val="single" w:sz="4" w:space="0" w:color="000000"/>
              <w:left w:val="single" w:sz="4" w:space="0" w:color="000000"/>
              <w:bottom w:val="single" w:sz="4" w:space="0" w:color="000000"/>
              <w:right w:val="single" w:sz="4" w:space="0" w:color="000000"/>
            </w:tcBorders>
          </w:tcPr>
          <w:p w14:paraId="632DB51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Undergoing </w:t>
            </w:r>
          </w:p>
          <w:p w14:paraId="6B8826D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Intelligence </w:t>
            </w:r>
          </w:p>
        </w:tc>
      </w:tr>
      <w:tr w:rsidR="00C34D5F" w14:paraId="6C7D6576" w14:textId="77777777">
        <w:trPr>
          <w:trHeight w:val="2494"/>
        </w:trPr>
        <w:tc>
          <w:tcPr>
            <w:tcW w:w="670" w:type="dxa"/>
            <w:tcBorders>
              <w:top w:val="single" w:sz="4" w:space="0" w:color="000000"/>
              <w:left w:val="nil"/>
              <w:bottom w:val="single" w:sz="4" w:space="0" w:color="000000"/>
              <w:right w:val="single" w:sz="4" w:space="0" w:color="000000"/>
            </w:tcBorders>
          </w:tcPr>
          <w:p w14:paraId="1BF84F3C"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51. </w:t>
            </w:r>
          </w:p>
        </w:tc>
        <w:tc>
          <w:tcPr>
            <w:tcW w:w="3060" w:type="dxa"/>
            <w:tcBorders>
              <w:top w:val="single" w:sz="4" w:space="0" w:color="000000"/>
              <w:left w:val="single" w:sz="4" w:space="0" w:color="000000"/>
              <w:bottom w:val="single" w:sz="4" w:space="0" w:color="000000"/>
              <w:right w:val="single" w:sz="4" w:space="0" w:color="000000"/>
            </w:tcBorders>
          </w:tcPr>
          <w:p w14:paraId="20047E4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emanating from </w:t>
            </w:r>
          </w:p>
          <w:p w14:paraId="676D163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Mr. Mark Day, Special </w:t>
            </w:r>
          </w:p>
          <w:p w14:paraId="5EFA7DE5" w14:textId="77777777" w:rsidR="00C34D5F" w:rsidRDefault="00000000">
            <w:pPr>
              <w:spacing w:after="0" w:line="259" w:lineRule="auto"/>
              <w:ind w:left="50" w:right="240" w:firstLine="0"/>
            </w:pPr>
            <w:r>
              <w:rPr>
                <w:rFonts w:ascii="Times New Roman" w:eastAsia="Times New Roman" w:hAnsi="Times New Roman" w:cs="Times New Roman"/>
                <w:sz w:val="24"/>
              </w:rPr>
              <w:t xml:space="preserve">Agent in Charge for Africa, Europe, Latin America and the Caribbean Division, reveals that USAID implementing partner </w:t>
            </w:r>
            <w:proofErr w:type="gramStart"/>
            <w:r>
              <w:rPr>
                <w:rFonts w:ascii="Times New Roman" w:eastAsia="Times New Roman" w:hAnsi="Times New Roman" w:cs="Times New Roman"/>
                <w:sz w:val="24"/>
              </w:rPr>
              <w:t>CHEMONICS  misapplied</w:t>
            </w:r>
            <w:proofErr w:type="gramEnd"/>
            <w:r>
              <w:rPr>
                <w:rFonts w:ascii="Times New Roman" w:eastAsia="Times New Roman" w:hAnsi="Times New Roman" w:cs="Times New Roman"/>
                <w:sz w:val="24"/>
              </w:rPr>
              <w:t xml:space="preserve">  USD$ 1.4 million. </w:t>
            </w:r>
          </w:p>
        </w:tc>
        <w:tc>
          <w:tcPr>
            <w:tcW w:w="992" w:type="dxa"/>
            <w:tcBorders>
              <w:top w:val="single" w:sz="4" w:space="0" w:color="000000"/>
              <w:left w:val="single" w:sz="4" w:space="0" w:color="000000"/>
              <w:bottom w:val="single" w:sz="4" w:space="0" w:color="000000"/>
              <w:right w:val="single" w:sz="4" w:space="0" w:color="000000"/>
            </w:tcBorders>
          </w:tcPr>
          <w:p w14:paraId="4ABC975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00469 </w:t>
            </w:r>
          </w:p>
        </w:tc>
        <w:tc>
          <w:tcPr>
            <w:tcW w:w="3780" w:type="dxa"/>
            <w:tcBorders>
              <w:top w:val="single" w:sz="4" w:space="0" w:color="000000"/>
              <w:left w:val="single" w:sz="4" w:space="0" w:color="000000"/>
              <w:bottom w:val="single" w:sz="4" w:space="0" w:color="000000"/>
              <w:right w:val="single" w:sz="4" w:space="0" w:color="000000"/>
            </w:tcBorders>
          </w:tcPr>
          <w:p w14:paraId="400642E3" w14:textId="77777777" w:rsidR="00C34D5F" w:rsidRDefault="00000000">
            <w:pPr>
              <w:spacing w:after="0" w:line="259" w:lineRule="auto"/>
              <w:ind w:left="50" w:right="7" w:firstLine="0"/>
              <w:jc w:val="left"/>
            </w:pPr>
            <w:r>
              <w:rPr>
                <w:rFonts w:ascii="Times New Roman" w:eastAsia="Times New Roman" w:hAnsi="Times New Roman" w:cs="Times New Roman"/>
                <w:sz w:val="24"/>
              </w:rPr>
              <w:t xml:space="preserve">The allegation reveals that USAID Implementing partner CHEMONIC misapplied 1.4 million that is intended for transporting medical commodities from Ministry of Health central medical warehouse to facility or community level medical facilities.    </w:t>
            </w:r>
          </w:p>
        </w:tc>
        <w:tc>
          <w:tcPr>
            <w:tcW w:w="1441" w:type="dxa"/>
            <w:tcBorders>
              <w:top w:val="single" w:sz="4" w:space="0" w:color="000000"/>
              <w:left w:val="single" w:sz="4" w:space="0" w:color="000000"/>
              <w:bottom w:val="single" w:sz="4" w:space="0" w:color="000000"/>
              <w:right w:val="single" w:sz="4" w:space="0" w:color="000000"/>
            </w:tcBorders>
          </w:tcPr>
          <w:p w14:paraId="4B40E25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April 21, 2022 </w:t>
            </w:r>
          </w:p>
        </w:tc>
        <w:tc>
          <w:tcPr>
            <w:tcW w:w="1440" w:type="dxa"/>
            <w:tcBorders>
              <w:top w:val="single" w:sz="4" w:space="0" w:color="000000"/>
              <w:left w:val="single" w:sz="4" w:space="0" w:color="000000"/>
              <w:bottom w:val="single" w:sz="4" w:space="0" w:color="000000"/>
              <w:right w:val="single" w:sz="4" w:space="0" w:color="000000"/>
            </w:tcBorders>
          </w:tcPr>
          <w:p w14:paraId="133828A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bl>
    <w:p w14:paraId="21AA604C" w14:textId="77777777" w:rsidR="00C34D5F" w:rsidRDefault="00000000">
      <w:pPr>
        <w:spacing w:after="0" w:line="259" w:lineRule="auto"/>
        <w:ind w:left="-850" w:right="10593" w:firstLine="0"/>
        <w:jc w:val="left"/>
      </w:pPr>
      <w:r>
        <w:lastRenderedPageBreak/>
        <w:br w:type="page"/>
      </w:r>
    </w:p>
    <w:tbl>
      <w:tblPr>
        <w:tblStyle w:val="TableGrid"/>
        <w:tblpPr w:vertAnchor="page" w:horzAnchor="page" w:tblpY="1548"/>
        <w:tblOverlap w:val="never"/>
        <w:tblW w:w="11383" w:type="dxa"/>
        <w:tblInd w:w="0" w:type="dxa"/>
        <w:tblCellMar>
          <w:top w:w="14" w:type="dxa"/>
          <w:left w:w="58" w:type="dxa"/>
          <w:bottom w:w="0" w:type="dxa"/>
          <w:right w:w="52" w:type="dxa"/>
        </w:tblCellMar>
        <w:tblLook w:val="04A0" w:firstRow="1" w:lastRow="0" w:firstColumn="1" w:lastColumn="0" w:noHBand="0" w:noVBand="1"/>
      </w:tblPr>
      <w:tblGrid>
        <w:gridCol w:w="670"/>
        <w:gridCol w:w="3060"/>
        <w:gridCol w:w="992"/>
        <w:gridCol w:w="3780"/>
        <w:gridCol w:w="1441"/>
        <w:gridCol w:w="1440"/>
      </w:tblGrid>
      <w:tr w:rsidR="00C34D5F" w14:paraId="65523FF9" w14:textId="77777777">
        <w:trPr>
          <w:trHeight w:val="2770"/>
        </w:trPr>
        <w:tc>
          <w:tcPr>
            <w:tcW w:w="670" w:type="dxa"/>
            <w:tcBorders>
              <w:top w:val="single" w:sz="4" w:space="0" w:color="000000"/>
              <w:left w:val="nil"/>
              <w:bottom w:val="single" w:sz="4" w:space="0" w:color="000000"/>
              <w:right w:val="single" w:sz="4" w:space="0" w:color="000000"/>
            </w:tcBorders>
          </w:tcPr>
          <w:p w14:paraId="203D03FA"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52. </w:t>
            </w:r>
          </w:p>
        </w:tc>
        <w:tc>
          <w:tcPr>
            <w:tcW w:w="3060" w:type="dxa"/>
            <w:tcBorders>
              <w:top w:val="single" w:sz="4" w:space="0" w:color="000000"/>
              <w:left w:val="single" w:sz="4" w:space="0" w:color="000000"/>
              <w:bottom w:val="single" w:sz="4" w:space="0" w:color="000000"/>
              <w:right w:val="single" w:sz="4" w:space="0" w:color="000000"/>
            </w:tcBorders>
          </w:tcPr>
          <w:p w14:paraId="5FCE426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filed in by Mr. </w:t>
            </w:r>
          </w:p>
          <w:p w14:paraId="06D6F05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Han Joachim Waare </w:t>
            </w:r>
          </w:p>
          <w:p w14:paraId="7ECF21E7" w14:textId="77777777" w:rsidR="00C34D5F" w:rsidRDefault="00000000">
            <w:pPr>
              <w:spacing w:after="0" w:line="238" w:lineRule="auto"/>
              <w:ind w:left="50" w:right="17" w:firstLine="0"/>
              <w:jc w:val="left"/>
            </w:pPr>
            <w:r>
              <w:rPr>
                <w:rFonts w:ascii="Times New Roman" w:eastAsia="Times New Roman" w:hAnsi="Times New Roman" w:cs="Times New Roman"/>
                <w:sz w:val="24"/>
              </w:rPr>
              <w:t xml:space="preserve">Goldmann, that he has lost USD $ 260,000.00 for financial damages against bad laborer practices perpetrated against him by the administration of the Boker Washington Institute </w:t>
            </w:r>
          </w:p>
          <w:p w14:paraId="6B54952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(BWI) </w:t>
            </w:r>
          </w:p>
        </w:tc>
        <w:tc>
          <w:tcPr>
            <w:tcW w:w="992" w:type="dxa"/>
            <w:tcBorders>
              <w:top w:val="single" w:sz="4" w:space="0" w:color="000000"/>
              <w:left w:val="single" w:sz="4" w:space="0" w:color="000000"/>
              <w:bottom w:val="single" w:sz="4" w:space="0" w:color="000000"/>
              <w:right w:val="single" w:sz="4" w:space="0" w:color="000000"/>
            </w:tcBorders>
          </w:tcPr>
          <w:p w14:paraId="26E9D05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00470 </w:t>
            </w:r>
          </w:p>
        </w:tc>
        <w:tc>
          <w:tcPr>
            <w:tcW w:w="3780" w:type="dxa"/>
            <w:tcBorders>
              <w:top w:val="single" w:sz="4" w:space="0" w:color="000000"/>
              <w:left w:val="single" w:sz="4" w:space="0" w:color="000000"/>
              <w:bottom w:val="single" w:sz="4" w:space="0" w:color="000000"/>
              <w:right w:val="single" w:sz="4" w:space="0" w:color="000000"/>
            </w:tcBorders>
          </w:tcPr>
          <w:p w14:paraId="72EB03E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Mr. Han Joachim </w:t>
            </w:r>
          </w:p>
          <w:p w14:paraId="3D01B4B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Waare Goldmann, has lost USD $ 260,000.00 as financial damages perpetrated against bad laborer practices against him by the administration of the Boker Washington Institute (BWI) </w:t>
            </w:r>
          </w:p>
        </w:tc>
        <w:tc>
          <w:tcPr>
            <w:tcW w:w="1441" w:type="dxa"/>
            <w:tcBorders>
              <w:top w:val="single" w:sz="4" w:space="0" w:color="000000"/>
              <w:left w:val="single" w:sz="4" w:space="0" w:color="000000"/>
              <w:bottom w:val="single" w:sz="4" w:space="0" w:color="000000"/>
              <w:right w:val="single" w:sz="4" w:space="0" w:color="000000"/>
            </w:tcBorders>
          </w:tcPr>
          <w:p w14:paraId="057FD8B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April 25, 2022 </w:t>
            </w:r>
          </w:p>
        </w:tc>
        <w:tc>
          <w:tcPr>
            <w:tcW w:w="1440" w:type="dxa"/>
            <w:tcBorders>
              <w:top w:val="single" w:sz="4" w:space="0" w:color="000000"/>
              <w:left w:val="single" w:sz="4" w:space="0" w:color="000000"/>
              <w:bottom w:val="single" w:sz="4" w:space="0" w:color="000000"/>
              <w:right w:val="single" w:sz="4" w:space="0" w:color="000000"/>
            </w:tcBorders>
          </w:tcPr>
          <w:p w14:paraId="14AA5381" w14:textId="77777777" w:rsidR="00C34D5F" w:rsidRDefault="00000000">
            <w:pPr>
              <w:spacing w:after="0" w:line="259" w:lineRule="auto"/>
              <w:ind w:left="50" w:firstLine="0"/>
            </w:pPr>
            <w:r>
              <w:rPr>
                <w:rFonts w:ascii="Times New Roman" w:eastAsia="Times New Roman" w:hAnsi="Times New Roman" w:cs="Times New Roman"/>
                <w:b/>
                <w:sz w:val="24"/>
              </w:rPr>
              <w:t xml:space="preserve">Completed  </w:t>
            </w:r>
          </w:p>
        </w:tc>
      </w:tr>
      <w:tr w:rsidR="00C34D5F" w14:paraId="7B9722EF" w14:textId="77777777">
        <w:trPr>
          <w:trHeight w:val="1390"/>
        </w:trPr>
        <w:tc>
          <w:tcPr>
            <w:tcW w:w="670" w:type="dxa"/>
            <w:tcBorders>
              <w:top w:val="single" w:sz="4" w:space="0" w:color="000000"/>
              <w:left w:val="nil"/>
              <w:bottom w:val="single" w:sz="4" w:space="0" w:color="000000"/>
              <w:right w:val="single" w:sz="4" w:space="0" w:color="000000"/>
            </w:tcBorders>
          </w:tcPr>
          <w:p w14:paraId="1F6D1192"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53. </w:t>
            </w:r>
          </w:p>
        </w:tc>
        <w:tc>
          <w:tcPr>
            <w:tcW w:w="3060" w:type="dxa"/>
            <w:tcBorders>
              <w:top w:val="single" w:sz="4" w:space="0" w:color="000000"/>
              <w:left w:val="single" w:sz="4" w:space="0" w:color="000000"/>
              <w:bottom w:val="single" w:sz="4" w:space="0" w:color="000000"/>
              <w:right w:val="single" w:sz="4" w:space="0" w:color="000000"/>
            </w:tcBorders>
          </w:tcPr>
          <w:p w14:paraId="3647C6E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of </w:t>
            </w:r>
          </w:p>
          <w:p w14:paraId="7AA6AD4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Mismanagement of funds from the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Resolution which was held in </w:t>
            </w:r>
            <w:proofErr w:type="spellStart"/>
            <w:r>
              <w:rPr>
                <w:rFonts w:ascii="Times New Roman" w:eastAsia="Times New Roman" w:hAnsi="Times New Roman" w:cs="Times New Roman"/>
                <w:sz w:val="24"/>
              </w:rPr>
              <w:t>Saniquelle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w:t>
            </w:r>
          </w:p>
        </w:tc>
        <w:tc>
          <w:tcPr>
            <w:tcW w:w="992" w:type="dxa"/>
            <w:tcBorders>
              <w:top w:val="single" w:sz="4" w:space="0" w:color="000000"/>
              <w:left w:val="single" w:sz="4" w:space="0" w:color="000000"/>
              <w:bottom w:val="single" w:sz="4" w:space="0" w:color="000000"/>
              <w:right w:val="single" w:sz="4" w:space="0" w:color="000000"/>
            </w:tcBorders>
          </w:tcPr>
          <w:p w14:paraId="6753B9A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00471 </w:t>
            </w:r>
          </w:p>
        </w:tc>
        <w:tc>
          <w:tcPr>
            <w:tcW w:w="3780" w:type="dxa"/>
            <w:tcBorders>
              <w:top w:val="single" w:sz="4" w:space="0" w:color="000000"/>
              <w:left w:val="single" w:sz="4" w:space="0" w:color="000000"/>
              <w:bottom w:val="single" w:sz="4" w:space="0" w:color="000000"/>
              <w:right w:val="single" w:sz="4" w:space="0" w:color="000000"/>
            </w:tcBorders>
          </w:tcPr>
          <w:p w14:paraId="1205B1D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The complaint alleges </w:t>
            </w:r>
          </w:p>
          <w:p w14:paraId="7F84D9E6" w14:textId="77777777" w:rsidR="00C34D5F" w:rsidRDefault="00000000">
            <w:pPr>
              <w:spacing w:after="0" w:line="259" w:lineRule="auto"/>
              <w:ind w:left="50" w:right="24" w:firstLine="0"/>
              <w:jc w:val="left"/>
            </w:pPr>
            <w:r>
              <w:rPr>
                <w:rFonts w:ascii="Times New Roman" w:eastAsia="Times New Roman" w:hAnsi="Times New Roman" w:cs="Times New Roman"/>
                <w:sz w:val="24"/>
              </w:rPr>
              <w:t xml:space="preserve">Mismanagement of funds from the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Resolution which was held in </w:t>
            </w:r>
            <w:proofErr w:type="spellStart"/>
            <w:r>
              <w:rPr>
                <w:rFonts w:ascii="Times New Roman" w:eastAsia="Times New Roman" w:hAnsi="Times New Roman" w:cs="Times New Roman"/>
                <w:sz w:val="24"/>
              </w:rPr>
              <w:t>Saniquelle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Nimba</w:t>
            </w:r>
            <w:proofErr w:type="spellEnd"/>
            <w:r>
              <w:rPr>
                <w:rFonts w:ascii="Times New Roman" w:eastAsia="Times New Roman" w:hAnsi="Times New Roman" w:cs="Times New Roman"/>
                <w:sz w:val="24"/>
              </w:rPr>
              <w:t xml:space="preserve"> County.   </w:t>
            </w:r>
          </w:p>
        </w:tc>
        <w:tc>
          <w:tcPr>
            <w:tcW w:w="1441" w:type="dxa"/>
            <w:tcBorders>
              <w:top w:val="single" w:sz="4" w:space="0" w:color="000000"/>
              <w:left w:val="single" w:sz="4" w:space="0" w:color="000000"/>
              <w:bottom w:val="single" w:sz="4" w:space="0" w:color="000000"/>
              <w:right w:val="single" w:sz="4" w:space="0" w:color="000000"/>
            </w:tcBorders>
          </w:tcPr>
          <w:p w14:paraId="26A8475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May 9, 2022 </w:t>
            </w:r>
          </w:p>
        </w:tc>
        <w:tc>
          <w:tcPr>
            <w:tcW w:w="1440" w:type="dxa"/>
            <w:tcBorders>
              <w:top w:val="single" w:sz="4" w:space="0" w:color="000000"/>
              <w:left w:val="single" w:sz="4" w:space="0" w:color="000000"/>
              <w:bottom w:val="single" w:sz="4" w:space="0" w:color="000000"/>
              <w:right w:val="single" w:sz="4" w:space="0" w:color="000000"/>
            </w:tcBorders>
          </w:tcPr>
          <w:p w14:paraId="20C6898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1A9CB381" w14:textId="77777777">
        <w:trPr>
          <w:trHeight w:val="2251"/>
        </w:trPr>
        <w:tc>
          <w:tcPr>
            <w:tcW w:w="670" w:type="dxa"/>
            <w:tcBorders>
              <w:top w:val="single" w:sz="4" w:space="0" w:color="000000"/>
              <w:left w:val="nil"/>
              <w:bottom w:val="single" w:sz="4" w:space="0" w:color="000000"/>
              <w:right w:val="single" w:sz="4" w:space="0" w:color="000000"/>
            </w:tcBorders>
          </w:tcPr>
          <w:p w14:paraId="702426AE"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54. </w:t>
            </w:r>
          </w:p>
        </w:tc>
        <w:tc>
          <w:tcPr>
            <w:tcW w:w="3060" w:type="dxa"/>
            <w:tcBorders>
              <w:top w:val="single" w:sz="4" w:space="0" w:color="000000"/>
              <w:left w:val="single" w:sz="4" w:space="0" w:color="000000"/>
              <w:bottom w:val="single" w:sz="4" w:space="0" w:color="000000"/>
              <w:right w:val="single" w:sz="4" w:space="0" w:color="000000"/>
            </w:tcBorders>
          </w:tcPr>
          <w:p w14:paraId="35ECC4C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General Auditing </w:t>
            </w:r>
          </w:p>
          <w:p w14:paraId="574662A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Commission (GAC) audit report revealed several millions diverted for two fiscal period July 1, 2018 to June 30, 2020 at the National Road Fund.   </w:t>
            </w:r>
          </w:p>
        </w:tc>
        <w:tc>
          <w:tcPr>
            <w:tcW w:w="992" w:type="dxa"/>
            <w:tcBorders>
              <w:top w:val="single" w:sz="4" w:space="0" w:color="000000"/>
              <w:left w:val="single" w:sz="4" w:space="0" w:color="000000"/>
              <w:bottom w:val="single" w:sz="4" w:space="0" w:color="000000"/>
              <w:right w:val="single" w:sz="4" w:space="0" w:color="000000"/>
            </w:tcBorders>
          </w:tcPr>
          <w:p w14:paraId="4243A8B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00472 </w:t>
            </w:r>
          </w:p>
        </w:tc>
        <w:tc>
          <w:tcPr>
            <w:tcW w:w="3780" w:type="dxa"/>
            <w:tcBorders>
              <w:top w:val="single" w:sz="4" w:space="0" w:color="000000"/>
              <w:left w:val="single" w:sz="4" w:space="0" w:color="000000"/>
              <w:bottom w:val="single" w:sz="4" w:space="0" w:color="000000"/>
              <w:right w:val="single" w:sz="4" w:space="0" w:color="000000"/>
            </w:tcBorders>
          </w:tcPr>
          <w:p w14:paraId="38AD2F1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General Auditing Commission (GAC) audit report revealed several millions diverted for two fiscal period July 1, 2018 to June 30, 2020 at the National Road Fund </w:t>
            </w:r>
          </w:p>
        </w:tc>
        <w:tc>
          <w:tcPr>
            <w:tcW w:w="1441" w:type="dxa"/>
            <w:tcBorders>
              <w:top w:val="single" w:sz="4" w:space="0" w:color="000000"/>
              <w:left w:val="single" w:sz="4" w:space="0" w:color="000000"/>
              <w:bottom w:val="single" w:sz="4" w:space="0" w:color="000000"/>
              <w:right w:val="single" w:sz="4" w:space="0" w:color="000000"/>
            </w:tcBorders>
          </w:tcPr>
          <w:p w14:paraId="66F4ED7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May 17, 2022 </w:t>
            </w:r>
          </w:p>
        </w:tc>
        <w:tc>
          <w:tcPr>
            <w:tcW w:w="1440" w:type="dxa"/>
            <w:tcBorders>
              <w:top w:val="single" w:sz="4" w:space="0" w:color="000000"/>
              <w:left w:val="single" w:sz="4" w:space="0" w:color="000000"/>
              <w:bottom w:val="single" w:sz="4" w:space="0" w:color="000000"/>
              <w:right w:val="single" w:sz="4" w:space="0" w:color="000000"/>
            </w:tcBorders>
          </w:tcPr>
          <w:p w14:paraId="5D477D3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1AD00B03" w14:textId="77777777">
        <w:trPr>
          <w:trHeight w:val="2218"/>
        </w:trPr>
        <w:tc>
          <w:tcPr>
            <w:tcW w:w="670" w:type="dxa"/>
            <w:tcBorders>
              <w:top w:val="single" w:sz="4" w:space="0" w:color="000000"/>
              <w:left w:val="nil"/>
              <w:bottom w:val="single" w:sz="4" w:space="0" w:color="000000"/>
              <w:right w:val="single" w:sz="4" w:space="0" w:color="000000"/>
            </w:tcBorders>
          </w:tcPr>
          <w:p w14:paraId="089F18A2"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55. </w:t>
            </w:r>
          </w:p>
        </w:tc>
        <w:tc>
          <w:tcPr>
            <w:tcW w:w="3060" w:type="dxa"/>
            <w:tcBorders>
              <w:top w:val="single" w:sz="4" w:space="0" w:color="000000"/>
              <w:left w:val="single" w:sz="4" w:space="0" w:color="000000"/>
              <w:bottom w:val="single" w:sz="4" w:space="0" w:color="000000"/>
              <w:right w:val="single" w:sz="4" w:space="0" w:color="000000"/>
            </w:tcBorders>
          </w:tcPr>
          <w:p w14:paraId="5A80BE3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Open source alleged that the entire leadership of the </w:t>
            </w:r>
            <w:proofErr w:type="spellStart"/>
            <w:r>
              <w:rPr>
                <w:rFonts w:ascii="Times New Roman" w:eastAsia="Times New Roman" w:hAnsi="Times New Roman" w:cs="Times New Roman"/>
                <w:sz w:val="24"/>
              </w:rPr>
              <w:t>Commuinty</w:t>
            </w:r>
            <w:proofErr w:type="spellEnd"/>
            <w:r>
              <w:rPr>
                <w:rFonts w:ascii="Times New Roman" w:eastAsia="Times New Roman" w:hAnsi="Times New Roman" w:cs="Times New Roman"/>
                <w:sz w:val="24"/>
              </w:rPr>
              <w:t xml:space="preserve"> Forest in </w:t>
            </w:r>
            <w:proofErr w:type="spellStart"/>
            <w:r>
              <w:rPr>
                <w:rFonts w:ascii="Times New Roman" w:eastAsia="Times New Roman" w:hAnsi="Times New Roman" w:cs="Times New Roman"/>
                <w:sz w:val="24"/>
              </w:rPr>
              <w:t>Gbapolu</w:t>
            </w:r>
            <w:proofErr w:type="spellEnd"/>
            <w:r>
              <w:rPr>
                <w:rFonts w:ascii="Times New Roman" w:eastAsia="Times New Roman" w:hAnsi="Times New Roman" w:cs="Times New Roman"/>
                <w:sz w:val="24"/>
              </w:rPr>
              <w:t xml:space="preserve"> has been suspended for mismanagement of funds by Forestry Development Authority (FDA).  </w:t>
            </w:r>
          </w:p>
        </w:tc>
        <w:tc>
          <w:tcPr>
            <w:tcW w:w="992" w:type="dxa"/>
            <w:tcBorders>
              <w:top w:val="single" w:sz="4" w:space="0" w:color="000000"/>
              <w:left w:val="single" w:sz="4" w:space="0" w:color="000000"/>
              <w:bottom w:val="single" w:sz="4" w:space="0" w:color="000000"/>
              <w:right w:val="single" w:sz="4" w:space="0" w:color="000000"/>
            </w:tcBorders>
          </w:tcPr>
          <w:p w14:paraId="180F1DA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00473 </w:t>
            </w:r>
          </w:p>
        </w:tc>
        <w:tc>
          <w:tcPr>
            <w:tcW w:w="3780" w:type="dxa"/>
            <w:tcBorders>
              <w:top w:val="single" w:sz="4" w:space="0" w:color="000000"/>
              <w:left w:val="single" w:sz="4" w:space="0" w:color="000000"/>
              <w:bottom w:val="single" w:sz="4" w:space="0" w:color="000000"/>
              <w:right w:val="single" w:sz="4" w:space="0" w:color="000000"/>
            </w:tcBorders>
          </w:tcPr>
          <w:p w14:paraId="16F05972"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 The complaint states allegation that the entire leadership of the </w:t>
            </w:r>
          </w:p>
          <w:p w14:paraId="1DA4277C" w14:textId="77777777" w:rsidR="00C34D5F" w:rsidRDefault="00000000">
            <w:pPr>
              <w:spacing w:after="0" w:line="259" w:lineRule="auto"/>
              <w:ind w:left="50" w:firstLine="0"/>
              <w:jc w:val="left"/>
            </w:pPr>
            <w:proofErr w:type="spellStart"/>
            <w:r>
              <w:rPr>
                <w:rFonts w:ascii="Times New Roman" w:eastAsia="Times New Roman" w:hAnsi="Times New Roman" w:cs="Times New Roman"/>
                <w:sz w:val="24"/>
              </w:rPr>
              <w:t>Commuinty</w:t>
            </w:r>
            <w:proofErr w:type="spellEnd"/>
            <w:r>
              <w:rPr>
                <w:rFonts w:ascii="Times New Roman" w:eastAsia="Times New Roman" w:hAnsi="Times New Roman" w:cs="Times New Roman"/>
                <w:sz w:val="24"/>
              </w:rPr>
              <w:t xml:space="preserve"> Forest in </w:t>
            </w:r>
            <w:proofErr w:type="spellStart"/>
            <w:r>
              <w:rPr>
                <w:rFonts w:ascii="Times New Roman" w:eastAsia="Times New Roman" w:hAnsi="Times New Roman" w:cs="Times New Roman"/>
                <w:sz w:val="24"/>
              </w:rPr>
              <w:t>Gbapolu</w:t>
            </w:r>
            <w:proofErr w:type="spellEnd"/>
            <w:r>
              <w:rPr>
                <w:rFonts w:ascii="Times New Roman" w:eastAsia="Times New Roman" w:hAnsi="Times New Roman" w:cs="Times New Roman"/>
                <w:sz w:val="24"/>
              </w:rPr>
              <w:t xml:space="preserve"> was suspended for mismanagement of funds by Forestry Development Authority (FDA). </w:t>
            </w:r>
          </w:p>
        </w:tc>
        <w:tc>
          <w:tcPr>
            <w:tcW w:w="1441" w:type="dxa"/>
            <w:tcBorders>
              <w:top w:val="single" w:sz="4" w:space="0" w:color="000000"/>
              <w:left w:val="single" w:sz="4" w:space="0" w:color="000000"/>
              <w:bottom w:val="single" w:sz="4" w:space="0" w:color="000000"/>
              <w:right w:val="single" w:sz="4" w:space="0" w:color="000000"/>
            </w:tcBorders>
          </w:tcPr>
          <w:p w14:paraId="3D8B74F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May 20, 2022 </w:t>
            </w:r>
          </w:p>
        </w:tc>
        <w:tc>
          <w:tcPr>
            <w:tcW w:w="1440" w:type="dxa"/>
            <w:tcBorders>
              <w:top w:val="single" w:sz="4" w:space="0" w:color="000000"/>
              <w:left w:val="single" w:sz="4" w:space="0" w:color="000000"/>
              <w:bottom w:val="single" w:sz="4" w:space="0" w:color="000000"/>
              <w:right w:val="single" w:sz="4" w:space="0" w:color="000000"/>
            </w:tcBorders>
          </w:tcPr>
          <w:p w14:paraId="2A124AE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25ECF0B1" w14:textId="77777777">
        <w:trPr>
          <w:trHeight w:val="2494"/>
        </w:trPr>
        <w:tc>
          <w:tcPr>
            <w:tcW w:w="670" w:type="dxa"/>
            <w:tcBorders>
              <w:top w:val="single" w:sz="4" w:space="0" w:color="000000"/>
              <w:left w:val="nil"/>
              <w:bottom w:val="single" w:sz="4" w:space="0" w:color="000000"/>
              <w:right w:val="single" w:sz="4" w:space="0" w:color="000000"/>
            </w:tcBorders>
          </w:tcPr>
          <w:p w14:paraId="3A432112"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56. </w:t>
            </w:r>
          </w:p>
        </w:tc>
        <w:tc>
          <w:tcPr>
            <w:tcW w:w="3060" w:type="dxa"/>
            <w:tcBorders>
              <w:top w:val="single" w:sz="4" w:space="0" w:color="000000"/>
              <w:left w:val="single" w:sz="4" w:space="0" w:color="000000"/>
              <w:bottom w:val="single" w:sz="4" w:space="0" w:color="000000"/>
              <w:right w:val="single" w:sz="4" w:space="0" w:color="000000"/>
            </w:tcBorders>
          </w:tcPr>
          <w:p w14:paraId="3C58851C" w14:textId="77777777" w:rsidR="00C34D5F" w:rsidRDefault="00000000">
            <w:pPr>
              <w:spacing w:after="0" w:line="259" w:lineRule="auto"/>
              <w:ind w:left="50" w:right="45" w:firstLine="0"/>
              <w:jc w:val="left"/>
            </w:pPr>
            <w:r>
              <w:rPr>
                <w:rFonts w:ascii="Times New Roman" w:eastAsia="Times New Roman" w:hAnsi="Times New Roman" w:cs="Times New Roman"/>
                <w:sz w:val="24"/>
              </w:rPr>
              <w:t>Complaint from an anonymous source revealed that E.P.</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Executive Director Mr. Wilson Tarpeh demoted Mr. George </w:t>
            </w:r>
            <w:proofErr w:type="spellStart"/>
            <w:r>
              <w:rPr>
                <w:rFonts w:ascii="Times New Roman" w:eastAsia="Times New Roman" w:hAnsi="Times New Roman" w:cs="Times New Roman"/>
                <w:sz w:val="24"/>
              </w:rPr>
              <w:t>Kawah</w:t>
            </w:r>
            <w:proofErr w:type="spellEnd"/>
            <w:r>
              <w:rPr>
                <w:rFonts w:ascii="Times New Roman" w:eastAsia="Times New Roman" w:hAnsi="Times New Roman" w:cs="Times New Roman"/>
                <w:sz w:val="24"/>
              </w:rPr>
              <w:t xml:space="preserve">, Senior Manager at E.P.A for refusing to carry out some act of corruption in line with Tarpeh’s mandate.  </w:t>
            </w:r>
          </w:p>
        </w:tc>
        <w:tc>
          <w:tcPr>
            <w:tcW w:w="992" w:type="dxa"/>
            <w:tcBorders>
              <w:top w:val="single" w:sz="4" w:space="0" w:color="000000"/>
              <w:left w:val="single" w:sz="4" w:space="0" w:color="000000"/>
              <w:bottom w:val="single" w:sz="4" w:space="0" w:color="000000"/>
              <w:right w:val="single" w:sz="4" w:space="0" w:color="000000"/>
            </w:tcBorders>
          </w:tcPr>
          <w:p w14:paraId="2AF7474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00474 </w:t>
            </w:r>
          </w:p>
        </w:tc>
        <w:tc>
          <w:tcPr>
            <w:tcW w:w="3780" w:type="dxa"/>
            <w:tcBorders>
              <w:top w:val="single" w:sz="4" w:space="0" w:color="000000"/>
              <w:left w:val="single" w:sz="4" w:space="0" w:color="000000"/>
              <w:bottom w:val="single" w:sz="4" w:space="0" w:color="000000"/>
              <w:right w:val="single" w:sz="4" w:space="0" w:color="000000"/>
            </w:tcBorders>
          </w:tcPr>
          <w:p w14:paraId="6B76734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revealed that E.P.A </w:t>
            </w:r>
          </w:p>
          <w:p w14:paraId="3A30D6F0"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Executive Director Mr. Wilson </w:t>
            </w:r>
          </w:p>
          <w:p w14:paraId="7EB289EE" w14:textId="77777777" w:rsidR="00C34D5F" w:rsidRDefault="00000000">
            <w:pPr>
              <w:spacing w:after="0" w:line="259" w:lineRule="auto"/>
              <w:ind w:left="50" w:right="31" w:firstLine="0"/>
              <w:jc w:val="left"/>
            </w:pPr>
            <w:r>
              <w:rPr>
                <w:rFonts w:ascii="Times New Roman" w:eastAsia="Times New Roman" w:hAnsi="Times New Roman" w:cs="Times New Roman"/>
                <w:sz w:val="24"/>
              </w:rPr>
              <w:t xml:space="preserve">Tarpeh demoted Mr. George </w:t>
            </w:r>
            <w:proofErr w:type="spellStart"/>
            <w:r>
              <w:rPr>
                <w:rFonts w:ascii="Times New Roman" w:eastAsia="Times New Roman" w:hAnsi="Times New Roman" w:cs="Times New Roman"/>
                <w:sz w:val="24"/>
              </w:rPr>
              <w:t>Kawah</w:t>
            </w:r>
            <w:proofErr w:type="spellEnd"/>
            <w:r>
              <w:rPr>
                <w:rFonts w:ascii="Times New Roman" w:eastAsia="Times New Roman" w:hAnsi="Times New Roman" w:cs="Times New Roman"/>
                <w:sz w:val="24"/>
              </w:rPr>
              <w:t xml:space="preserve">, Senior Manager at E.P.A for refusing to carry out some act of corruption in line with Tarpeh’s mandate. </w:t>
            </w:r>
          </w:p>
        </w:tc>
        <w:tc>
          <w:tcPr>
            <w:tcW w:w="1441" w:type="dxa"/>
            <w:tcBorders>
              <w:top w:val="single" w:sz="4" w:space="0" w:color="000000"/>
              <w:left w:val="single" w:sz="4" w:space="0" w:color="000000"/>
              <w:bottom w:val="single" w:sz="4" w:space="0" w:color="000000"/>
              <w:right w:val="single" w:sz="4" w:space="0" w:color="000000"/>
            </w:tcBorders>
          </w:tcPr>
          <w:p w14:paraId="22625A0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June 3, 2022 </w:t>
            </w:r>
          </w:p>
        </w:tc>
        <w:tc>
          <w:tcPr>
            <w:tcW w:w="1440" w:type="dxa"/>
            <w:tcBorders>
              <w:top w:val="single" w:sz="4" w:space="0" w:color="000000"/>
              <w:left w:val="single" w:sz="4" w:space="0" w:color="000000"/>
              <w:bottom w:val="single" w:sz="4" w:space="0" w:color="000000"/>
              <w:right w:val="single" w:sz="4" w:space="0" w:color="000000"/>
            </w:tcBorders>
          </w:tcPr>
          <w:p w14:paraId="3223E3F5" w14:textId="77777777" w:rsidR="00C34D5F" w:rsidRDefault="00000000">
            <w:pPr>
              <w:spacing w:after="0" w:line="259" w:lineRule="auto"/>
              <w:ind w:left="50" w:right="40" w:firstLine="0"/>
              <w:jc w:val="left"/>
            </w:pPr>
            <w:r>
              <w:rPr>
                <w:rFonts w:ascii="Times New Roman" w:eastAsia="Times New Roman" w:hAnsi="Times New Roman" w:cs="Times New Roman"/>
                <w:b/>
                <w:sz w:val="24"/>
              </w:rPr>
              <w:t xml:space="preserve">Closed / Allegation not </w:t>
            </w:r>
            <w:proofErr w:type="spellStart"/>
            <w:r>
              <w:rPr>
                <w:rFonts w:ascii="Times New Roman" w:eastAsia="Times New Roman" w:hAnsi="Times New Roman" w:cs="Times New Roman"/>
                <w:b/>
                <w:sz w:val="24"/>
              </w:rPr>
              <w:t>substatiate</w:t>
            </w:r>
            <w:proofErr w:type="spellEnd"/>
            <w:r>
              <w:rPr>
                <w:rFonts w:ascii="Times New Roman" w:eastAsia="Times New Roman" w:hAnsi="Times New Roman" w:cs="Times New Roman"/>
                <w:b/>
                <w:sz w:val="24"/>
              </w:rPr>
              <w:t xml:space="preserve"> d </w:t>
            </w:r>
          </w:p>
        </w:tc>
      </w:tr>
      <w:tr w:rsidR="00C34D5F" w14:paraId="777D9A3D" w14:textId="77777777">
        <w:trPr>
          <w:trHeight w:val="2180"/>
        </w:trPr>
        <w:tc>
          <w:tcPr>
            <w:tcW w:w="670" w:type="dxa"/>
            <w:tcBorders>
              <w:top w:val="single" w:sz="4" w:space="0" w:color="000000"/>
              <w:left w:val="nil"/>
              <w:bottom w:val="single" w:sz="4" w:space="0" w:color="000000"/>
              <w:right w:val="single" w:sz="4" w:space="0" w:color="000000"/>
            </w:tcBorders>
          </w:tcPr>
          <w:p w14:paraId="0DDA831B"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57. </w:t>
            </w:r>
          </w:p>
        </w:tc>
        <w:tc>
          <w:tcPr>
            <w:tcW w:w="3060" w:type="dxa"/>
            <w:tcBorders>
              <w:top w:val="single" w:sz="4" w:space="0" w:color="000000"/>
              <w:left w:val="single" w:sz="4" w:space="0" w:color="000000"/>
              <w:bottom w:val="single" w:sz="4" w:space="0" w:color="000000"/>
              <w:right w:val="single" w:sz="4" w:space="0" w:color="000000"/>
            </w:tcBorders>
          </w:tcPr>
          <w:p w14:paraId="12E45D41"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GAC Audit report alleged USD $ 114,000.00 was spent without necessary supporting documentation at MOH\ Gavi- Health Strengthen </w:t>
            </w:r>
          </w:p>
          <w:p w14:paraId="5DDA542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System Project  </w:t>
            </w:r>
          </w:p>
        </w:tc>
        <w:tc>
          <w:tcPr>
            <w:tcW w:w="992" w:type="dxa"/>
            <w:tcBorders>
              <w:top w:val="single" w:sz="4" w:space="0" w:color="000000"/>
              <w:left w:val="single" w:sz="4" w:space="0" w:color="000000"/>
              <w:bottom w:val="single" w:sz="4" w:space="0" w:color="000000"/>
              <w:right w:val="single" w:sz="4" w:space="0" w:color="000000"/>
            </w:tcBorders>
          </w:tcPr>
          <w:p w14:paraId="1BDBA90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00475 </w:t>
            </w:r>
          </w:p>
        </w:tc>
        <w:tc>
          <w:tcPr>
            <w:tcW w:w="3780" w:type="dxa"/>
            <w:tcBorders>
              <w:top w:val="single" w:sz="4" w:space="0" w:color="000000"/>
              <w:left w:val="single" w:sz="4" w:space="0" w:color="000000"/>
              <w:bottom w:val="single" w:sz="4" w:space="0" w:color="000000"/>
              <w:right w:val="single" w:sz="4" w:space="0" w:color="000000"/>
            </w:tcBorders>
          </w:tcPr>
          <w:p w14:paraId="54F015E2"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The Audit report alleged USD $ 114,000.00 was spent without necessary supporting documentation at MOH\Gavi- Health Strengthen </w:t>
            </w:r>
          </w:p>
          <w:p w14:paraId="19845C9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System Project </w:t>
            </w:r>
          </w:p>
        </w:tc>
        <w:tc>
          <w:tcPr>
            <w:tcW w:w="1441" w:type="dxa"/>
            <w:tcBorders>
              <w:top w:val="single" w:sz="4" w:space="0" w:color="000000"/>
              <w:left w:val="single" w:sz="4" w:space="0" w:color="000000"/>
              <w:bottom w:val="single" w:sz="4" w:space="0" w:color="000000"/>
              <w:right w:val="single" w:sz="4" w:space="0" w:color="000000"/>
            </w:tcBorders>
          </w:tcPr>
          <w:p w14:paraId="05E1C0E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June 6, 2022 </w:t>
            </w:r>
          </w:p>
        </w:tc>
        <w:tc>
          <w:tcPr>
            <w:tcW w:w="1440" w:type="dxa"/>
            <w:tcBorders>
              <w:top w:val="single" w:sz="4" w:space="0" w:color="000000"/>
              <w:left w:val="single" w:sz="4" w:space="0" w:color="000000"/>
              <w:bottom w:val="single" w:sz="4" w:space="0" w:color="000000"/>
              <w:right w:val="single" w:sz="4" w:space="0" w:color="000000"/>
            </w:tcBorders>
          </w:tcPr>
          <w:p w14:paraId="40B193B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bl>
    <w:p w14:paraId="28931B89"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4" w:type="dxa"/>
          <w:left w:w="58" w:type="dxa"/>
          <w:bottom w:w="0" w:type="dxa"/>
          <w:right w:w="53" w:type="dxa"/>
        </w:tblCellMar>
        <w:tblLook w:val="04A0" w:firstRow="1" w:lastRow="0" w:firstColumn="1" w:lastColumn="0" w:noHBand="0" w:noVBand="1"/>
      </w:tblPr>
      <w:tblGrid>
        <w:gridCol w:w="670"/>
        <w:gridCol w:w="3060"/>
        <w:gridCol w:w="992"/>
        <w:gridCol w:w="3780"/>
        <w:gridCol w:w="1441"/>
        <w:gridCol w:w="1440"/>
      </w:tblGrid>
      <w:tr w:rsidR="00C34D5F" w14:paraId="4064FA02" w14:textId="77777777">
        <w:trPr>
          <w:trHeight w:val="3046"/>
        </w:trPr>
        <w:tc>
          <w:tcPr>
            <w:tcW w:w="670" w:type="dxa"/>
            <w:tcBorders>
              <w:top w:val="single" w:sz="4" w:space="0" w:color="000000"/>
              <w:left w:val="nil"/>
              <w:bottom w:val="single" w:sz="4" w:space="0" w:color="000000"/>
              <w:right w:val="single" w:sz="4" w:space="0" w:color="000000"/>
            </w:tcBorders>
          </w:tcPr>
          <w:p w14:paraId="2E941689"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58. </w:t>
            </w:r>
          </w:p>
        </w:tc>
        <w:tc>
          <w:tcPr>
            <w:tcW w:w="3060" w:type="dxa"/>
            <w:tcBorders>
              <w:top w:val="single" w:sz="4" w:space="0" w:color="000000"/>
              <w:left w:val="single" w:sz="4" w:space="0" w:color="000000"/>
              <w:bottom w:val="single" w:sz="4" w:space="0" w:color="000000"/>
              <w:right w:val="single" w:sz="4" w:space="0" w:color="000000"/>
            </w:tcBorders>
          </w:tcPr>
          <w:p w14:paraId="02314F5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gathered from </w:t>
            </w:r>
          </w:p>
          <w:p w14:paraId="38BDF168"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Open source alleged that the LRRRC under the leadership of Rev. Festus Logan received the amount of USD $ 40,000.00 from National </w:t>
            </w:r>
          </w:p>
          <w:p w14:paraId="69E30816"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Social Security &amp; Welfare Corporation (NASSCORP) </w:t>
            </w:r>
          </w:p>
          <w:p w14:paraId="45BA14A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to renovate a rehabilitation center in Bomi and was misapplied.   </w:t>
            </w:r>
          </w:p>
        </w:tc>
        <w:tc>
          <w:tcPr>
            <w:tcW w:w="992" w:type="dxa"/>
            <w:tcBorders>
              <w:top w:val="single" w:sz="4" w:space="0" w:color="000000"/>
              <w:left w:val="single" w:sz="4" w:space="0" w:color="000000"/>
              <w:bottom w:val="single" w:sz="4" w:space="0" w:color="000000"/>
              <w:right w:val="single" w:sz="4" w:space="0" w:color="000000"/>
            </w:tcBorders>
          </w:tcPr>
          <w:p w14:paraId="0EB70A4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00476 </w:t>
            </w:r>
          </w:p>
        </w:tc>
        <w:tc>
          <w:tcPr>
            <w:tcW w:w="3780" w:type="dxa"/>
            <w:tcBorders>
              <w:top w:val="single" w:sz="4" w:space="0" w:color="000000"/>
              <w:left w:val="single" w:sz="4" w:space="0" w:color="000000"/>
              <w:bottom w:val="single" w:sz="4" w:space="0" w:color="000000"/>
              <w:right w:val="single" w:sz="4" w:space="0" w:color="000000"/>
            </w:tcBorders>
          </w:tcPr>
          <w:p w14:paraId="1F124E2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Open source alleged that the </w:t>
            </w:r>
          </w:p>
          <w:p w14:paraId="1C4D6B3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LRRRC under the leadership of Rev. </w:t>
            </w:r>
          </w:p>
          <w:p w14:paraId="6116DB2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Festus Logan received the amount of </w:t>
            </w:r>
          </w:p>
          <w:p w14:paraId="44E2F7A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USD $ 40,000.00 from National </w:t>
            </w:r>
          </w:p>
          <w:p w14:paraId="5244C01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Social Security &amp; Welfare </w:t>
            </w:r>
          </w:p>
          <w:p w14:paraId="328A82E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Corporation (NASSCORP) to </w:t>
            </w:r>
          </w:p>
          <w:p w14:paraId="06CBDEF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renovate a rehabilitation center in Bomi and that said fund was misapplied.  </w:t>
            </w:r>
          </w:p>
        </w:tc>
        <w:tc>
          <w:tcPr>
            <w:tcW w:w="1441" w:type="dxa"/>
            <w:tcBorders>
              <w:top w:val="single" w:sz="4" w:space="0" w:color="000000"/>
              <w:left w:val="single" w:sz="4" w:space="0" w:color="000000"/>
              <w:bottom w:val="single" w:sz="4" w:space="0" w:color="000000"/>
              <w:right w:val="single" w:sz="4" w:space="0" w:color="000000"/>
            </w:tcBorders>
          </w:tcPr>
          <w:p w14:paraId="56363CF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June 29, 2022 </w:t>
            </w:r>
          </w:p>
        </w:tc>
        <w:tc>
          <w:tcPr>
            <w:tcW w:w="1440" w:type="dxa"/>
            <w:tcBorders>
              <w:top w:val="single" w:sz="4" w:space="0" w:color="000000"/>
              <w:left w:val="single" w:sz="4" w:space="0" w:color="000000"/>
              <w:bottom w:val="single" w:sz="4" w:space="0" w:color="000000"/>
              <w:right w:val="single" w:sz="4" w:space="0" w:color="000000"/>
            </w:tcBorders>
          </w:tcPr>
          <w:p w14:paraId="79CCC9C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334033BA" w14:textId="77777777">
        <w:trPr>
          <w:trHeight w:val="2218"/>
        </w:trPr>
        <w:tc>
          <w:tcPr>
            <w:tcW w:w="670" w:type="dxa"/>
            <w:tcBorders>
              <w:top w:val="single" w:sz="4" w:space="0" w:color="000000"/>
              <w:left w:val="nil"/>
              <w:bottom w:val="single" w:sz="4" w:space="0" w:color="000000"/>
              <w:right w:val="single" w:sz="4" w:space="0" w:color="000000"/>
            </w:tcBorders>
          </w:tcPr>
          <w:p w14:paraId="7CD7F32B"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59. </w:t>
            </w:r>
          </w:p>
        </w:tc>
        <w:tc>
          <w:tcPr>
            <w:tcW w:w="3060" w:type="dxa"/>
            <w:tcBorders>
              <w:top w:val="single" w:sz="4" w:space="0" w:color="000000"/>
              <w:left w:val="single" w:sz="4" w:space="0" w:color="000000"/>
              <w:bottom w:val="single" w:sz="4" w:space="0" w:color="000000"/>
              <w:right w:val="single" w:sz="4" w:space="0" w:color="000000"/>
            </w:tcBorders>
          </w:tcPr>
          <w:p w14:paraId="0398ADA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an </w:t>
            </w:r>
          </w:p>
          <w:p w14:paraId="134AFBBF" w14:textId="77777777" w:rsidR="00C34D5F" w:rsidRDefault="00000000">
            <w:pPr>
              <w:spacing w:after="0" w:line="259" w:lineRule="auto"/>
              <w:ind w:left="50" w:right="58" w:firstLine="0"/>
              <w:jc w:val="left"/>
            </w:pPr>
            <w:r>
              <w:rPr>
                <w:rFonts w:ascii="Times New Roman" w:eastAsia="Times New Roman" w:hAnsi="Times New Roman" w:cs="Times New Roman"/>
                <w:sz w:val="24"/>
              </w:rPr>
              <w:t xml:space="preserve">anonymous source from the FDA flagged that the administration fraudulently awarded contracts to several companies who they believed are foreign companies. </w:t>
            </w:r>
          </w:p>
        </w:tc>
        <w:tc>
          <w:tcPr>
            <w:tcW w:w="992" w:type="dxa"/>
            <w:tcBorders>
              <w:top w:val="single" w:sz="4" w:space="0" w:color="000000"/>
              <w:left w:val="single" w:sz="4" w:space="0" w:color="000000"/>
              <w:bottom w:val="single" w:sz="4" w:space="0" w:color="000000"/>
              <w:right w:val="single" w:sz="4" w:space="0" w:color="000000"/>
            </w:tcBorders>
          </w:tcPr>
          <w:p w14:paraId="3EA88F9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00477 </w:t>
            </w:r>
          </w:p>
        </w:tc>
        <w:tc>
          <w:tcPr>
            <w:tcW w:w="3780" w:type="dxa"/>
            <w:tcBorders>
              <w:top w:val="single" w:sz="4" w:space="0" w:color="000000"/>
              <w:left w:val="single" w:sz="4" w:space="0" w:color="000000"/>
              <w:bottom w:val="single" w:sz="4" w:space="0" w:color="000000"/>
              <w:right w:val="single" w:sz="4" w:space="0" w:color="000000"/>
            </w:tcBorders>
          </w:tcPr>
          <w:p w14:paraId="6398D54A" w14:textId="77777777" w:rsidR="00C34D5F" w:rsidRDefault="00000000">
            <w:pPr>
              <w:spacing w:after="0" w:line="259" w:lineRule="auto"/>
              <w:ind w:left="50" w:right="55" w:firstLine="0"/>
              <w:jc w:val="left"/>
            </w:pPr>
            <w:r>
              <w:rPr>
                <w:rFonts w:ascii="Times New Roman" w:eastAsia="Times New Roman" w:hAnsi="Times New Roman" w:cs="Times New Roman"/>
                <w:sz w:val="24"/>
              </w:rPr>
              <w:t xml:space="preserve">An anonymous source from the FDA flagged that the FDA administration fraudulently awarded contracts to several companies who they believed are foreign companies without license to operate in Liberia Forest. </w:t>
            </w:r>
          </w:p>
        </w:tc>
        <w:tc>
          <w:tcPr>
            <w:tcW w:w="1441" w:type="dxa"/>
            <w:tcBorders>
              <w:top w:val="single" w:sz="4" w:space="0" w:color="000000"/>
              <w:left w:val="single" w:sz="4" w:space="0" w:color="000000"/>
              <w:bottom w:val="single" w:sz="4" w:space="0" w:color="000000"/>
              <w:right w:val="single" w:sz="4" w:space="0" w:color="000000"/>
            </w:tcBorders>
          </w:tcPr>
          <w:p w14:paraId="793B5E6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June 29, 2022 </w:t>
            </w:r>
          </w:p>
        </w:tc>
        <w:tc>
          <w:tcPr>
            <w:tcW w:w="1440" w:type="dxa"/>
            <w:tcBorders>
              <w:top w:val="single" w:sz="4" w:space="0" w:color="000000"/>
              <w:left w:val="single" w:sz="4" w:space="0" w:color="000000"/>
              <w:bottom w:val="single" w:sz="4" w:space="0" w:color="000000"/>
              <w:right w:val="single" w:sz="4" w:space="0" w:color="000000"/>
            </w:tcBorders>
          </w:tcPr>
          <w:p w14:paraId="75A0C20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26AF42C4" w14:textId="77777777">
        <w:trPr>
          <w:trHeight w:val="3046"/>
        </w:trPr>
        <w:tc>
          <w:tcPr>
            <w:tcW w:w="670" w:type="dxa"/>
            <w:tcBorders>
              <w:top w:val="single" w:sz="4" w:space="0" w:color="000000"/>
              <w:left w:val="nil"/>
              <w:bottom w:val="single" w:sz="4" w:space="0" w:color="000000"/>
              <w:right w:val="single" w:sz="4" w:space="0" w:color="000000"/>
            </w:tcBorders>
          </w:tcPr>
          <w:p w14:paraId="410D2E6D"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60. </w:t>
            </w:r>
          </w:p>
        </w:tc>
        <w:tc>
          <w:tcPr>
            <w:tcW w:w="3060" w:type="dxa"/>
            <w:tcBorders>
              <w:top w:val="single" w:sz="4" w:space="0" w:color="000000"/>
              <w:left w:val="single" w:sz="4" w:space="0" w:color="000000"/>
              <w:bottom w:val="single" w:sz="4" w:space="0" w:color="000000"/>
              <w:right w:val="single" w:sz="4" w:space="0" w:color="000000"/>
            </w:tcBorders>
          </w:tcPr>
          <w:p w14:paraId="31BAECDB"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Complaint gathered by whistle blower revealed that the General Services Agency (GSA) under the leadership of Madam Mary Broh </w:t>
            </w:r>
          </w:p>
          <w:p w14:paraId="6B1D5E8E" w14:textId="77777777" w:rsidR="00C34D5F" w:rsidRDefault="00000000">
            <w:pPr>
              <w:spacing w:after="1" w:line="238" w:lineRule="auto"/>
              <w:ind w:left="50" w:firstLine="0"/>
              <w:jc w:val="left"/>
            </w:pPr>
            <w:r>
              <w:rPr>
                <w:rFonts w:ascii="Times New Roman" w:eastAsia="Times New Roman" w:hAnsi="Times New Roman" w:cs="Times New Roman"/>
                <w:sz w:val="24"/>
              </w:rPr>
              <w:t xml:space="preserve">fraudulently transferred the amount of $149,854,35.29 that was intended for the renovation of VIP Lounge of the RIA to Dr. Amos C. </w:t>
            </w:r>
          </w:p>
          <w:p w14:paraId="60C154F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Sawyer funeral.  </w:t>
            </w:r>
          </w:p>
        </w:tc>
        <w:tc>
          <w:tcPr>
            <w:tcW w:w="992" w:type="dxa"/>
            <w:tcBorders>
              <w:top w:val="single" w:sz="4" w:space="0" w:color="000000"/>
              <w:left w:val="single" w:sz="4" w:space="0" w:color="000000"/>
              <w:bottom w:val="single" w:sz="4" w:space="0" w:color="000000"/>
              <w:right w:val="single" w:sz="4" w:space="0" w:color="000000"/>
            </w:tcBorders>
          </w:tcPr>
          <w:p w14:paraId="73E63ADC"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00478 </w:t>
            </w:r>
          </w:p>
        </w:tc>
        <w:tc>
          <w:tcPr>
            <w:tcW w:w="3780" w:type="dxa"/>
            <w:tcBorders>
              <w:top w:val="single" w:sz="4" w:space="0" w:color="000000"/>
              <w:left w:val="single" w:sz="4" w:space="0" w:color="000000"/>
              <w:bottom w:val="single" w:sz="4" w:space="0" w:color="000000"/>
              <w:right w:val="single" w:sz="4" w:space="0" w:color="000000"/>
            </w:tcBorders>
          </w:tcPr>
          <w:p w14:paraId="626CF8AA" w14:textId="77777777" w:rsidR="00C34D5F" w:rsidRDefault="00000000">
            <w:pPr>
              <w:spacing w:after="0" w:line="259" w:lineRule="auto"/>
              <w:ind w:left="50" w:right="43" w:firstLine="0"/>
              <w:jc w:val="left"/>
            </w:pPr>
            <w:r>
              <w:rPr>
                <w:rFonts w:ascii="Times New Roman" w:eastAsia="Times New Roman" w:hAnsi="Times New Roman" w:cs="Times New Roman"/>
                <w:sz w:val="24"/>
              </w:rPr>
              <w:t xml:space="preserve">Whistle blower revealed that the General Services Agency (GSA) under the leadership of Madam Mary Broh fraudulently transferred the amount of $149, 854,35.29 that was intended for the renovation of VIP Lounge of the RIA to Dr. Amos C. Sawyer funeral. </w:t>
            </w:r>
          </w:p>
        </w:tc>
        <w:tc>
          <w:tcPr>
            <w:tcW w:w="1441" w:type="dxa"/>
            <w:tcBorders>
              <w:top w:val="single" w:sz="4" w:space="0" w:color="000000"/>
              <w:left w:val="single" w:sz="4" w:space="0" w:color="000000"/>
              <w:bottom w:val="single" w:sz="4" w:space="0" w:color="000000"/>
              <w:right w:val="single" w:sz="4" w:space="0" w:color="000000"/>
            </w:tcBorders>
          </w:tcPr>
          <w:p w14:paraId="098C7D9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July 8, 2022 </w:t>
            </w:r>
          </w:p>
        </w:tc>
        <w:tc>
          <w:tcPr>
            <w:tcW w:w="1440" w:type="dxa"/>
            <w:tcBorders>
              <w:top w:val="single" w:sz="4" w:space="0" w:color="000000"/>
              <w:left w:val="single" w:sz="4" w:space="0" w:color="000000"/>
              <w:bottom w:val="single" w:sz="4" w:space="0" w:color="000000"/>
              <w:right w:val="single" w:sz="4" w:space="0" w:color="000000"/>
            </w:tcBorders>
          </w:tcPr>
          <w:p w14:paraId="6DBA7F3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4CAF2FE1" w14:textId="77777777">
        <w:trPr>
          <w:trHeight w:val="2221"/>
        </w:trPr>
        <w:tc>
          <w:tcPr>
            <w:tcW w:w="670" w:type="dxa"/>
            <w:tcBorders>
              <w:top w:val="single" w:sz="4" w:space="0" w:color="000000"/>
              <w:left w:val="nil"/>
              <w:bottom w:val="single" w:sz="4" w:space="0" w:color="000000"/>
              <w:right w:val="single" w:sz="4" w:space="0" w:color="000000"/>
            </w:tcBorders>
          </w:tcPr>
          <w:p w14:paraId="2CA10E54"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61. </w:t>
            </w:r>
          </w:p>
        </w:tc>
        <w:tc>
          <w:tcPr>
            <w:tcW w:w="3060" w:type="dxa"/>
            <w:tcBorders>
              <w:top w:val="single" w:sz="4" w:space="0" w:color="000000"/>
              <w:left w:val="single" w:sz="4" w:space="0" w:color="000000"/>
              <w:bottom w:val="single" w:sz="4" w:space="0" w:color="000000"/>
              <w:right w:val="single" w:sz="4" w:space="0" w:color="000000"/>
            </w:tcBorders>
          </w:tcPr>
          <w:p w14:paraId="39AF7E0A"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Front Page Africa report reveals damning picture of non- compliance issues in the disbursement and administration of the funds, which amount to corruption and fraud.  </w:t>
            </w:r>
          </w:p>
        </w:tc>
        <w:tc>
          <w:tcPr>
            <w:tcW w:w="992" w:type="dxa"/>
            <w:tcBorders>
              <w:top w:val="single" w:sz="4" w:space="0" w:color="000000"/>
              <w:left w:val="single" w:sz="4" w:space="0" w:color="000000"/>
              <w:bottom w:val="single" w:sz="4" w:space="0" w:color="000000"/>
              <w:right w:val="single" w:sz="4" w:space="0" w:color="000000"/>
            </w:tcBorders>
          </w:tcPr>
          <w:p w14:paraId="1C831117"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00479 </w:t>
            </w:r>
          </w:p>
        </w:tc>
        <w:tc>
          <w:tcPr>
            <w:tcW w:w="3780" w:type="dxa"/>
            <w:tcBorders>
              <w:top w:val="single" w:sz="4" w:space="0" w:color="000000"/>
              <w:left w:val="single" w:sz="4" w:space="0" w:color="000000"/>
              <w:bottom w:val="single" w:sz="4" w:space="0" w:color="000000"/>
              <w:right w:val="single" w:sz="4" w:space="0" w:color="000000"/>
            </w:tcBorders>
          </w:tcPr>
          <w:p w14:paraId="6B334F7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Information revealed in the Front </w:t>
            </w:r>
          </w:p>
          <w:p w14:paraId="2A7C2CDF" w14:textId="77777777" w:rsidR="00C34D5F" w:rsidRDefault="00000000">
            <w:pPr>
              <w:spacing w:after="0" w:line="259" w:lineRule="auto"/>
              <w:ind w:left="50" w:right="15" w:firstLine="0"/>
              <w:jc w:val="left"/>
            </w:pPr>
            <w:r>
              <w:rPr>
                <w:rFonts w:ascii="Times New Roman" w:eastAsia="Times New Roman" w:hAnsi="Times New Roman" w:cs="Times New Roman"/>
                <w:sz w:val="24"/>
              </w:rPr>
              <w:t xml:space="preserve">Page Africa News Organ, vol.16, No. 170 Tuesday September 6, 2022 edition asked a question “WHERE DID THE US $3 million GO.” The FOI investigation digs into whose interest was President Weah’s </w:t>
            </w:r>
            <w:proofErr w:type="spellStart"/>
            <w:r>
              <w:rPr>
                <w:rFonts w:ascii="Times New Roman" w:eastAsia="Times New Roman" w:hAnsi="Times New Roman" w:cs="Times New Roman"/>
                <w:sz w:val="24"/>
              </w:rPr>
              <w:t>ProPoor</w:t>
            </w:r>
            <w:proofErr w:type="spellEnd"/>
            <w:r>
              <w:rPr>
                <w:rFonts w:ascii="Times New Roman" w:eastAsia="Times New Roman" w:hAnsi="Times New Roman" w:cs="Times New Roman"/>
                <w:sz w:val="24"/>
              </w:rPr>
              <w:t xml:space="preserve"> loan disburse.   </w:t>
            </w:r>
          </w:p>
        </w:tc>
        <w:tc>
          <w:tcPr>
            <w:tcW w:w="1441" w:type="dxa"/>
            <w:tcBorders>
              <w:top w:val="single" w:sz="4" w:space="0" w:color="000000"/>
              <w:left w:val="single" w:sz="4" w:space="0" w:color="000000"/>
              <w:bottom w:val="single" w:sz="4" w:space="0" w:color="000000"/>
              <w:right w:val="single" w:sz="4" w:space="0" w:color="000000"/>
            </w:tcBorders>
          </w:tcPr>
          <w:p w14:paraId="78D23A1B" w14:textId="77777777" w:rsidR="00C34D5F" w:rsidRDefault="00000000">
            <w:pPr>
              <w:spacing w:after="0" w:line="259" w:lineRule="auto"/>
              <w:ind w:left="50" w:right="14" w:firstLine="0"/>
              <w:jc w:val="left"/>
            </w:pPr>
            <w:r>
              <w:rPr>
                <w:rFonts w:ascii="Times New Roman" w:eastAsia="Times New Roman" w:hAnsi="Times New Roman" w:cs="Times New Roman"/>
                <w:sz w:val="24"/>
              </w:rPr>
              <w:t xml:space="preserve">September 6, 2022 </w:t>
            </w:r>
          </w:p>
        </w:tc>
        <w:tc>
          <w:tcPr>
            <w:tcW w:w="1440" w:type="dxa"/>
            <w:tcBorders>
              <w:top w:val="single" w:sz="4" w:space="0" w:color="000000"/>
              <w:left w:val="single" w:sz="4" w:space="0" w:color="000000"/>
              <w:bottom w:val="single" w:sz="4" w:space="0" w:color="000000"/>
              <w:right w:val="single" w:sz="4" w:space="0" w:color="000000"/>
            </w:tcBorders>
          </w:tcPr>
          <w:p w14:paraId="340C088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5CD8A1F9" w14:textId="77777777">
        <w:trPr>
          <w:trHeight w:val="2770"/>
        </w:trPr>
        <w:tc>
          <w:tcPr>
            <w:tcW w:w="670" w:type="dxa"/>
            <w:tcBorders>
              <w:top w:val="single" w:sz="4" w:space="0" w:color="000000"/>
              <w:left w:val="nil"/>
              <w:bottom w:val="single" w:sz="4" w:space="0" w:color="000000"/>
              <w:right w:val="single" w:sz="4" w:space="0" w:color="000000"/>
            </w:tcBorders>
          </w:tcPr>
          <w:p w14:paraId="77CC9D9B"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62. </w:t>
            </w:r>
          </w:p>
        </w:tc>
        <w:tc>
          <w:tcPr>
            <w:tcW w:w="3060" w:type="dxa"/>
            <w:tcBorders>
              <w:top w:val="single" w:sz="4" w:space="0" w:color="000000"/>
              <w:left w:val="single" w:sz="4" w:space="0" w:color="000000"/>
              <w:bottom w:val="single" w:sz="4" w:space="0" w:color="000000"/>
              <w:right w:val="single" w:sz="4" w:space="0" w:color="000000"/>
            </w:tcBorders>
          </w:tcPr>
          <w:p w14:paraId="7FC73F76"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Complaint from the Liberia Revenue Authority alleged that two of its employees: Andrew S. </w:t>
            </w:r>
            <w:proofErr w:type="spellStart"/>
            <w:r>
              <w:rPr>
                <w:rFonts w:ascii="Times New Roman" w:eastAsia="Times New Roman" w:hAnsi="Times New Roman" w:cs="Times New Roman"/>
                <w:sz w:val="24"/>
              </w:rPr>
              <w:t>Tangbah</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Juwoo</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Kpannah</w:t>
            </w:r>
            <w:proofErr w:type="spellEnd"/>
            <w:r>
              <w:rPr>
                <w:rFonts w:ascii="Times New Roman" w:eastAsia="Times New Roman" w:hAnsi="Times New Roman" w:cs="Times New Roman"/>
                <w:sz w:val="24"/>
              </w:rPr>
              <w:t xml:space="preserve"> were involved in collecting and converting Government revenue amounting USD$ </w:t>
            </w:r>
            <w:r>
              <w:rPr>
                <w:rFonts w:ascii="Times New Roman" w:eastAsia="Times New Roman" w:hAnsi="Times New Roman" w:cs="Times New Roman"/>
                <w:sz w:val="24"/>
              </w:rPr>
              <w:lastRenderedPageBreak/>
              <w:t xml:space="preserve">7,366.34 and 1, 400, 105.00 for their personal use.   </w:t>
            </w:r>
          </w:p>
        </w:tc>
        <w:tc>
          <w:tcPr>
            <w:tcW w:w="992" w:type="dxa"/>
            <w:tcBorders>
              <w:top w:val="single" w:sz="4" w:space="0" w:color="000000"/>
              <w:left w:val="single" w:sz="4" w:space="0" w:color="000000"/>
              <w:bottom w:val="single" w:sz="4" w:space="0" w:color="000000"/>
              <w:right w:val="single" w:sz="4" w:space="0" w:color="000000"/>
            </w:tcBorders>
          </w:tcPr>
          <w:p w14:paraId="19DA9153" w14:textId="77777777" w:rsidR="00C34D5F" w:rsidRDefault="00000000">
            <w:pPr>
              <w:spacing w:after="0" w:line="259" w:lineRule="auto"/>
              <w:ind w:left="50" w:firstLine="0"/>
              <w:jc w:val="left"/>
            </w:pPr>
            <w:r>
              <w:rPr>
                <w:rFonts w:ascii="Times New Roman" w:eastAsia="Times New Roman" w:hAnsi="Times New Roman" w:cs="Times New Roman"/>
                <w:sz w:val="24"/>
              </w:rPr>
              <w:lastRenderedPageBreak/>
              <w:t xml:space="preserve">00480 </w:t>
            </w:r>
          </w:p>
        </w:tc>
        <w:tc>
          <w:tcPr>
            <w:tcW w:w="3780" w:type="dxa"/>
            <w:tcBorders>
              <w:top w:val="single" w:sz="4" w:space="0" w:color="000000"/>
              <w:left w:val="single" w:sz="4" w:space="0" w:color="000000"/>
              <w:bottom w:val="single" w:sz="4" w:space="0" w:color="000000"/>
              <w:right w:val="single" w:sz="4" w:space="0" w:color="000000"/>
            </w:tcBorders>
          </w:tcPr>
          <w:p w14:paraId="7105CF94" w14:textId="77777777" w:rsidR="00C34D5F" w:rsidRDefault="00000000">
            <w:pPr>
              <w:spacing w:after="0" w:line="238" w:lineRule="auto"/>
              <w:ind w:left="50" w:right="55" w:firstLine="0"/>
              <w:jc w:val="left"/>
            </w:pPr>
            <w:r>
              <w:rPr>
                <w:rFonts w:ascii="Times New Roman" w:eastAsia="Times New Roman" w:hAnsi="Times New Roman" w:cs="Times New Roman"/>
                <w:sz w:val="24"/>
              </w:rPr>
              <w:t xml:space="preserve">Liberia Revenue Authority alleged that two of its employees: Andrew S. </w:t>
            </w:r>
            <w:proofErr w:type="spellStart"/>
            <w:r>
              <w:rPr>
                <w:rFonts w:ascii="Times New Roman" w:eastAsia="Times New Roman" w:hAnsi="Times New Roman" w:cs="Times New Roman"/>
                <w:sz w:val="24"/>
              </w:rPr>
              <w:t>Tangbah</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Juwoo</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Kpannah</w:t>
            </w:r>
            <w:proofErr w:type="spellEnd"/>
            <w:r>
              <w:rPr>
                <w:rFonts w:ascii="Times New Roman" w:eastAsia="Times New Roman" w:hAnsi="Times New Roman" w:cs="Times New Roman"/>
                <w:sz w:val="24"/>
              </w:rPr>
              <w:t xml:space="preserve"> were involved in collecting and converting Government revenue amounting USD$ 7,366.34 and 1, </w:t>
            </w:r>
          </w:p>
          <w:p w14:paraId="06F943F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400, 105.00 for their personal use.   </w:t>
            </w:r>
          </w:p>
        </w:tc>
        <w:tc>
          <w:tcPr>
            <w:tcW w:w="1441" w:type="dxa"/>
            <w:tcBorders>
              <w:top w:val="single" w:sz="4" w:space="0" w:color="000000"/>
              <w:left w:val="single" w:sz="4" w:space="0" w:color="000000"/>
              <w:bottom w:val="single" w:sz="4" w:space="0" w:color="000000"/>
              <w:right w:val="single" w:sz="4" w:space="0" w:color="000000"/>
            </w:tcBorders>
          </w:tcPr>
          <w:p w14:paraId="23B16DD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October 13, 2022 </w:t>
            </w:r>
          </w:p>
        </w:tc>
        <w:tc>
          <w:tcPr>
            <w:tcW w:w="1440" w:type="dxa"/>
            <w:tcBorders>
              <w:top w:val="single" w:sz="4" w:space="0" w:color="000000"/>
              <w:left w:val="single" w:sz="4" w:space="0" w:color="000000"/>
              <w:bottom w:val="single" w:sz="4" w:space="0" w:color="000000"/>
              <w:right w:val="single" w:sz="4" w:space="0" w:color="000000"/>
            </w:tcBorders>
          </w:tcPr>
          <w:p w14:paraId="68CEB3E7" w14:textId="77777777" w:rsidR="00C34D5F" w:rsidRDefault="00000000">
            <w:pPr>
              <w:spacing w:after="0" w:line="259" w:lineRule="auto"/>
              <w:ind w:left="50" w:firstLine="0"/>
              <w:jc w:val="left"/>
            </w:pPr>
            <w:r>
              <w:rPr>
                <w:rFonts w:ascii="Times New Roman" w:eastAsia="Times New Roman" w:hAnsi="Times New Roman" w:cs="Times New Roman"/>
                <w:b/>
                <w:sz w:val="24"/>
              </w:rPr>
              <w:t xml:space="preserve">Completed </w:t>
            </w:r>
          </w:p>
        </w:tc>
      </w:tr>
    </w:tbl>
    <w:p w14:paraId="7DCAAD5D" w14:textId="77777777" w:rsidR="00C34D5F" w:rsidRDefault="00000000">
      <w:pPr>
        <w:spacing w:after="0" w:line="259" w:lineRule="auto"/>
        <w:ind w:left="-850" w:right="10593" w:firstLine="0"/>
        <w:jc w:val="left"/>
      </w:pPr>
      <w:r>
        <w:br w:type="page"/>
      </w:r>
    </w:p>
    <w:tbl>
      <w:tblPr>
        <w:tblStyle w:val="TableGrid"/>
        <w:tblpPr w:vertAnchor="page" w:horzAnchor="page" w:tblpY="1548"/>
        <w:tblOverlap w:val="never"/>
        <w:tblW w:w="11383" w:type="dxa"/>
        <w:tblInd w:w="0" w:type="dxa"/>
        <w:tblCellMar>
          <w:top w:w="14" w:type="dxa"/>
          <w:left w:w="58" w:type="dxa"/>
          <w:bottom w:w="0" w:type="dxa"/>
          <w:right w:w="54" w:type="dxa"/>
        </w:tblCellMar>
        <w:tblLook w:val="04A0" w:firstRow="1" w:lastRow="0" w:firstColumn="1" w:lastColumn="0" w:noHBand="0" w:noVBand="1"/>
      </w:tblPr>
      <w:tblGrid>
        <w:gridCol w:w="670"/>
        <w:gridCol w:w="3060"/>
        <w:gridCol w:w="992"/>
        <w:gridCol w:w="3780"/>
        <w:gridCol w:w="1441"/>
        <w:gridCol w:w="1440"/>
      </w:tblGrid>
      <w:tr w:rsidR="00C34D5F" w14:paraId="7A4B1C4D" w14:textId="77777777">
        <w:trPr>
          <w:trHeight w:val="2218"/>
        </w:trPr>
        <w:tc>
          <w:tcPr>
            <w:tcW w:w="670" w:type="dxa"/>
            <w:tcBorders>
              <w:top w:val="single" w:sz="4" w:space="0" w:color="000000"/>
              <w:left w:val="nil"/>
              <w:bottom w:val="single" w:sz="4" w:space="0" w:color="000000"/>
              <w:right w:val="single" w:sz="4" w:space="0" w:color="000000"/>
            </w:tcBorders>
          </w:tcPr>
          <w:p w14:paraId="6369B5CE" w14:textId="77777777" w:rsidR="00C34D5F" w:rsidRDefault="00000000">
            <w:pPr>
              <w:spacing w:after="0" w:line="259" w:lineRule="auto"/>
              <w:ind w:left="0" w:firstLine="0"/>
              <w:jc w:val="left"/>
            </w:pPr>
            <w:r>
              <w:rPr>
                <w:rFonts w:ascii="Times New Roman" w:eastAsia="Times New Roman" w:hAnsi="Times New Roman" w:cs="Times New Roman"/>
                <w:sz w:val="24"/>
              </w:rPr>
              <w:lastRenderedPageBreak/>
              <w:t xml:space="preserve">63. </w:t>
            </w:r>
          </w:p>
        </w:tc>
        <w:tc>
          <w:tcPr>
            <w:tcW w:w="3060" w:type="dxa"/>
            <w:tcBorders>
              <w:top w:val="single" w:sz="4" w:space="0" w:color="000000"/>
              <w:left w:val="single" w:sz="4" w:space="0" w:color="000000"/>
              <w:bottom w:val="single" w:sz="4" w:space="0" w:color="000000"/>
              <w:right w:val="single" w:sz="4" w:space="0" w:color="000000"/>
            </w:tcBorders>
          </w:tcPr>
          <w:p w14:paraId="697084C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Ali Kobeissi, Director </w:t>
            </w:r>
          </w:p>
          <w:p w14:paraId="1CA2206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General of Building </w:t>
            </w:r>
          </w:p>
          <w:p w14:paraId="12C10687" w14:textId="77777777" w:rsidR="00C34D5F" w:rsidRDefault="00000000">
            <w:pPr>
              <w:spacing w:after="0" w:line="259" w:lineRule="auto"/>
              <w:ind w:left="50" w:right="53" w:firstLine="0"/>
              <w:jc w:val="left"/>
            </w:pPr>
            <w:r>
              <w:rPr>
                <w:rFonts w:ascii="Times New Roman" w:eastAsia="Times New Roman" w:hAnsi="Times New Roman" w:cs="Times New Roman"/>
                <w:sz w:val="24"/>
              </w:rPr>
              <w:t xml:space="preserve">Materials Center questioned Hon. Minister Prince Vincent of National Defense why his bid was not accepted, even though his bid was the lowest among all bidders. </w:t>
            </w:r>
          </w:p>
        </w:tc>
        <w:tc>
          <w:tcPr>
            <w:tcW w:w="992" w:type="dxa"/>
            <w:tcBorders>
              <w:top w:val="single" w:sz="4" w:space="0" w:color="000000"/>
              <w:left w:val="single" w:sz="4" w:space="0" w:color="000000"/>
              <w:bottom w:val="single" w:sz="4" w:space="0" w:color="000000"/>
              <w:right w:val="single" w:sz="4" w:space="0" w:color="000000"/>
            </w:tcBorders>
          </w:tcPr>
          <w:p w14:paraId="122421F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00481 </w:t>
            </w:r>
          </w:p>
        </w:tc>
        <w:tc>
          <w:tcPr>
            <w:tcW w:w="3780" w:type="dxa"/>
            <w:tcBorders>
              <w:top w:val="single" w:sz="4" w:space="0" w:color="000000"/>
              <w:left w:val="single" w:sz="4" w:space="0" w:color="000000"/>
              <w:bottom w:val="single" w:sz="4" w:space="0" w:color="000000"/>
              <w:right w:val="single" w:sz="4" w:space="0" w:color="000000"/>
            </w:tcBorders>
          </w:tcPr>
          <w:p w14:paraId="0F38C28D" w14:textId="77777777" w:rsidR="00C34D5F" w:rsidRDefault="00000000">
            <w:pPr>
              <w:spacing w:after="0" w:line="259" w:lineRule="auto"/>
              <w:ind w:left="50" w:right="53" w:firstLine="0"/>
              <w:jc w:val="left"/>
            </w:pPr>
            <w:r>
              <w:rPr>
                <w:rFonts w:ascii="Times New Roman" w:eastAsia="Times New Roman" w:hAnsi="Times New Roman" w:cs="Times New Roman"/>
                <w:sz w:val="24"/>
              </w:rPr>
              <w:t xml:space="preserve">Ali Kobeissi, Director General of Building Materials Center questioned Hon. Minister Prince Vincent of National Defense why his bid was not accepted, even though his bid was the lowest among all bidders. </w:t>
            </w:r>
          </w:p>
        </w:tc>
        <w:tc>
          <w:tcPr>
            <w:tcW w:w="1441" w:type="dxa"/>
            <w:tcBorders>
              <w:top w:val="single" w:sz="4" w:space="0" w:color="000000"/>
              <w:left w:val="single" w:sz="4" w:space="0" w:color="000000"/>
              <w:bottom w:val="single" w:sz="4" w:space="0" w:color="000000"/>
              <w:right w:val="single" w:sz="4" w:space="0" w:color="000000"/>
            </w:tcBorders>
          </w:tcPr>
          <w:p w14:paraId="0F8C545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November 15, 2022 </w:t>
            </w:r>
          </w:p>
        </w:tc>
        <w:tc>
          <w:tcPr>
            <w:tcW w:w="1440" w:type="dxa"/>
            <w:tcBorders>
              <w:top w:val="single" w:sz="4" w:space="0" w:color="000000"/>
              <w:left w:val="single" w:sz="4" w:space="0" w:color="000000"/>
              <w:bottom w:val="single" w:sz="4" w:space="0" w:color="000000"/>
              <w:right w:val="single" w:sz="4" w:space="0" w:color="000000"/>
            </w:tcBorders>
          </w:tcPr>
          <w:p w14:paraId="158B9101" w14:textId="77777777" w:rsidR="00C34D5F" w:rsidRDefault="00000000">
            <w:pPr>
              <w:spacing w:after="0" w:line="238" w:lineRule="auto"/>
              <w:ind w:left="50" w:firstLine="0"/>
              <w:jc w:val="left"/>
            </w:pPr>
            <w:r>
              <w:rPr>
                <w:rFonts w:ascii="Times New Roman" w:eastAsia="Times New Roman" w:hAnsi="Times New Roman" w:cs="Times New Roman"/>
                <w:b/>
                <w:sz w:val="24"/>
              </w:rPr>
              <w:t xml:space="preserve">Closed / no evidence of corruption. </w:t>
            </w:r>
          </w:p>
          <w:p w14:paraId="26468438"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 </w:t>
            </w:r>
          </w:p>
        </w:tc>
      </w:tr>
      <w:tr w:rsidR="00C34D5F" w14:paraId="26790E11" w14:textId="77777777">
        <w:trPr>
          <w:trHeight w:val="1942"/>
        </w:trPr>
        <w:tc>
          <w:tcPr>
            <w:tcW w:w="670" w:type="dxa"/>
            <w:tcBorders>
              <w:top w:val="single" w:sz="4" w:space="0" w:color="000000"/>
              <w:left w:val="nil"/>
              <w:bottom w:val="single" w:sz="4" w:space="0" w:color="000000"/>
              <w:right w:val="single" w:sz="4" w:space="0" w:color="000000"/>
            </w:tcBorders>
          </w:tcPr>
          <w:p w14:paraId="2E89AC83"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64. </w:t>
            </w:r>
          </w:p>
        </w:tc>
        <w:tc>
          <w:tcPr>
            <w:tcW w:w="3060" w:type="dxa"/>
            <w:tcBorders>
              <w:top w:val="single" w:sz="4" w:space="0" w:color="000000"/>
              <w:left w:val="single" w:sz="4" w:space="0" w:color="000000"/>
              <w:bottom w:val="single" w:sz="4" w:space="0" w:color="000000"/>
              <w:right w:val="single" w:sz="4" w:space="0" w:color="000000"/>
            </w:tcBorders>
          </w:tcPr>
          <w:p w14:paraId="72ABDEDA" w14:textId="77777777" w:rsidR="00C34D5F" w:rsidRDefault="00000000">
            <w:pPr>
              <w:spacing w:after="0" w:line="259" w:lineRule="auto"/>
              <w:ind w:left="50" w:right="40" w:firstLine="0"/>
              <w:jc w:val="left"/>
            </w:pPr>
            <w:r>
              <w:rPr>
                <w:rFonts w:ascii="Times New Roman" w:eastAsia="Times New Roman" w:hAnsi="Times New Roman" w:cs="Times New Roman"/>
                <w:sz w:val="24"/>
              </w:rPr>
              <w:t xml:space="preserve">Allegation that Bridge International Academics is in possession of fake tax documents from 2021 to 2022 and has not paid duty fees on items brought into the country.  </w:t>
            </w:r>
          </w:p>
        </w:tc>
        <w:tc>
          <w:tcPr>
            <w:tcW w:w="992" w:type="dxa"/>
            <w:tcBorders>
              <w:top w:val="single" w:sz="4" w:space="0" w:color="000000"/>
              <w:left w:val="single" w:sz="4" w:space="0" w:color="000000"/>
              <w:bottom w:val="single" w:sz="4" w:space="0" w:color="000000"/>
              <w:right w:val="single" w:sz="4" w:space="0" w:color="000000"/>
            </w:tcBorders>
          </w:tcPr>
          <w:p w14:paraId="4691330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00482 </w:t>
            </w:r>
          </w:p>
        </w:tc>
        <w:tc>
          <w:tcPr>
            <w:tcW w:w="3780" w:type="dxa"/>
            <w:tcBorders>
              <w:top w:val="single" w:sz="4" w:space="0" w:color="000000"/>
              <w:left w:val="single" w:sz="4" w:space="0" w:color="000000"/>
              <w:bottom w:val="single" w:sz="4" w:space="0" w:color="000000"/>
              <w:right w:val="single" w:sz="4" w:space="0" w:color="000000"/>
            </w:tcBorders>
          </w:tcPr>
          <w:p w14:paraId="4B605C4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Allegation that Bridge International Academics is in possession of fake tax documents from 2021 to 2022 and has not paid duty fees on items brought into the country. </w:t>
            </w:r>
          </w:p>
        </w:tc>
        <w:tc>
          <w:tcPr>
            <w:tcW w:w="1441" w:type="dxa"/>
            <w:tcBorders>
              <w:top w:val="single" w:sz="4" w:space="0" w:color="000000"/>
              <w:left w:val="single" w:sz="4" w:space="0" w:color="000000"/>
              <w:bottom w:val="single" w:sz="4" w:space="0" w:color="000000"/>
              <w:right w:val="single" w:sz="4" w:space="0" w:color="000000"/>
            </w:tcBorders>
          </w:tcPr>
          <w:p w14:paraId="4ABFFDFB"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November 15, 2022 </w:t>
            </w:r>
          </w:p>
        </w:tc>
        <w:tc>
          <w:tcPr>
            <w:tcW w:w="1440" w:type="dxa"/>
            <w:tcBorders>
              <w:top w:val="single" w:sz="4" w:space="0" w:color="000000"/>
              <w:left w:val="single" w:sz="4" w:space="0" w:color="000000"/>
              <w:bottom w:val="single" w:sz="4" w:space="0" w:color="000000"/>
              <w:right w:val="single" w:sz="4" w:space="0" w:color="000000"/>
            </w:tcBorders>
          </w:tcPr>
          <w:p w14:paraId="427F7441"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Under </w:t>
            </w:r>
          </w:p>
          <w:p w14:paraId="2E9BB4EF"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Intelligence  </w:t>
            </w:r>
          </w:p>
        </w:tc>
      </w:tr>
      <w:tr w:rsidR="00C34D5F" w14:paraId="0E8AE484" w14:textId="77777777">
        <w:trPr>
          <w:trHeight w:val="1944"/>
        </w:trPr>
        <w:tc>
          <w:tcPr>
            <w:tcW w:w="670" w:type="dxa"/>
            <w:tcBorders>
              <w:top w:val="single" w:sz="4" w:space="0" w:color="000000"/>
              <w:left w:val="nil"/>
              <w:bottom w:val="single" w:sz="4" w:space="0" w:color="000000"/>
              <w:right w:val="single" w:sz="4" w:space="0" w:color="000000"/>
            </w:tcBorders>
          </w:tcPr>
          <w:p w14:paraId="0D1D6278"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65. </w:t>
            </w:r>
          </w:p>
        </w:tc>
        <w:tc>
          <w:tcPr>
            <w:tcW w:w="3060" w:type="dxa"/>
            <w:tcBorders>
              <w:top w:val="single" w:sz="4" w:space="0" w:color="000000"/>
              <w:left w:val="single" w:sz="4" w:space="0" w:color="000000"/>
              <w:bottom w:val="single" w:sz="4" w:space="0" w:color="000000"/>
              <w:right w:val="single" w:sz="4" w:space="0" w:color="000000"/>
            </w:tcBorders>
          </w:tcPr>
          <w:p w14:paraId="3B57433A" w14:textId="77777777" w:rsidR="00C34D5F" w:rsidRDefault="00000000">
            <w:pPr>
              <w:spacing w:after="0" w:line="239" w:lineRule="auto"/>
              <w:ind w:left="50" w:firstLine="0"/>
              <w:jc w:val="left"/>
            </w:pPr>
            <w:r>
              <w:rPr>
                <w:rFonts w:ascii="Times New Roman" w:eastAsia="Times New Roman" w:hAnsi="Times New Roman" w:cs="Times New Roman"/>
                <w:sz w:val="24"/>
              </w:rPr>
              <w:t xml:space="preserve">Audit report covering all financials at the </w:t>
            </w:r>
            <w:proofErr w:type="spellStart"/>
            <w:r>
              <w:rPr>
                <w:rFonts w:ascii="Times New Roman" w:eastAsia="Times New Roman" w:hAnsi="Times New Roman" w:cs="Times New Roman"/>
                <w:sz w:val="24"/>
              </w:rPr>
              <w:t>Sinoe</w:t>
            </w:r>
            <w:proofErr w:type="spellEnd"/>
            <w:r>
              <w:rPr>
                <w:rFonts w:ascii="Times New Roman" w:eastAsia="Times New Roman" w:hAnsi="Times New Roman" w:cs="Times New Roman"/>
                <w:sz w:val="24"/>
              </w:rPr>
              <w:t xml:space="preserve"> Community College for the period 2018 – 2022. written by Hon. Samson </w:t>
            </w:r>
            <w:proofErr w:type="spellStart"/>
            <w:r>
              <w:rPr>
                <w:rFonts w:ascii="Times New Roman" w:eastAsia="Times New Roman" w:hAnsi="Times New Roman" w:cs="Times New Roman"/>
                <w:sz w:val="24"/>
              </w:rPr>
              <w:t>Quejue</w:t>
            </w:r>
            <w:proofErr w:type="spellEnd"/>
            <w:r>
              <w:rPr>
                <w:rFonts w:ascii="Times New Roman" w:eastAsia="Times New Roman" w:hAnsi="Times New Roman" w:cs="Times New Roman"/>
                <w:sz w:val="24"/>
              </w:rPr>
              <w:t xml:space="preserve"> Wiah, Representative of </w:t>
            </w:r>
          </w:p>
          <w:p w14:paraId="1DBAD34D"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District 2, </w:t>
            </w:r>
            <w:proofErr w:type="spellStart"/>
            <w:r>
              <w:rPr>
                <w:rFonts w:ascii="Times New Roman" w:eastAsia="Times New Roman" w:hAnsi="Times New Roman" w:cs="Times New Roman"/>
                <w:sz w:val="24"/>
              </w:rPr>
              <w:t>Sinoe</w:t>
            </w:r>
            <w:proofErr w:type="spellEnd"/>
            <w:r>
              <w:rPr>
                <w:rFonts w:ascii="Times New Roman" w:eastAsia="Times New Roman" w:hAnsi="Times New Roman" w:cs="Times New Roman"/>
                <w:sz w:val="24"/>
              </w:rPr>
              <w:t xml:space="preserve"> County </w:t>
            </w:r>
          </w:p>
        </w:tc>
        <w:tc>
          <w:tcPr>
            <w:tcW w:w="992" w:type="dxa"/>
            <w:tcBorders>
              <w:top w:val="single" w:sz="4" w:space="0" w:color="000000"/>
              <w:left w:val="single" w:sz="4" w:space="0" w:color="000000"/>
              <w:bottom w:val="single" w:sz="4" w:space="0" w:color="000000"/>
              <w:right w:val="single" w:sz="4" w:space="0" w:color="000000"/>
            </w:tcBorders>
          </w:tcPr>
          <w:p w14:paraId="2348F289"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00483 </w:t>
            </w:r>
          </w:p>
        </w:tc>
        <w:tc>
          <w:tcPr>
            <w:tcW w:w="3780" w:type="dxa"/>
            <w:tcBorders>
              <w:top w:val="single" w:sz="4" w:space="0" w:color="000000"/>
              <w:left w:val="single" w:sz="4" w:space="0" w:color="000000"/>
              <w:bottom w:val="single" w:sz="4" w:space="0" w:color="000000"/>
              <w:right w:val="single" w:sz="4" w:space="0" w:color="000000"/>
            </w:tcBorders>
          </w:tcPr>
          <w:p w14:paraId="408D4923" w14:textId="77777777" w:rsidR="00C34D5F" w:rsidRDefault="00000000">
            <w:pPr>
              <w:spacing w:after="0" w:line="239" w:lineRule="auto"/>
              <w:ind w:left="50" w:firstLine="0"/>
              <w:jc w:val="left"/>
            </w:pPr>
            <w:r>
              <w:rPr>
                <w:rFonts w:ascii="Times New Roman" w:eastAsia="Times New Roman" w:hAnsi="Times New Roman" w:cs="Times New Roman"/>
                <w:sz w:val="24"/>
              </w:rPr>
              <w:t xml:space="preserve">Audit report covering all financial transactions at the </w:t>
            </w:r>
            <w:proofErr w:type="spellStart"/>
            <w:r>
              <w:rPr>
                <w:rFonts w:ascii="Times New Roman" w:eastAsia="Times New Roman" w:hAnsi="Times New Roman" w:cs="Times New Roman"/>
                <w:sz w:val="24"/>
              </w:rPr>
              <w:t>Sinoe</w:t>
            </w:r>
            <w:proofErr w:type="spellEnd"/>
            <w:r>
              <w:rPr>
                <w:rFonts w:ascii="Times New Roman" w:eastAsia="Times New Roman" w:hAnsi="Times New Roman" w:cs="Times New Roman"/>
                <w:sz w:val="24"/>
              </w:rPr>
              <w:t xml:space="preserve"> Community College for the period 2018 – 2022. </w:t>
            </w:r>
          </w:p>
          <w:p w14:paraId="073B959E"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written by Hon. Samson </w:t>
            </w:r>
            <w:proofErr w:type="spellStart"/>
            <w:r>
              <w:rPr>
                <w:rFonts w:ascii="Times New Roman" w:eastAsia="Times New Roman" w:hAnsi="Times New Roman" w:cs="Times New Roman"/>
                <w:sz w:val="24"/>
              </w:rPr>
              <w:t>Quejue</w:t>
            </w:r>
            <w:proofErr w:type="spellEnd"/>
            <w:r>
              <w:rPr>
                <w:rFonts w:ascii="Times New Roman" w:eastAsia="Times New Roman" w:hAnsi="Times New Roman" w:cs="Times New Roman"/>
                <w:sz w:val="24"/>
              </w:rPr>
              <w:t xml:space="preserve"> Wiah, Representative District 2, </w:t>
            </w:r>
          </w:p>
          <w:p w14:paraId="13E76FF8" w14:textId="77777777" w:rsidR="00C34D5F" w:rsidRDefault="00000000">
            <w:pPr>
              <w:spacing w:after="0" w:line="259" w:lineRule="auto"/>
              <w:ind w:left="50" w:firstLine="0"/>
              <w:jc w:val="left"/>
            </w:pPr>
            <w:proofErr w:type="spellStart"/>
            <w:r>
              <w:rPr>
                <w:rFonts w:ascii="Times New Roman" w:eastAsia="Times New Roman" w:hAnsi="Times New Roman" w:cs="Times New Roman"/>
                <w:sz w:val="24"/>
              </w:rPr>
              <w:t>Sinoe</w:t>
            </w:r>
            <w:proofErr w:type="spellEnd"/>
            <w:r>
              <w:rPr>
                <w:rFonts w:ascii="Times New Roman" w:eastAsia="Times New Roman" w:hAnsi="Times New Roman" w:cs="Times New Roman"/>
                <w:sz w:val="24"/>
              </w:rPr>
              <w:t xml:space="preserve"> County </w:t>
            </w:r>
          </w:p>
        </w:tc>
        <w:tc>
          <w:tcPr>
            <w:tcW w:w="1441" w:type="dxa"/>
            <w:tcBorders>
              <w:top w:val="single" w:sz="4" w:space="0" w:color="000000"/>
              <w:left w:val="single" w:sz="4" w:space="0" w:color="000000"/>
              <w:bottom w:val="single" w:sz="4" w:space="0" w:color="000000"/>
              <w:right w:val="single" w:sz="4" w:space="0" w:color="000000"/>
            </w:tcBorders>
          </w:tcPr>
          <w:p w14:paraId="30BF3EF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November 30, 2022 </w:t>
            </w:r>
          </w:p>
        </w:tc>
        <w:tc>
          <w:tcPr>
            <w:tcW w:w="1440" w:type="dxa"/>
            <w:tcBorders>
              <w:top w:val="single" w:sz="4" w:space="0" w:color="000000"/>
              <w:left w:val="single" w:sz="4" w:space="0" w:color="000000"/>
              <w:bottom w:val="single" w:sz="4" w:space="0" w:color="000000"/>
              <w:right w:val="single" w:sz="4" w:space="0" w:color="000000"/>
            </w:tcBorders>
          </w:tcPr>
          <w:p w14:paraId="33DF09E2"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r w:rsidR="00C34D5F" w14:paraId="5BD94C50" w14:textId="77777777">
        <w:trPr>
          <w:trHeight w:val="3046"/>
        </w:trPr>
        <w:tc>
          <w:tcPr>
            <w:tcW w:w="670" w:type="dxa"/>
            <w:tcBorders>
              <w:top w:val="single" w:sz="4" w:space="0" w:color="000000"/>
              <w:left w:val="nil"/>
              <w:bottom w:val="single" w:sz="4" w:space="0" w:color="000000"/>
              <w:right w:val="single" w:sz="4" w:space="0" w:color="000000"/>
            </w:tcBorders>
          </w:tcPr>
          <w:p w14:paraId="016D6563" w14:textId="77777777" w:rsidR="00C34D5F" w:rsidRDefault="00000000">
            <w:pPr>
              <w:spacing w:after="0" w:line="259" w:lineRule="auto"/>
              <w:ind w:left="0" w:firstLine="0"/>
              <w:jc w:val="left"/>
            </w:pPr>
            <w:r>
              <w:rPr>
                <w:rFonts w:ascii="Times New Roman" w:eastAsia="Times New Roman" w:hAnsi="Times New Roman" w:cs="Times New Roman"/>
                <w:sz w:val="24"/>
              </w:rPr>
              <w:t xml:space="preserve">66. </w:t>
            </w:r>
          </w:p>
        </w:tc>
        <w:tc>
          <w:tcPr>
            <w:tcW w:w="3060" w:type="dxa"/>
            <w:tcBorders>
              <w:top w:val="single" w:sz="4" w:space="0" w:color="000000"/>
              <w:left w:val="single" w:sz="4" w:space="0" w:color="000000"/>
              <w:bottom w:val="single" w:sz="4" w:space="0" w:color="000000"/>
              <w:right w:val="single" w:sz="4" w:space="0" w:color="000000"/>
            </w:tcBorders>
          </w:tcPr>
          <w:p w14:paraId="5CD73ABD" w14:textId="77777777" w:rsidR="00C34D5F" w:rsidRDefault="00000000">
            <w:pPr>
              <w:spacing w:after="0" w:line="238" w:lineRule="auto"/>
              <w:ind w:left="50" w:firstLine="0"/>
              <w:jc w:val="left"/>
            </w:pPr>
            <w:r>
              <w:rPr>
                <w:rFonts w:ascii="Times New Roman" w:eastAsia="Times New Roman" w:hAnsi="Times New Roman" w:cs="Times New Roman"/>
                <w:sz w:val="24"/>
              </w:rPr>
              <w:t xml:space="preserve">Alleged Mismanagement of funds by the Chairman of Cotton Tree Community and other officials. Amount allotted to the welfare of citizens that were affected by flood disaster as well as rainstorm from IRC, </w:t>
            </w:r>
          </w:p>
          <w:p w14:paraId="47F5523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National Disaster </w:t>
            </w:r>
          </w:p>
          <w:p w14:paraId="295F8FA0" w14:textId="77777777" w:rsidR="00C34D5F" w:rsidRDefault="00000000">
            <w:pPr>
              <w:spacing w:after="0" w:line="259" w:lineRule="auto"/>
              <w:ind w:left="50" w:firstLine="0"/>
            </w:pPr>
            <w:r>
              <w:rPr>
                <w:rFonts w:ascii="Times New Roman" w:eastAsia="Times New Roman" w:hAnsi="Times New Roman" w:cs="Times New Roman"/>
                <w:sz w:val="24"/>
              </w:rPr>
              <w:t xml:space="preserve">Management Agency and the </w:t>
            </w:r>
          </w:p>
          <w:p w14:paraId="5215B4D5"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Government of Liberia   </w:t>
            </w:r>
          </w:p>
        </w:tc>
        <w:tc>
          <w:tcPr>
            <w:tcW w:w="992" w:type="dxa"/>
            <w:tcBorders>
              <w:top w:val="single" w:sz="4" w:space="0" w:color="000000"/>
              <w:left w:val="single" w:sz="4" w:space="0" w:color="000000"/>
              <w:bottom w:val="single" w:sz="4" w:space="0" w:color="000000"/>
              <w:right w:val="single" w:sz="4" w:space="0" w:color="000000"/>
            </w:tcBorders>
          </w:tcPr>
          <w:p w14:paraId="25C722B3"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00484 </w:t>
            </w:r>
          </w:p>
        </w:tc>
        <w:tc>
          <w:tcPr>
            <w:tcW w:w="3780" w:type="dxa"/>
            <w:tcBorders>
              <w:top w:val="single" w:sz="4" w:space="0" w:color="000000"/>
              <w:left w:val="single" w:sz="4" w:space="0" w:color="000000"/>
              <w:bottom w:val="single" w:sz="4" w:space="0" w:color="000000"/>
              <w:right w:val="single" w:sz="4" w:space="0" w:color="000000"/>
            </w:tcBorders>
          </w:tcPr>
          <w:p w14:paraId="638B0644"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It was alleged that the Chairman of Cotton Tree Community and other officials; mismanaged funds allotted to the welfare of citizens that were affected by flood disaster as well as rainstorm from IRC, National Disaster Management Agency and the Government of Liberia   </w:t>
            </w:r>
          </w:p>
        </w:tc>
        <w:tc>
          <w:tcPr>
            <w:tcW w:w="1441" w:type="dxa"/>
            <w:tcBorders>
              <w:top w:val="single" w:sz="4" w:space="0" w:color="000000"/>
              <w:left w:val="single" w:sz="4" w:space="0" w:color="000000"/>
              <w:bottom w:val="single" w:sz="4" w:space="0" w:color="000000"/>
              <w:right w:val="single" w:sz="4" w:space="0" w:color="000000"/>
            </w:tcBorders>
          </w:tcPr>
          <w:p w14:paraId="677C455A" w14:textId="77777777" w:rsidR="00C34D5F" w:rsidRDefault="00000000">
            <w:pPr>
              <w:spacing w:after="0" w:line="259" w:lineRule="auto"/>
              <w:ind w:left="50" w:right="54" w:firstLine="0"/>
              <w:jc w:val="left"/>
            </w:pPr>
            <w:r>
              <w:rPr>
                <w:rFonts w:ascii="Times New Roman" w:eastAsia="Times New Roman" w:hAnsi="Times New Roman" w:cs="Times New Roman"/>
                <w:sz w:val="24"/>
              </w:rPr>
              <w:t xml:space="preserve">December 5, 2022 </w:t>
            </w:r>
          </w:p>
        </w:tc>
        <w:tc>
          <w:tcPr>
            <w:tcW w:w="1440" w:type="dxa"/>
            <w:tcBorders>
              <w:top w:val="single" w:sz="4" w:space="0" w:color="000000"/>
              <w:left w:val="single" w:sz="4" w:space="0" w:color="000000"/>
              <w:bottom w:val="single" w:sz="4" w:space="0" w:color="000000"/>
              <w:right w:val="single" w:sz="4" w:space="0" w:color="000000"/>
            </w:tcBorders>
          </w:tcPr>
          <w:p w14:paraId="257D880E" w14:textId="77777777" w:rsidR="00C34D5F" w:rsidRDefault="00000000">
            <w:pPr>
              <w:spacing w:after="0" w:line="259" w:lineRule="auto"/>
              <w:ind w:left="50" w:firstLine="0"/>
              <w:jc w:val="left"/>
            </w:pPr>
            <w:r>
              <w:rPr>
                <w:rFonts w:ascii="Times New Roman" w:eastAsia="Times New Roman" w:hAnsi="Times New Roman" w:cs="Times New Roman"/>
                <w:sz w:val="24"/>
              </w:rPr>
              <w:t xml:space="preserve">Assessment ongoing </w:t>
            </w:r>
          </w:p>
        </w:tc>
      </w:tr>
    </w:tbl>
    <w:p w14:paraId="3A5180FD" w14:textId="77777777" w:rsidR="00C34D5F" w:rsidRDefault="00000000">
      <w:pPr>
        <w:spacing w:after="0" w:line="259" w:lineRule="auto"/>
        <w:ind w:left="4887" w:firstLine="0"/>
      </w:pPr>
      <w:r>
        <w:t xml:space="preserve"> </w:t>
      </w:r>
    </w:p>
    <w:sectPr w:rsidR="00C34D5F">
      <w:headerReference w:type="even" r:id="rId62"/>
      <w:headerReference w:type="default" r:id="rId63"/>
      <w:footerReference w:type="even" r:id="rId64"/>
      <w:footerReference w:type="default" r:id="rId65"/>
      <w:headerReference w:type="first" r:id="rId66"/>
      <w:footerReference w:type="first" r:id="rId67"/>
      <w:pgSz w:w="11906" w:h="16838"/>
      <w:pgMar w:top="1548" w:right="1313" w:bottom="718" w:left="850" w:header="76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8D2B" w14:textId="77777777" w:rsidR="000F30EC" w:rsidRDefault="000F30EC">
      <w:pPr>
        <w:spacing w:after="0" w:line="240" w:lineRule="auto"/>
      </w:pPr>
      <w:r>
        <w:separator/>
      </w:r>
    </w:p>
  </w:endnote>
  <w:endnote w:type="continuationSeparator" w:id="0">
    <w:p w14:paraId="6CDCE48F" w14:textId="77777777" w:rsidR="000F30EC" w:rsidRDefault="000F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01CB29BE" w14:textId="77777777">
      <w:trPr>
        <w:trHeight w:val="564"/>
      </w:trPr>
      <w:tc>
        <w:tcPr>
          <w:tcW w:w="490" w:type="dxa"/>
          <w:tcBorders>
            <w:top w:val="nil"/>
            <w:left w:val="nil"/>
            <w:bottom w:val="nil"/>
            <w:right w:val="nil"/>
          </w:tcBorders>
          <w:shd w:val="clear" w:color="auto" w:fill="1F4E79"/>
          <w:vAlign w:val="center"/>
        </w:tcPr>
        <w:p w14:paraId="36194079"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6A0D11F2" w14:textId="77777777" w:rsidR="00C34D5F" w:rsidRDefault="00000000">
    <w:pPr>
      <w:spacing w:after="15" w:line="259" w:lineRule="auto"/>
      <w:ind w:left="0" w:right="65" w:firstLine="0"/>
      <w:jc w:val="right"/>
    </w:pPr>
    <w:r>
      <w:rPr>
        <w:sz w:val="13"/>
      </w:rPr>
      <w:t xml:space="preserve">LIBERIA ANTI-CORRUPTION COMMISSION </w:t>
    </w:r>
  </w:p>
  <w:p w14:paraId="12766C67" w14:textId="77777777" w:rsidR="00C34D5F" w:rsidRDefault="00000000">
    <w:pPr>
      <w:spacing w:after="195" w:line="259" w:lineRule="auto"/>
      <w:ind w:left="0" w:right="65" w:firstLine="0"/>
      <w:jc w:val="right"/>
    </w:pPr>
    <w:r>
      <w:rPr>
        <w:sz w:val="13"/>
      </w:rPr>
      <w:t>ANNUAL REPORT 2023</w:t>
    </w:r>
    <w:r>
      <w:rPr>
        <w:sz w:val="15"/>
      </w:rPr>
      <w:t xml:space="preserve"> </w:t>
    </w:r>
  </w:p>
  <w:p w14:paraId="64295CB8"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CB4D0FC" wp14:editId="3FC2419E">
              <wp:simplePos x="0" y="0"/>
              <wp:positionH relativeFrom="page">
                <wp:posOffset>6290310</wp:posOffset>
              </wp:positionH>
              <wp:positionV relativeFrom="page">
                <wp:posOffset>9998354</wp:posOffset>
              </wp:positionV>
              <wp:extent cx="496570" cy="237907"/>
              <wp:effectExtent l="0" t="0" r="0" b="0"/>
              <wp:wrapSquare wrapText="bothSides"/>
              <wp:docPr id="171156" name="Group 171156"/>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157" name="Picture 171157"/>
                        <pic:cNvPicPr/>
                      </pic:nvPicPr>
                      <pic:blipFill>
                        <a:blip r:embed="rId1"/>
                        <a:stretch>
                          <a:fillRect/>
                        </a:stretch>
                      </pic:blipFill>
                      <pic:spPr>
                        <a:xfrm>
                          <a:off x="0" y="0"/>
                          <a:ext cx="496570" cy="182880"/>
                        </a:xfrm>
                        <a:prstGeom prst="rect">
                          <a:avLst/>
                        </a:prstGeom>
                      </pic:spPr>
                    </pic:pic>
                    <wps:wsp>
                      <wps:cNvPr id="171158" name="Rectangle 171158"/>
                      <wps:cNvSpPr/>
                      <wps:spPr>
                        <a:xfrm>
                          <a:off x="253492" y="95098"/>
                          <a:ext cx="42144" cy="189936"/>
                        </a:xfrm>
                        <a:prstGeom prst="rect">
                          <a:avLst/>
                        </a:prstGeom>
                        <a:ln>
                          <a:noFill/>
                        </a:ln>
                      </wps:spPr>
                      <wps:txbx>
                        <w:txbxContent>
                          <w:p w14:paraId="127BC9CF"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156" style="width:39.1pt;height:18.7328pt;position:absolute;mso-position-horizontal-relative:page;mso-position-horizontal:absolute;margin-left:495.3pt;mso-position-vertical-relative:page;margin-top:787.272pt;" coordsize="4965,2379">
              <v:shape id="Picture 171157" style="position:absolute;width:4965;height:1828;left:0;top:0;" filled="f">
                <v:imagedata r:id="rId33"/>
              </v:shape>
              <v:rect id="Rectangle 171158"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911" w:tblpY="10356"/>
      <w:tblOverlap w:val="never"/>
      <w:tblW w:w="490" w:type="dxa"/>
      <w:tblInd w:w="0" w:type="dxa"/>
      <w:tblCellMar>
        <w:top w:w="0" w:type="dxa"/>
        <w:left w:w="132" w:type="dxa"/>
        <w:bottom w:w="0" w:type="dxa"/>
        <w:right w:w="84" w:type="dxa"/>
      </w:tblCellMar>
      <w:tblLook w:val="04A0" w:firstRow="1" w:lastRow="0" w:firstColumn="1" w:lastColumn="0" w:noHBand="0" w:noVBand="1"/>
    </w:tblPr>
    <w:tblGrid>
      <w:gridCol w:w="490"/>
    </w:tblGrid>
    <w:tr w:rsidR="00C34D5F" w14:paraId="1090E79E" w14:textId="77777777">
      <w:trPr>
        <w:trHeight w:val="564"/>
      </w:trPr>
      <w:tc>
        <w:tcPr>
          <w:tcW w:w="490" w:type="dxa"/>
          <w:tcBorders>
            <w:top w:val="nil"/>
            <w:left w:val="nil"/>
            <w:bottom w:val="nil"/>
            <w:right w:val="nil"/>
          </w:tcBorders>
          <w:shd w:val="clear" w:color="auto" w:fill="1F4E79"/>
          <w:vAlign w:val="center"/>
        </w:tcPr>
        <w:p w14:paraId="3FC5566A" w14:textId="77777777" w:rsidR="00C34D5F" w:rsidRDefault="00000000">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FFFFFF"/>
            </w:rPr>
            <w:t>42</w:t>
          </w:r>
          <w:r>
            <w:rPr>
              <w:rFonts w:ascii="Calibri" w:eastAsia="Calibri" w:hAnsi="Calibri" w:cs="Calibri"/>
              <w:color w:val="FFFFFF"/>
            </w:rPr>
            <w:fldChar w:fldCharType="end"/>
          </w:r>
          <w:r>
            <w:rPr>
              <w:rFonts w:ascii="Calibri" w:eastAsia="Calibri" w:hAnsi="Calibri" w:cs="Calibri"/>
              <w:color w:val="FFFFFF"/>
            </w:rPr>
            <w:t xml:space="preserve"> </w:t>
          </w:r>
        </w:p>
      </w:tc>
    </w:tr>
  </w:tbl>
  <w:p w14:paraId="22125A56" w14:textId="77777777" w:rsidR="00C34D5F" w:rsidRDefault="00000000">
    <w:pPr>
      <w:spacing w:after="15" w:line="259" w:lineRule="auto"/>
      <w:ind w:left="0" w:firstLine="0"/>
      <w:jc w:val="right"/>
    </w:pPr>
    <w:r>
      <w:rPr>
        <w:sz w:val="13"/>
      </w:rPr>
      <w:t xml:space="preserve">LIBERIA ANTI-CORRUPTION COMMISSION </w:t>
    </w:r>
  </w:p>
  <w:p w14:paraId="35206917" w14:textId="77777777" w:rsidR="00C34D5F" w:rsidRDefault="00000000">
    <w:pPr>
      <w:spacing w:after="195" w:line="259" w:lineRule="auto"/>
      <w:ind w:left="0" w:right="2" w:firstLine="0"/>
      <w:jc w:val="right"/>
    </w:pPr>
    <w:r>
      <w:rPr>
        <w:sz w:val="13"/>
      </w:rPr>
      <w:t>ANNUAL REPORT 2023</w:t>
    </w:r>
    <w:r>
      <w:rPr>
        <w:sz w:val="15"/>
      </w:rPr>
      <w:t xml:space="preserve"> </w:t>
    </w:r>
  </w:p>
  <w:p w14:paraId="376C54A6"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43EA33D" wp14:editId="420923B1">
              <wp:simplePos x="0" y="0"/>
              <wp:positionH relativeFrom="page">
                <wp:posOffset>5994400</wp:posOffset>
              </wp:positionH>
              <wp:positionV relativeFrom="page">
                <wp:posOffset>6866535</wp:posOffset>
              </wp:positionV>
              <wp:extent cx="496570" cy="237603"/>
              <wp:effectExtent l="0" t="0" r="0" b="0"/>
              <wp:wrapSquare wrapText="bothSides"/>
              <wp:docPr id="171516" name="Group 171516"/>
              <wp:cNvGraphicFramePr/>
              <a:graphic xmlns:a="http://schemas.openxmlformats.org/drawingml/2006/main">
                <a:graphicData uri="http://schemas.microsoft.com/office/word/2010/wordprocessingGroup">
                  <wpg:wgp>
                    <wpg:cNvGrpSpPr/>
                    <wpg:grpSpPr>
                      <a:xfrm>
                        <a:off x="0" y="0"/>
                        <a:ext cx="496570" cy="237603"/>
                        <a:chOff x="0" y="0"/>
                        <a:chExt cx="496570" cy="237603"/>
                      </a:xfrm>
                    </wpg:grpSpPr>
                    <pic:pic xmlns:pic="http://schemas.openxmlformats.org/drawingml/2006/picture">
                      <pic:nvPicPr>
                        <pic:cNvPr id="171517" name="Picture 171517"/>
                        <pic:cNvPicPr/>
                      </pic:nvPicPr>
                      <pic:blipFill>
                        <a:blip r:embed="rId1"/>
                        <a:stretch>
                          <a:fillRect/>
                        </a:stretch>
                      </pic:blipFill>
                      <pic:spPr>
                        <a:xfrm>
                          <a:off x="0" y="0"/>
                          <a:ext cx="496570" cy="182880"/>
                        </a:xfrm>
                        <a:prstGeom prst="rect">
                          <a:avLst/>
                        </a:prstGeom>
                      </pic:spPr>
                    </pic:pic>
                    <wps:wsp>
                      <wps:cNvPr id="171518" name="Rectangle 171518"/>
                      <wps:cNvSpPr/>
                      <wps:spPr>
                        <a:xfrm>
                          <a:off x="253365" y="94793"/>
                          <a:ext cx="42143" cy="189937"/>
                        </a:xfrm>
                        <a:prstGeom prst="rect">
                          <a:avLst/>
                        </a:prstGeom>
                        <a:ln>
                          <a:noFill/>
                        </a:ln>
                      </wps:spPr>
                      <wps:txbx>
                        <w:txbxContent>
                          <w:p w14:paraId="6CCA3F3E"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516" style="width:39.1pt;height:18.7089pt;position:absolute;mso-position-horizontal-relative:page;mso-position-horizontal:absolute;margin-left:472pt;mso-position-vertical-relative:page;margin-top:540.672pt;" coordsize="4965,2376">
              <v:shape id="Picture 171517" style="position:absolute;width:4965;height:1828;left:0;top:0;" filled="f">
                <v:imagedata r:id="rId33"/>
              </v:shape>
              <v:rect id="Rectangle 171518" style="position:absolute;width:421;height:1899;left:2533;top:947;"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911" w:tblpY="10356"/>
      <w:tblOverlap w:val="never"/>
      <w:tblW w:w="490" w:type="dxa"/>
      <w:tblInd w:w="0" w:type="dxa"/>
      <w:tblCellMar>
        <w:top w:w="0" w:type="dxa"/>
        <w:left w:w="132" w:type="dxa"/>
        <w:bottom w:w="0" w:type="dxa"/>
        <w:right w:w="84" w:type="dxa"/>
      </w:tblCellMar>
      <w:tblLook w:val="04A0" w:firstRow="1" w:lastRow="0" w:firstColumn="1" w:lastColumn="0" w:noHBand="0" w:noVBand="1"/>
    </w:tblPr>
    <w:tblGrid>
      <w:gridCol w:w="490"/>
    </w:tblGrid>
    <w:tr w:rsidR="00C34D5F" w14:paraId="5F5D2452" w14:textId="77777777">
      <w:trPr>
        <w:trHeight w:val="564"/>
      </w:trPr>
      <w:tc>
        <w:tcPr>
          <w:tcW w:w="490" w:type="dxa"/>
          <w:tcBorders>
            <w:top w:val="nil"/>
            <w:left w:val="nil"/>
            <w:bottom w:val="nil"/>
            <w:right w:val="nil"/>
          </w:tcBorders>
          <w:shd w:val="clear" w:color="auto" w:fill="1F4E79"/>
          <w:vAlign w:val="center"/>
        </w:tcPr>
        <w:p w14:paraId="390DBECA" w14:textId="77777777" w:rsidR="00C34D5F" w:rsidRDefault="00000000">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color w:val="FFFFFF"/>
            </w:rPr>
            <w:t>42</w:t>
          </w:r>
          <w:r>
            <w:rPr>
              <w:rFonts w:ascii="Calibri" w:eastAsia="Calibri" w:hAnsi="Calibri" w:cs="Calibri"/>
              <w:color w:val="FFFFFF"/>
            </w:rPr>
            <w:fldChar w:fldCharType="end"/>
          </w:r>
          <w:r>
            <w:rPr>
              <w:rFonts w:ascii="Calibri" w:eastAsia="Calibri" w:hAnsi="Calibri" w:cs="Calibri"/>
              <w:color w:val="FFFFFF"/>
            </w:rPr>
            <w:t xml:space="preserve"> </w:t>
          </w:r>
        </w:p>
      </w:tc>
    </w:tr>
  </w:tbl>
  <w:p w14:paraId="13474EEF" w14:textId="77777777" w:rsidR="00C34D5F" w:rsidRDefault="00000000">
    <w:pPr>
      <w:spacing w:after="15" w:line="259" w:lineRule="auto"/>
      <w:ind w:left="0" w:firstLine="0"/>
      <w:jc w:val="right"/>
    </w:pPr>
    <w:r>
      <w:rPr>
        <w:sz w:val="13"/>
      </w:rPr>
      <w:t xml:space="preserve">LIBERIA ANTI-CORRUPTION COMMISSION </w:t>
    </w:r>
  </w:p>
  <w:p w14:paraId="31ABE4F1" w14:textId="77777777" w:rsidR="00C34D5F" w:rsidRDefault="00000000">
    <w:pPr>
      <w:spacing w:after="195" w:line="259" w:lineRule="auto"/>
      <w:ind w:left="0" w:right="2" w:firstLine="0"/>
      <w:jc w:val="right"/>
    </w:pPr>
    <w:r>
      <w:rPr>
        <w:sz w:val="13"/>
      </w:rPr>
      <w:t>ANNUAL REPORT 2023</w:t>
    </w:r>
    <w:r>
      <w:rPr>
        <w:sz w:val="15"/>
      </w:rPr>
      <w:t xml:space="preserve"> </w:t>
    </w:r>
  </w:p>
  <w:p w14:paraId="2A7ABB48"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73AB108B" wp14:editId="04A69D22">
              <wp:simplePos x="0" y="0"/>
              <wp:positionH relativeFrom="page">
                <wp:posOffset>5994400</wp:posOffset>
              </wp:positionH>
              <wp:positionV relativeFrom="page">
                <wp:posOffset>6866535</wp:posOffset>
              </wp:positionV>
              <wp:extent cx="496570" cy="237603"/>
              <wp:effectExtent l="0" t="0" r="0" b="0"/>
              <wp:wrapSquare wrapText="bothSides"/>
              <wp:docPr id="171468" name="Group 171468"/>
              <wp:cNvGraphicFramePr/>
              <a:graphic xmlns:a="http://schemas.openxmlformats.org/drawingml/2006/main">
                <a:graphicData uri="http://schemas.microsoft.com/office/word/2010/wordprocessingGroup">
                  <wpg:wgp>
                    <wpg:cNvGrpSpPr/>
                    <wpg:grpSpPr>
                      <a:xfrm>
                        <a:off x="0" y="0"/>
                        <a:ext cx="496570" cy="237603"/>
                        <a:chOff x="0" y="0"/>
                        <a:chExt cx="496570" cy="237603"/>
                      </a:xfrm>
                    </wpg:grpSpPr>
                    <pic:pic xmlns:pic="http://schemas.openxmlformats.org/drawingml/2006/picture">
                      <pic:nvPicPr>
                        <pic:cNvPr id="171469" name="Picture 171469"/>
                        <pic:cNvPicPr/>
                      </pic:nvPicPr>
                      <pic:blipFill>
                        <a:blip r:embed="rId1"/>
                        <a:stretch>
                          <a:fillRect/>
                        </a:stretch>
                      </pic:blipFill>
                      <pic:spPr>
                        <a:xfrm>
                          <a:off x="0" y="0"/>
                          <a:ext cx="496570" cy="182880"/>
                        </a:xfrm>
                        <a:prstGeom prst="rect">
                          <a:avLst/>
                        </a:prstGeom>
                      </pic:spPr>
                    </pic:pic>
                    <wps:wsp>
                      <wps:cNvPr id="171470" name="Rectangle 171470"/>
                      <wps:cNvSpPr/>
                      <wps:spPr>
                        <a:xfrm>
                          <a:off x="253365" y="94793"/>
                          <a:ext cx="42143" cy="189937"/>
                        </a:xfrm>
                        <a:prstGeom prst="rect">
                          <a:avLst/>
                        </a:prstGeom>
                        <a:ln>
                          <a:noFill/>
                        </a:ln>
                      </wps:spPr>
                      <wps:txbx>
                        <w:txbxContent>
                          <w:p w14:paraId="7C52B87C"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468" style="width:39.1pt;height:18.7089pt;position:absolute;mso-position-horizontal-relative:page;mso-position-horizontal:absolute;margin-left:472pt;mso-position-vertical-relative:page;margin-top:540.672pt;" coordsize="4965,2376">
              <v:shape id="Picture 171469" style="position:absolute;width:4965;height:1828;left:0;top:0;" filled="f">
                <v:imagedata r:id="rId33"/>
              </v:shape>
              <v:rect id="Rectangle 171470" style="position:absolute;width:421;height:1899;left:2533;top:947;"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2DB3" w14:textId="77777777" w:rsidR="00C34D5F" w:rsidRDefault="00C34D5F">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4502" w14:textId="77777777" w:rsidR="00C34D5F" w:rsidRDefault="00000000">
    <w:pPr>
      <w:spacing w:after="0" w:line="259" w:lineRule="auto"/>
      <w:ind w:left="30" w:firstLine="0"/>
      <w:jc w:val="center"/>
    </w:pPr>
    <w:r>
      <w:fldChar w:fldCharType="begin"/>
    </w:r>
    <w:r>
      <w:instrText xml:space="preserve"> PAGE   \* MERGEFORMAT </w:instrText>
    </w:r>
    <w:r>
      <w:fldChar w:fldCharType="separate"/>
    </w:r>
    <w:r>
      <w:rPr>
        <w:rFonts w:ascii="Calibri" w:eastAsia="Calibri" w:hAnsi="Calibri" w:cs="Calibri"/>
      </w:rPr>
      <w:t>52</w:t>
    </w:r>
    <w:r>
      <w:rPr>
        <w:rFonts w:ascii="Calibri" w:eastAsia="Calibri" w:hAnsi="Calibri" w:cs="Calibri"/>
      </w:rPr>
      <w:fldChar w:fldCharType="end"/>
    </w:r>
    <w:r>
      <w:rPr>
        <w:rFonts w:ascii="Calibri" w:eastAsia="Calibri" w:hAnsi="Calibri" w:cs="Calibri"/>
      </w:rPr>
      <w:t xml:space="preserve"> </w:t>
    </w:r>
  </w:p>
  <w:p w14:paraId="47EF12ED" w14:textId="77777777" w:rsidR="00C34D5F" w:rsidRDefault="00000000">
    <w:pPr>
      <w:spacing w:after="0" w:line="259" w:lineRule="auto"/>
      <w:ind w:left="0" w:firstLine="0"/>
      <w:jc w:val="left"/>
    </w:pPr>
    <w:r>
      <w:rPr>
        <w:rFonts w:ascii="Calibri" w:eastAsia="Calibri" w:hAnsi="Calibri" w:cs="Calibri"/>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F631" w14:textId="77777777" w:rsidR="00C34D5F" w:rsidRDefault="00000000">
    <w:pPr>
      <w:spacing w:after="0" w:line="259" w:lineRule="auto"/>
      <w:ind w:left="30" w:firstLine="0"/>
      <w:jc w:val="center"/>
    </w:pPr>
    <w:r>
      <w:fldChar w:fldCharType="begin"/>
    </w:r>
    <w:r>
      <w:instrText xml:space="preserve"> PAGE   \* MERGEFORMAT </w:instrText>
    </w:r>
    <w:r>
      <w:fldChar w:fldCharType="separate"/>
    </w:r>
    <w:r>
      <w:rPr>
        <w:rFonts w:ascii="Calibri" w:eastAsia="Calibri" w:hAnsi="Calibri" w:cs="Calibri"/>
      </w:rPr>
      <w:t>52</w:t>
    </w:r>
    <w:r>
      <w:rPr>
        <w:rFonts w:ascii="Calibri" w:eastAsia="Calibri" w:hAnsi="Calibri" w:cs="Calibri"/>
      </w:rPr>
      <w:fldChar w:fldCharType="end"/>
    </w:r>
    <w:r>
      <w:rPr>
        <w:rFonts w:ascii="Calibri" w:eastAsia="Calibri" w:hAnsi="Calibri" w:cs="Calibri"/>
      </w:rPr>
      <w:t xml:space="preserve"> </w:t>
    </w:r>
  </w:p>
  <w:p w14:paraId="6D006647" w14:textId="77777777" w:rsidR="00C34D5F" w:rsidRDefault="00000000">
    <w:pPr>
      <w:spacing w:after="0" w:line="259" w:lineRule="auto"/>
      <w:ind w:left="0" w:firstLine="0"/>
      <w:jc w:val="left"/>
    </w:pPr>
    <w:r>
      <w:rPr>
        <w:rFonts w:ascii="Calibri" w:eastAsia="Calibri" w:hAnsi="Calibri" w:cs="Calibri"/>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7C86" w14:textId="77777777" w:rsidR="00C34D5F" w:rsidRDefault="00C34D5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3038E832" w14:textId="77777777">
      <w:trPr>
        <w:trHeight w:val="564"/>
      </w:trPr>
      <w:tc>
        <w:tcPr>
          <w:tcW w:w="490" w:type="dxa"/>
          <w:tcBorders>
            <w:top w:val="nil"/>
            <w:left w:val="nil"/>
            <w:bottom w:val="nil"/>
            <w:right w:val="nil"/>
          </w:tcBorders>
          <w:shd w:val="clear" w:color="auto" w:fill="1F4E79"/>
          <w:vAlign w:val="center"/>
        </w:tcPr>
        <w:p w14:paraId="4D4020D8"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123084F5" w14:textId="77777777" w:rsidR="00C34D5F" w:rsidRDefault="00000000">
    <w:pPr>
      <w:spacing w:after="15" w:line="259" w:lineRule="auto"/>
      <w:ind w:left="0" w:right="65" w:firstLine="0"/>
      <w:jc w:val="right"/>
    </w:pPr>
    <w:r>
      <w:rPr>
        <w:sz w:val="13"/>
      </w:rPr>
      <w:t xml:space="preserve">LIBERIA ANTI-CORRUPTION COMMISSION </w:t>
    </w:r>
  </w:p>
  <w:p w14:paraId="6A6966B8" w14:textId="77777777" w:rsidR="00C34D5F" w:rsidRDefault="00000000">
    <w:pPr>
      <w:spacing w:after="195" w:line="259" w:lineRule="auto"/>
      <w:ind w:left="0" w:right="65" w:firstLine="0"/>
      <w:jc w:val="right"/>
    </w:pPr>
    <w:r>
      <w:rPr>
        <w:sz w:val="13"/>
      </w:rPr>
      <w:t>ANNUAL REPORT 2023</w:t>
    </w:r>
    <w:r>
      <w:rPr>
        <w:sz w:val="15"/>
      </w:rPr>
      <w:t xml:space="preserve"> </w:t>
    </w:r>
  </w:p>
  <w:p w14:paraId="68969821"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A5C1DCC" wp14:editId="5AEFD4F4">
              <wp:simplePos x="0" y="0"/>
              <wp:positionH relativeFrom="page">
                <wp:posOffset>6290310</wp:posOffset>
              </wp:positionH>
              <wp:positionV relativeFrom="page">
                <wp:posOffset>9998354</wp:posOffset>
              </wp:positionV>
              <wp:extent cx="496570" cy="237907"/>
              <wp:effectExtent l="0" t="0" r="0" b="0"/>
              <wp:wrapSquare wrapText="bothSides"/>
              <wp:docPr id="171108" name="Group 171108"/>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109" name="Picture 171109"/>
                        <pic:cNvPicPr/>
                      </pic:nvPicPr>
                      <pic:blipFill>
                        <a:blip r:embed="rId1"/>
                        <a:stretch>
                          <a:fillRect/>
                        </a:stretch>
                      </pic:blipFill>
                      <pic:spPr>
                        <a:xfrm>
                          <a:off x="0" y="0"/>
                          <a:ext cx="496570" cy="182880"/>
                        </a:xfrm>
                        <a:prstGeom prst="rect">
                          <a:avLst/>
                        </a:prstGeom>
                      </pic:spPr>
                    </pic:pic>
                    <wps:wsp>
                      <wps:cNvPr id="171110" name="Rectangle 171110"/>
                      <wps:cNvSpPr/>
                      <wps:spPr>
                        <a:xfrm>
                          <a:off x="253492" y="95098"/>
                          <a:ext cx="42144" cy="189936"/>
                        </a:xfrm>
                        <a:prstGeom prst="rect">
                          <a:avLst/>
                        </a:prstGeom>
                        <a:ln>
                          <a:noFill/>
                        </a:ln>
                      </wps:spPr>
                      <wps:txbx>
                        <w:txbxContent>
                          <w:p w14:paraId="57DF85A3"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108" style="width:39.1pt;height:18.7328pt;position:absolute;mso-position-horizontal-relative:page;mso-position-horizontal:absolute;margin-left:495.3pt;mso-position-vertical-relative:page;margin-top:787.272pt;" coordsize="4965,2379">
              <v:shape id="Picture 171109" style="position:absolute;width:4965;height:1828;left:0;top:0;" filled="f">
                <v:imagedata r:id="rId33"/>
              </v:shape>
              <v:rect id="Rectangle 171110"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9708" w14:textId="77777777" w:rsidR="00C34D5F" w:rsidRDefault="00C34D5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6591446B" w14:textId="77777777">
      <w:trPr>
        <w:trHeight w:val="564"/>
      </w:trPr>
      <w:tc>
        <w:tcPr>
          <w:tcW w:w="490" w:type="dxa"/>
          <w:tcBorders>
            <w:top w:val="nil"/>
            <w:left w:val="nil"/>
            <w:bottom w:val="nil"/>
            <w:right w:val="nil"/>
          </w:tcBorders>
          <w:shd w:val="clear" w:color="auto" w:fill="1F4E79"/>
          <w:vAlign w:val="center"/>
        </w:tcPr>
        <w:p w14:paraId="2ACBBFFE"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10FAB236" w14:textId="77777777" w:rsidR="00C34D5F" w:rsidRDefault="00000000">
    <w:pPr>
      <w:spacing w:after="15" w:line="259" w:lineRule="auto"/>
      <w:ind w:left="0" w:right="4" w:firstLine="0"/>
      <w:jc w:val="right"/>
    </w:pPr>
    <w:r>
      <w:rPr>
        <w:sz w:val="13"/>
      </w:rPr>
      <w:t xml:space="preserve">LIBERIA ANTI-CORRUPTION COMMISSION </w:t>
    </w:r>
  </w:p>
  <w:p w14:paraId="7C938653" w14:textId="77777777" w:rsidR="00C34D5F" w:rsidRDefault="00000000">
    <w:pPr>
      <w:spacing w:after="195" w:line="259" w:lineRule="auto"/>
      <w:ind w:left="0" w:right="4" w:firstLine="0"/>
      <w:jc w:val="right"/>
    </w:pPr>
    <w:r>
      <w:rPr>
        <w:sz w:val="13"/>
      </w:rPr>
      <w:t>ANNUAL REPORT 2023</w:t>
    </w:r>
    <w:r>
      <w:rPr>
        <w:sz w:val="15"/>
      </w:rPr>
      <w:t xml:space="preserve"> </w:t>
    </w:r>
  </w:p>
  <w:p w14:paraId="42950DA5" w14:textId="77777777" w:rsidR="00C34D5F" w:rsidRDefault="00000000">
    <w:pPr>
      <w:spacing w:after="0" w:line="259" w:lineRule="auto"/>
      <w:ind w:left="1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DC9772C" wp14:editId="74EDA75A">
              <wp:simplePos x="0" y="0"/>
              <wp:positionH relativeFrom="page">
                <wp:posOffset>6290310</wp:posOffset>
              </wp:positionH>
              <wp:positionV relativeFrom="page">
                <wp:posOffset>9998354</wp:posOffset>
              </wp:positionV>
              <wp:extent cx="496570" cy="237907"/>
              <wp:effectExtent l="0" t="0" r="0" b="0"/>
              <wp:wrapSquare wrapText="bothSides"/>
              <wp:docPr id="171279" name="Group 171279"/>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280" name="Picture 171280"/>
                        <pic:cNvPicPr/>
                      </pic:nvPicPr>
                      <pic:blipFill>
                        <a:blip r:embed="rId1"/>
                        <a:stretch>
                          <a:fillRect/>
                        </a:stretch>
                      </pic:blipFill>
                      <pic:spPr>
                        <a:xfrm>
                          <a:off x="0" y="0"/>
                          <a:ext cx="496570" cy="182880"/>
                        </a:xfrm>
                        <a:prstGeom prst="rect">
                          <a:avLst/>
                        </a:prstGeom>
                      </pic:spPr>
                    </pic:pic>
                    <wps:wsp>
                      <wps:cNvPr id="171281" name="Rectangle 171281"/>
                      <wps:cNvSpPr/>
                      <wps:spPr>
                        <a:xfrm>
                          <a:off x="253492" y="95098"/>
                          <a:ext cx="42144" cy="189936"/>
                        </a:xfrm>
                        <a:prstGeom prst="rect">
                          <a:avLst/>
                        </a:prstGeom>
                        <a:ln>
                          <a:noFill/>
                        </a:ln>
                      </wps:spPr>
                      <wps:txbx>
                        <w:txbxContent>
                          <w:p w14:paraId="3DEE2D1B"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279" style="width:39.1pt;height:18.7328pt;position:absolute;mso-position-horizontal-relative:page;mso-position-horizontal:absolute;margin-left:495.3pt;mso-position-vertical-relative:page;margin-top:787.272pt;" coordsize="4965,2379">
              <v:shape id="Picture 171280" style="position:absolute;width:4965;height:1828;left:0;top:0;" filled="f">
                <v:imagedata r:id="rId33"/>
              </v:shape>
              <v:rect id="Rectangle 171281"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0C550E50" w14:textId="77777777">
      <w:trPr>
        <w:trHeight w:val="564"/>
      </w:trPr>
      <w:tc>
        <w:tcPr>
          <w:tcW w:w="490" w:type="dxa"/>
          <w:tcBorders>
            <w:top w:val="nil"/>
            <w:left w:val="nil"/>
            <w:bottom w:val="nil"/>
            <w:right w:val="nil"/>
          </w:tcBorders>
          <w:shd w:val="clear" w:color="auto" w:fill="1F4E79"/>
          <w:vAlign w:val="center"/>
        </w:tcPr>
        <w:p w14:paraId="11E153B5"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3612D872" w14:textId="77777777" w:rsidR="00C34D5F" w:rsidRDefault="00000000">
    <w:pPr>
      <w:spacing w:after="15" w:line="259" w:lineRule="auto"/>
      <w:ind w:left="0" w:right="4" w:firstLine="0"/>
      <w:jc w:val="right"/>
    </w:pPr>
    <w:r>
      <w:rPr>
        <w:sz w:val="13"/>
      </w:rPr>
      <w:t xml:space="preserve">LIBERIA ANTI-CORRUPTION COMMISSION </w:t>
    </w:r>
  </w:p>
  <w:p w14:paraId="0C066EE6" w14:textId="77777777" w:rsidR="00C34D5F" w:rsidRDefault="00000000">
    <w:pPr>
      <w:spacing w:after="195" w:line="259" w:lineRule="auto"/>
      <w:ind w:left="0" w:right="4" w:firstLine="0"/>
      <w:jc w:val="right"/>
    </w:pPr>
    <w:r>
      <w:rPr>
        <w:sz w:val="13"/>
      </w:rPr>
      <w:t>ANNUAL REPORT 2023</w:t>
    </w:r>
    <w:r>
      <w:rPr>
        <w:sz w:val="15"/>
      </w:rPr>
      <w:t xml:space="preserve"> </w:t>
    </w:r>
  </w:p>
  <w:p w14:paraId="6DD92D17" w14:textId="77777777" w:rsidR="00C34D5F" w:rsidRDefault="00000000">
    <w:pPr>
      <w:spacing w:after="0" w:line="259" w:lineRule="auto"/>
      <w:ind w:left="1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C3A15C3" wp14:editId="3B61D399">
              <wp:simplePos x="0" y="0"/>
              <wp:positionH relativeFrom="page">
                <wp:posOffset>6290310</wp:posOffset>
              </wp:positionH>
              <wp:positionV relativeFrom="page">
                <wp:posOffset>9998354</wp:posOffset>
              </wp:positionV>
              <wp:extent cx="496570" cy="237907"/>
              <wp:effectExtent l="0" t="0" r="0" b="0"/>
              <wp:wrapSquare wrapText="bothSides"/>
              <wp:docPr id="171231" name="Group 171231"/>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232" name="Picture 171232"/>
                        <pic:cNvPicPr/>
                      </pic:nvPicPr>
                      <pic:blipFill>
                        <a:blip r:embed="rId1"/>
                        <a:stretch>
                          <a:fillRect/>
                        </a:stretch>
                      </pic:blipFill>
                      <pic:spPr>
                        <a:xfrm>
                          <a:off x="0" y="0"/>
                          <a:ext cx="496570" cy="182880"/>
                        </a:xfrm>
                        <a:prstGeom prst="rect">
                          <a:avLst/>
                        </a:prstGeom>
                      </pic:spPr>
                    </pic:pic>
                    <wps:wsp>
                      <wps:cNvPr id="171233" name="Rectangle 171233"/>
                      <wps:cNvSpPr/>
                      <wps:spPr>
                        <a:xfrm>
                          <a:off x="253492" y="95098"/>
                          <a:ext cx="42144" cy="189936"/>
                        </a:xfrm>
                        <a:prstGeom prst="rect">
                          <a:avLst/>
                        </a:prstGeom>
                        <a:ln>
                          <a:noFill/>
                        </a:ln>
                      </wps:spPr>
                      <wps:txbx>
                        <w:txbxContent>
                          <w:p w14:paraId="7A1A13A6"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231" style="width:39.1pt;height:18.7328pt;position:absolute;mso-position-horizontal-relative:page;mso-position-horizontal:absolute;margin-left:495.3pt;mso-position-vertical-relative:page;margin-top:787.272pt;" coordsize="4965,2379">
              <v:shape id="Picture 171232" style="position:absolute;width:4965;height:1828;left:0;top:0;" filled="f">
                <v:imagedata r:id="rId33"/>
              </v:shape>
              <v:rect id="Rectangle 171233"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7243" w14:textId="77777777" w:rsidR="00C34D5F" w:rsidRDefault="00000000">
    <w:pPr>
      <w:spacing w:after="0" w:line="259" w:lineRule="auto"/>
      <w:ind w:left="1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2FF74CB" wp14:editId="0D304BEB">
              <wp:simplePos x="0" y="0"/>
              <wp:positionH relativeFrom="page">
                <wp:posOffset>6290310</wp:posOffset>
              </wp:positionH>
              <wp:positionV relativeFrom="page">
                <wp:posOffset>9998354</wp:posOffset>
              </wp:positionV>
              <wp:extent cx="496570" cy="237907"/>
              <wp:effectExtent l="0" t="0" r="0" b="0"/>
              <wp:wrapSquare wrapText="bothSides"/>
              <wp:docPr id="171183" name="Group 171183"/>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184" name="Picture 171184"/>
                        <pic:cNvPicPr/>
                      </pic:nvPicPr>
                      <pic:blipFill>
                        <a:blip r:embed="rId1"/>
                        <a:stretch>
                          <a:fillRect/>
                        </a:stretch>
                      </pic:blipFill>
                      <pic:spPr>
                        <a:xfrm>
                          <a:off x="0" y="0"/>
                          <a:ext cx="496570" cy="182880"/>
                        </a:xfrm>
                        <a:prstGeom prst="rect">
                          <a:avLst/>
                        </a:prstGeom>
                      </pic:spPr>
                    </pic:pic>
                    <wps:wsp>
                      <wps:cNvPr id="171185" name="Rectangle 171185"/>
                      <wps:cNvSpPr/>
                      <wps:spPr>
                        <a:xfrm>
                          <a:off x="253492" y="95098"/>
                          <a:ext cx="42144" cy="189936"/>
                        </a:xfrm>
                        <a:prstGeom prst="rect">
                          <a:avLst/>
                        </a:prstGeom>
                        <a:ln>
                          <a:noFill/>
                        </a:ln>
                      </wps:spPr>
                      <wps:txbx>
                        <w:txbxContent>
                          <w:p w14:paraId="62801986"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183" style="width:39.1pt;height:18.7328pt;position:absolute;mso-position-horizontal-relative:page;mso-position-horizontal:absolute;margin-left:495.3pt;mso-position-vertical-relative:page;margin-top:787.272pt;" coordsize="4965,2379">
              <v:shape id="Picture 171184" style="position:absolute;width:4965;height:1828;left:0;top:0;" filled="f">
                <v:imagedata r:id="rId33"/>
              </v:shape>
              <v:rect id="Rectangle 171185"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7A212A1F" w14:textId="77777777">
      <w:trPr>
        <w:trHeight w:val="564"/>
      </w:trPr>
      <w:tc>
        <w:tcPr>
          <w:tcW w:w="490" w:type="dxa"/>
          <w:tcBorders>
            <w:top w:val="nil"/>
            <w:left w:val="nil"/>
            <w:bottom w:val="nil"/>
            <w:right w:val="nil"/>
          </w:tcBorders>
          <w:shd w:val="clear" w:color="auto" w:fill="1F4E79"/>
          <w:vAlign w:val="center"/>
        </w:tcPr>
        <w:p w14:paraId="3218BD41"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6559DA5A" w14:textId="77777777" w:rsidR="00C34D5F" w:rsidRDefault="00000000">
    <w:pPr>
      <w:spacing w:after="15" w:line="259" w:lineRule="auto"/>
      <w:ind w:left="0" w:right="98" w:firstLine="0"/>
      <w:jc w:val="right"/>
    </w:pPr>
    <w:r>
      <w:rPr>
        <w:sz w:val="13"/>
      </w:rPr>
      <w:t xml:space="preserve">LIBERIA ANTI-CORRUPTION COMMISSION </w:t>
    </w:r>
  </w:p>
  <w:p w14:paraId="431A8889" w14:textId="77777777" w:rsidR="00C34D5F" w:rsidRDefault="00000000">
    <w:pPr>
      <w:spacing w:after="195" w:line="259" w:lineRule="auto"/>
      <w:ind w:left="0" w:right="98" w:firstLine="0"/>
      <w:jc w:val="right"/>
    </w:pPr>
    <w:r>
      <w:rPr>
        <w:sz w:val="13"/>
      </w:rPr>
      <w:t>ANNUAL REPORT 2023</w:t>
    </w:r>
    <w:r>
      <w:rPr>
        <w:sz w:val="15"/>
      </w:rPr>
      <w:t xml:space="preserve"> </w:t>
    </w:r>
  </w:p>
  <w:p w14:paraId="6BF4C170"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0DD2461" wp14:editId="0EC964F3">
              <wp:simplePos x="0" y="0"/>
              <wp:positionH relativeFrom="page">
                <wp:posOffset>6290310</wp:posOffset>
              </wp:positionH>
              <wp:positionV relativeFrom="page">
                <wp:posOffset>9998354</wp:posOffset>
              </wp:positionV>
              <wp:extent cx="496570" cy="237907"/>
              <wp:effectExtent l="0" t="0" r="0" b="0"/>
              <wp:wrapSquare wrapText="bothSides"/>
              <wp:docPr id="171402" name="Group 171402"/>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403" name="Picture 171403"/>
                        <pic:cNvPicPr/>
                      </pic:nvPicPr>
                      <pic:blipFill>
                        <a:blip r:embed="rId1"/>
                        <a:stretch>
                          <a:fillRect/>
                        </a:stretch>
                      </pic:blipFill>
                      <pic:spPr>
                        <a:xfrm>
                          <a:off x="0" y="0"/>
                          <a:ext cx="496570" cy="182880"/>
                        </a:xfrm>
                        <a:prstGeom prst="rect">
                          <a:avLst/>
                        </a:prstGeom>
                      </pic:spPr>
                    </pic:pic>
                    <wps:wsp>
                      <wps:cNvPr id="171404" name="Rectangle 171404"/>
                      <wps:cNvSpPr/>
                      <wps:spPr>
                        <a:xfrm>
                          <a:off x="253492" y="95098"/>
                          <a:ext cx="42144" cy="189936"/>
                        </a:xfrm>
                        <a:prstGeom prst="rect">
                          <a:avLst/>
                        </a:prstGeom>
                        <a:ln>
                          <a:noFill/>
                        </a:ln>
                      </wps:spPr>
                      <wps:txbx>
                        <w:txbxContent>
                          <w:p w14:paraId="6C175898"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402" style="width:39.1pt;height:18.7328pt;position:absolute;mso-position-horizontal-relative:page;mso-position-horizontal:absolute;margin-left:495.3pt;mso-position-vertical-relative:page;margin-top:787.272pt;" coordsize="4965,2379">
              <v:shape id="Picture 171403" style="position:absolute;width:4965;height:1828;left:0;top:0;" filled="f">
                <v:imagedata r:id="rId33"/>
              </v:shape>
              <v:rect id="Rectangle 171404"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569" w:tblpY="15288"/>
      <w:tblOverlap w:val="never"/>
      <w:tblW w:w="490" w:type="dxa"/>
      <w:tblInd w:w="0" w:type="dxa"/>
      <w:tblCellMar>
        <w:top w:w="0" w:type="dxa"/>
        <w:left w:w="115" w:type="dxa"/>
        <w:bottom w:w="0" w:type="dxa"/>
        <w:right w:w="115" w:type="dxa"/>
      </w:tblCellMar>
      <w:tblLook w:val="04A0" w:firstRow="1" w:lastRow="0" w:firstColumn="1" w:lastColumn="0" w:noHBand="0" w:noVBand="1"/>
    </w:tblPr>
    <w:tblGrid>
      <w:gridCol w:w="490"/>
    </w:tblGrid>
    <w:tr w:rsidR="00C34D5F" w14:paraId="438FC56B" w14:textId="77777777">
      <w:trPr>
        <w:trHeight w:val="564"/>
      </w:trPr>
      <w:tc>
        <w:tcPr>
          <w:tcW w:w="490" w:type="dxa"/>
          <w:tcBorders>
            <w:top w:val="nil"/>
            <w:left w:val="nil"/>
            <w:bottom w:val="nil"/>
            <w:right w:val="nil"/>
          </w:tcBorders>
          <w:shd w:val="clear" w:color="auto" w:fill="1F4E79"/>
          <w:vAlign w:val="center"/>
        </w:tcPr>
        <w:p w14:paraId="5547EE5A" w14:textId="77777777" w:rsidR="00C34D5F" w:rsidRDefault="00000000">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7D9561B9" w14:textId="77777777" w:rsidR="00C34D5F" w:rsidRDefault="00000000">
    <w:pPr>
      <w:spacing w:after="15" w:line="259" w:lineRule="auto"/>
      <w:ind w:left="0" w:right="98" w:firstLine="0"/>
      <w:jc w:val="right"/>
    </w:pPr>
    <w:r>
      <w:rPr>
        <w:sz w:val="13"/>
      </w:rPr>
      <w:t xml:space="preserve">LIBERIA ANTI-CORRUPTION COMMISSION </w:t>
    </w:r>
  </w:p>
  <w:p w14:paraId="66D2FDD3" w14:textId="77777777" w:rsidR="00C34D5F" w:rsidRDefault="00000000">
    <w:pPr>
      <w:spacing w:after="195" w:line="259" w:lineRule="auto"/>
      <w:ind w:left="0" w:right="98" w:firstLine="0"/>
      <w:jc w:val="right"/>
    </w:pPr>
    <w:r>
      <w:rPr>
        <w:sz w:val="13"/>
      </w:rPr>
      <w:t>ANNUAL REPORT 2023</w:t>
    </w:r>
    <w:r>
      <w:rPr>
        <w:sz w:val="15"/>
      </w:rPr>
      <w:t xml:space="preserve"> </w:t>
    </w:r>
  </w:p>
  <w:p w14:paraId="47607F2A"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F326B3C" wp14:editId="2C48B60A">
              <wp:simplePos x="0" y="0"/>
              <wp:positionH relativeFrom="page">
                <wp:posOffset>6290310</wp:posOffset>
              </wp:positionH>
              <wp:positionV relativeFrom="page">
                <wp:posOffset>9998354</wp:posOffset>
              </wp:positionV>
              <wp:extent cx="496570" cy="237907"/>
              <wp:effectExtent l="0" t="0" r="0" b="0"/>
              <wp:wrapSquare wrapText="bothSides"/>
              <wp:docPr id="171354" name="Group 171354"/>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355" name="Picture 171355"/>
                        <pic:cNvPicPr/>
                      </pic:nvPicPr>
                      <pic:blipFill>
                        <a:blip r:embed="rId1"/>
                        <a:stretch>
                          <a:fillRect/>
                        </a:stretch>
                      </pic:blipFill>
                      <pic:spPr>
                        <a:xfrm>
                          <a:off x="0" y="0"/>
                          <a:ext cx="496570" cy="182880"/>
                        </a:xfrm>
                        <a:prstGeom prst="rect">
                          <a:avLst/>
                        </a:prstGeom>
                      </pic:spPr>
                    </pic:pic>
                    <wps:wsp>
                      <wps:cNvPr id="171356" name="Rectangle 171356"/>
                      <wps:cNvSpPr/>
                      <wps:spPr>
                        <a:xfrm>
                          <a:off x="253492" y="95098"/>
                          <a:ext cx="42144" cy="189936"/>
                        </a:xfrm>
                        <a:prstGeom prst="rect">
                          <a:avLst/>
                        </a:prstGeom>
                        <a:ln>
                          <a:noFill/>
                        </a:ln>
                      </wps:spPr>
                      <wps:txbx>
                        <w:txbxContent>
                          <w:p w14:paraId="0779D4DA"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354" style="width:39.1pt;height:18.7328pt;position:absolute;mso-position-horizontal-relative:page;mso-position-horizontal:absolute;margin-left:495.3pt;mso-position-vertical-relative:page;margin-top:787.272pt;" coordsize="4965,2379">
              <v:shape id="Picture 171355" style="position:absolute;width:4965;height:1828;left:0;top:0;" filled="f">
                <v:imagedata r:id="rId33"/>
              </v:shape>
              <v:rect id="Rectangle 171356"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2AB7" w14:textId="77777777" w:rsidR="00C34D5F"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C7C5DEB" wp14:editId="4A2BFABB">
              <wp:simplePos x="0" y="0"/>
              <wp:positionH relativeFrom="page">
                <wp:posOffset>6290310</wp:posOffset>
              </wp:positionH>
              <wp:positionV relativeFrom="page">
                <wp:posOffset>9998354</wp:posOffset>
              </wp:positionV>
              <wp:extent cx="496570" cy="237907"/>
              <wp:effectExtent l="0" t="0" r="0" b="0"/>
              <wp:wrapSquare wrapText="bothSides"/>
              <wp:docPr id="171306" name="Group 171306"/>
              <wp:cNvGraphicFramePr/>
              <a:graphic xmlns:a="http://schemas.openxmlformats.org/drawingml/2006/main">
                <a:graphicData uri="http://schemas.microsoft.com/office/word/2010/wordprocessingGroup">
                  <wpg:wgp>
                    <wpg:cNvGrpSpPr/>
                    <wpg:grpSpPr>
                      <a:xfrm>
                        <a:off x="0" y="0"/>
                        <a:ext cx="496570" cy="237907"/>
                        <a:chOff x="0" y="0"/>
                        <a:chExt cx="496570" cy="237907"/>
                      </a:xfrm>
                    </wpg:grpSpPr>
                    <pic:pic xmlns:pic="http://schemas.openxmlformats.org/drawingml/2006/picture">
                      <pic:nvPicPr>
                        <pic:cNvPr id="171307" name="Picture 171307"/>
                        <pic:cNvPicPr/>
                      </pic:nvPicPr>
                      <pic:blipFill>
                        <a:blip r:embed="rId1"/>
                        <a:stretch>
                          <a:fillRect/>
                        </a:stretch>
                      </pic:blipFill>
                      <pic:spPr>
                        <a:xfrm>
                          <a:off x="0" y="0"/>
                          <a:ext cx="496570" cy="182880"/>
                        </a:xfrm>
                        <a:prstGeom prst="rect">
                          <a:avLst/>
                        </a:prstGeom>
                      </pic:spPr>
                    </pic:pic>
                    <wps:wsp>
                      <wps:cNvPr id="171308" name="Rectangle 171308"/>
                      <wps:cNvSpPr/>
                      <wps:spPr>
                        <a:xfrm>
                          <a:off x="253492" y="95098"/>
                          <a:ext cx="42144" cy="189936"/>
                        </a:xfrm>
                        <a:prstGeom prst="rect">
                          <a:avLst/>
                        </a:prstGeom>
                        <a:ln>
                          <a:noFill/>
                        </a:ln>
                      </wps:spPr>
                      <wps:txbx>
                        <w:txbxContent>
                          <w:p w14:paraId="331A4E26" w14:textId="77777777" w:rsidR="00C34D5F"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1306" style="width:39.1pt;height:18.7328pt;position:absolute;mso-position-horizontal-relative:page;mso-position-horizontal:absolute;margin-left:495.3pt;mso-position-vertical-relative:page;margin-top:787.272pt;" coordsize="4965,2379">
              <v:shape id="Picture 171307" style="position:absolute;width:4965;height:1828;left:0;top:0;" filled="f">
                <v:imagedata r:id="rId33"/>
              </v:shape>
              <v:rect id="Rectangle 171308" style="position:absolute;width:421;height:1899;left:2534;top:950;"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036B" w14:textId="77777777" w:rsidR="000F30EC" w:rsidRDefault="000F30EC">
      <w:pPr>
        <w:spacing w:after="0" w:line="240" w:lineRule="auto"/>
      </w:pPr>
      <w:r>
        <w:separator/>
      </w:r>
    </w:p>
  </w:footnote>
  <w:footnote w:type="continuationSeparator" w:id="0">
    <w:p w14:paraId="6DE506FC" w14:textId="77777777" w:rsidR="000F30EC" w:rsidRDefault="000F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BF92" w14:textId="77777777" w:rsidR="00C34D5F" w:rsidRDefault="00000000">
    <w:pPr>
      <w:spacing w:after="2" w:line="259" w:lineRule="auto"/>
      <w:ind w:left="-14" w:firstLine="0"/>
      <w:jc w:val="left"/>
    </w:pPr>
    <w:r>
      <w:rPr>
        <w:sz w:val="21"/>
      </w:rPr>
      <w:t xml:space="preserve">LIBERIA ANTI-CORRUPTION COMMISSION </w:t>
    </w:r>
  </w:p>
  <w:p w14:paraId="47D708D3" w14:textId="77777777" w:rsidR="00C34D5F" w:rsidRDefault="00000000">
    <w:pPr>
      <w:spacing w:after="7" w:line="259" w:lineRule="auto"/>
      <w:ind w:left="-14" w:firstLine="0"/>
      <w:jc w:val="left"/>
    </w:pPr>
    <w:r>
      <w:rPr>
        <w:sz w:val="21"/>
      </w:rPr>
      <w:t xml:space="preserve">ANNUAL REPORT 2023 </w:t>
    </w:r>
  </w:p>
  <w:p w14:paraId="1F7A56C1" w14:textId="77777777" w:rsidR="00C34D5F" w:rsidRDefault="00000000">
    <w:pPr>
      <w:spacing w:after="0" w:line="259" w:lineRule="auto"/>
      <w:ind w:left="0" w:firstLine="0"/>
      <w:jc w:val="left"/>
    </w:pPr>
    <w:r>
      <w:rPr>
        <w:rFonts w:ascii="Calibri" w:eastAsia="Calibri" w:hAnsi="Calibri" w:cs="Calibri"/>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BC79" w14:textId="77777777" w:rsidR="00C34D5F" w:rsidRDefault="00000000">
    <w:pPr>
      <w:spacing w:after="2" w:line="259" w:lineRule="auto"/>
      <w:ind w:left="-14" w:firstLine="0"/>
      <w:jc w:val="left"/>
    </w:pPr>
    <w:r>
      <w:rPr>
        <w:sz w:val="21"/>
      </w:rPr>
      <w:t xml:space="preserve">LIBERIA ANTI-CORRUPTION COMMISSION </w:t>
    </w:r>
  </w:p>
  <w:p w14:paraId="0541755B" w14:textId="77777777" w:rsidR="00C34D5F" w:rsidRDefault="00000000">
    <w:pPr>
      <w:spacing w:after="8" w:line="259" w:lineRule="auto"/>
      <w:ind w:left="-14" w:firstLine="0"/>
      <w:jc w:val="left"/>
    </w:pPr>
    <w:r>
      <w:rPr>
        <w:sz w:val="21"/>
      </w:rPr>
      <w:t xml:space="preserve">ANNUAL REPORT 2023 </w:t>
    </w:r>
  </w:p>
  <w:p w14:paraId="3B3FE03A" w14:textId="77777777" w:rsidR="00C34D5F" w:rsidRDefault="00000000">
    <w:pPr>
      <w:spacing w:after="0" w:line="259" w:lineRule="auto"/>
      <w:ind w:left="0" w:firstLine="0"/>
      <w:jc w:val="left"/>
    </w:pPr>
    <w:r>
      <w:rPr>
        <w:rFonts w:ascii="Calibri" w:eastAsia="Calibri" w:hAnsi="Calibri" w:cs="Calibr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3E7C1" w14:textId="77777777" w:rsidR="00C34D5F" w:rsidRDefault="00000000">
    <w:pPr>
      <w:spacing w:after="2" w:line="259" w:lineRule="auto"/>
      <w:ind w:left="-14" w:firstLine="0"/>
      <w:jc w:val="left"/>
    </w:pPr>
    <w:r>
      <w:rPr>
        <w:sz w:val="21"/>
      </w:rPr>
      <w:t xml:space="preserve">LIBERIA ANTI-CORRUPTION COMMISSION </w:t>
    </w:r>
  </w:p>
  <w:p w14:paraId="6F4ED0CB" w14:textId="77777777" w:rsidR="00C34D5F" w:rsidRDefault="00000000">
    <w:pPr>
      <w:spacing w:after="8" w:line="259" w:lineRule="auto"/>
      <w:ind w:left="-14" w:firstLine="0"/>
      <w:jc w:val="left"/>
    </w:pPr>
    <w:r>
      <w:rPr>
        <w:sz w:val="21"/>
      </w:rPr>
      <w:t xml:space="preserve">ANNUAL REPORT 2023 </w:t>
    </w:r>
  </w:p>
  <w:p w14:paraId="3DACFB59" w14:textId="77777777" w:rsidR="00C34D5F" w:rsidRDefault="00000000">
    <w:pPr>
      <w:spacing w:after="0" w:line="259" w:lineRule="auto"/>
      <w:ind w:left="0" w:firstLine="0"/>
      <w:jc w:val="left"/>
    </w:pPr>
    <w:r>
      <w:rPr>
        <w:rFonts w:ascii="Calibri" w:eastAsia="Calibri" w:hAnsi="Calibri" w:cs="Calibri"/>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23E5" w14:textId="77777777" w:rsidR="00C34D5F" w:rsidRDefault="00000000">
    <w:pPr>
      <w:spacing w:after="2" w:line="259" w:lineRule="auto"/>
      <w:ind w:left="-14" w:firstLine="0"/>
      <w:jc w:val="left"/>
    </w:pPr>
    <w:r>
      <w:rPr>
        <w:sz w:val="21"/>
      </w:rPr>
      <w:t xml:space="preserve">LIBERIA ANTI-CORRUPTION COMMISSION </w:t>
    </w:r>
  </w:p>
  <w:p w14:paraId="27CDF8F6" w14:textId="77777777" w:rsidR="00C34D5F" w:rsidRDefault="00000000">
    <w:pPr>
      <w:spacing w:after="8" w:line="259" w:lineRule="auto"/>
      <w:ind w:left="-14" w:firstLine="0"/>
      <w:jc w:val="left"/>
    </w:pPr>
    <w:r>
      <w:rPr>
        <w:sz w:val="21"/>
      </w:rPr>
      <w:t xml:space="preserve">ANNUAL REPORT 2023 </w:t>
    </w:r>
  </w:p>
  <w:p w14:paraId="23D4B715" w14:textId="77777777" w:rsidR="00C34D5F" w:rsidRDefault="00000000">
    <w:pPr>
      <w:spacing w:after="0" w:line="259" w:lineRule="auto"/>
      <w:ind w:left="0" w:firstLine="0"/>
      <w:jc w:val="left"/>
    </w:pPr>
    <w:r>
      <w:rPr>
        <w:rFonts w:ascii="Calibri" w:eastAsia="Calibri" w:hAnsi="Calibri" w:cs="Calibri"/>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E728" w14:textId="77777777" w:rsidR="00C34D5F" w:rsidRDefault="00000000">
    <w:pPr>
      <w:spacing w:after="2" w:line="259" w:lineRule="auto"/>
      <w:ind w:left="-52" w:firstLine="0"/>
      <w:jc w:val="left"/>
    </w:pPr>
    <w:r>
      <w:rPr>
        <w:sz w:val="21"/>
      </w:rPr>
      <w:t xml:space="preserve">LIBERIA ANTI-CORRUPTION COMMISSION </w:t>
    </w:r>
  </w:p>
  <w:p w14:paraId="0BF0A434" w14:textId="77777777" w:rsidR="00C34D5F" w:rsidRDefault="00000000">
    <w:pPr>
      <w:spacing w:after="8" w:line="259" w:lineRule="auto"/>
      <w:ind w:left="-52" w:firstLine="0"/>
      <w:jc w:val="left"/>
    </w:pPr>
    <w:r>
      <w:rPr>
        <w:sz w:val="21"/>
      </w:rPr>
      <w:t xml:space="preserve">ANNUAL REPORT 2023 </w:t>
    </w:r>
  </w:p>
  <w:p w14:paraId="29D81AFC" w14:textId="77777777" w:rsidR="00C34D5F" w:rsidRDefault="00000000">
    <w:pPr>
      <w:spacing w:after="0" w:line="259" w:lineRule="auto"/>
      <w:ind w:left="-38" w:firstLine="0"/>
      <w:jc w:val="left"/>
    </w:pPr>
    <w:r>
      <w:rPr>
        <w:rFonts w:ascii="Calibri" w:eastAsia="Calibri" w:hAnsi="Calibri" w:cs="Calibri"/>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F01B" w14:textId="77777777" w:rsidR="00C34D5F" w:rsidRDefault="00000000">
    <w:pPr>
      <w:spacing w:after="2" w:line="259" w:lineRule="auto"/>
      <w:ind w:left="-52" w:firstLine="0"/>
      <w:jc w:val="left"/>
    </w:pPr>
    <w:r>
      <w:rPr>
        <w:sz w:val="21"/>
      </w:rPr>
      <w:t xml:space="preserve">LIBERIA ANTI-CORRUPTION COMMISSION </w:t>
    </w:r>
  </w:p>
  <w:p w14:paraId="7C810EC0" w14:textId="77777777" w:rsidR="00C34D5F" w:rsidRDefault="00000000">
    <w:pPr>
      <w:spacing w:after="8" w:line="259" w:lineRule="auto"/>
      <w:ind w:left="-52" w:firstLine="0"/>
      <w:jc w:val="left"/>
    </w:pPr>
    <w:r>
      <w:rPr>
        <w:sz w:val="21"/>
      </w:rPr>
      <w:t xml:space="preserve">ANNUAL REPORT 2023 </w:t>
    </w:r>
  </w:p>
  <w:p w14:paraId="7E1FDEDF" w14:textId="77777777" w:rsidR="00C34D5F" w:rsidRDefault="00000000">
    <w:pPr>
      <w:spacing w:after="0" w:line="259" w:lineRule="auto"/>
      <w:ind w:left="-38" w:firstLine="0"/>
      <w:jc w:val="left"/>
    </w:pPr>
    <w:r>
      <w:rPr>
        <w:rFonts w:ascii="Calibri" w:eastAsia="Calibri" w:hAnsi="Calibri" w:cs="Calibri"/>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1524" w14:textId="77777777" w:rsidR="00C34D5F" w:rsidRDefault="00000000">
    <w:pPr>
      <w:spacing w:after="2" w:line="259" w:lineRule="auto"/>
      <w:ind w:left="-52" w:firstLine="0"/>
      <w:jc w:val="left"/>
    </w:pPr>
    <w:r>
      <w:rPr>
        <w:sz w:val="21"/>
      </w:rPr>
      <w:t xml:space="preserve">LIBERIA ANTI-CORRUPTION COMMISSION </w:t>
    </w:r>
  </w:p>
  <w:p w14:paraId="5F0CF99E" w14:textId="77777777" w:rsidR="00C34D5F" w:rsidRDefault="00000000">
    <w:pPr>
      <w:spacing w:after="8" w:line="259" w:lineRule="auto"/>
      <w:ind w:left="-52" w:firstLine="0"/>
      <w:jc w:val="left"/>
    </w:pPr>
    <w:r>
      <w:rPr>
        <w:sz w:val="21"/>
      </w:rPr>
      <w:t xml:space="preserve">ANNUAL REPORT 2023 </w:t>
    </w:r>
  </w:p>
  <w:p w14:paraId="0FD0FFD6" w14:textId="77777777" w:rsidR="00C34D5F" w:rsidRDefault="00000000">
    <w:pPr>
      <w:spacing w:after="0" w:line="259" w:lineRule="auto"/>
      <w:ind w:left="-38"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9004" w14:textId="77777777" w:rsidR="00C34D5F" w:rsidRDefault="00000000">
    <w:pPr>
      <w:spacing w:after="2" w:line="259" w:lineRule="auto"/>
      <w:ind w:left="-14" w:firstLine="0"/>
      <w:jc w:val="left"/>
    </w:pPr>
    <w:r>
      <w:rPr>
        <w:sz w:val="21"/>
      </w:rPr>
      <w:t xml:space="preserve">LIBERIA ANTI-CORRUPTION COMMISSION </w:t>
    </w:r>
  </w:p>
  <w:p w14:paraId="520CD3B3" w14:textId="77777777" w:rsidR="00C34D5F" w:rsidRDefault="00000000">
    <w:pPr>
      <w:spacing w:after="7" w:line="259" w:lineRule="auto"/>
      <w:ind w:left="-14" w:firstLine="0"/>
      <w:jc w:val="left"/>
    </w:pPr>
    <w:r>
      <w:rPr>
        <w:sz w:val="21"/>
      </w:rPr>
      <w:t xml:space="preserve">ANNUAL REPORT 2023 </w:t>
    </w:r>
  </w:p>
  <w:p w14:paraId="51226998" w14:textId="77777777" w:rsidR="00C34D5F" w:rsidRDefault="00000000">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A24E" w14:textId="77777777" w:rsidR="00C34D5F" w:rsidRDefault="00000000">
    <w:pPr>
      <w:spacing w:after="2" w:line="259" w:lineRule="auto"/>
      <w:ind w:left="-14" w:firstLine="0"/>
      <w:jc w:val="left"/>
    </w:pPr>
    <w:r>
      <w:rPr>
        <w:sz w:val="21"/>
      </w:rPr>
      <w:t xml:space="preserve">LIBERIA ANTI-CORRUPTION COMMISSION </w:t>
    </w:r>
  </w:p>
  <w:p w14:paraId="535A78DB" w14:textId="77777777" w:rsidR="00C34D5F" w:rsidRDefault="00000000">
    <w:pPr>
      <w:spacing w:after="0" w:line="259" w:lineRule="auto"/>
      <w:ind w:left="-14" w:firstLine="0"/>
      <w:jc w:val="left"/>
    </w:pPr>
    <w:r>
      <w:rPr>
        <w:sz w:val="21"/>
      </w:rPr>
      <w:t xml:space="preserve">ANNUAL REPORT 2023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6448" w14:textId="77777777" w:rsidR="00C34D5F" w:rsidRDefault="00000000">
    <w:pPr>
      <w:spacing w:after="2" w:line="259" w:lineRule="auto"/>
      <w:ind w:left="1" w:firstLine="0"/>
      <w:jc w:val="left"/>
    </w:pPr>
    <w:r>
      <w:rPr>
        <w:sz w:val="21"/>
      </w:rPr>
      <w:t xml:space="preserve">LIBERIA ANTI-CORRUPTION COMMISSION </w:t>
    </w:r>
  </w:p>
  <w:p w14:paraId="7B71E0D7" w14:textId="77777777" w:rsidR="00C34D5F" w:rsidRDefault="00000000">
    <w:pPr>
      <w:spacing w:after="7" w:line="259" w:lineRule="auto"/>
      <w:ind w:left="1" w:firstLine="0"/>
      <w:jc w:val="left"/>
    </w:pPr>
    <w:r>
      <w:rPr>
        <w:sz w:val="21"/>
      </w:rPr>
      <w:t xml:space="preserve">ANNUAL REPORT 2023 </w:t>
    </w:r>
  </w:p>
  <w:p w14:paraId="5ACB8B45" w14:textId="77777777" w:rsidR="00C34D5F" w:rsidRDefault="00000000">
    <w:pPr>
      <w:spacing w:after="0" w:line="259" w:lineRule="auto"/>
      <w:ind w:left="15" w:firstLine="0"/>
      <w:jc w:val="left"/>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5CCC" w14:textId="77777777" w:rsidR="00C34D5F" w:rsidRDefault="00000000">
    <w:pPr>
      <w:spacing w:after="2" w:line="259" w:lineRule="auto"/>
      <w:ind w:left="1" w:firstLine="0"/>
      <w:jc w:val="left"/>
    </w:pPr>
    <w:r>
      <w:rPr>
        <w:sz w:val="21"/>
      </w:rPr>
      <w:t xml:space="preserve">LIBERIA ANTI-CORRUPTION COMMISSION </w:t>
    </w:r>
  </w:p>
  <w:p w14:paraId="18A9D3C1" w14:textId="77777777" w:rsidR="00C34D5F" w:rsidRDefault="00000000">
    <w:pPr>
      <w:spacing w:after="7" w:line="259" w:lineRule="auto"/>
      <w:ind w:left="1" w:firstLine="0"/>
      <w:jc w:val="left"/>
    </w:pPr>
    <w:r>
      <w:rPr>
        <w:sz w:val="21"/>
      </w:rPr>
      <w:t xml:space="preserve">ANNUAL REPORT 2023 </w:t>
    </w:r>
  </w:p>
  <w:p w14:paraId="462D5E31" w14:textId="77777777" w:rsidR="00C34D5F" w:rsidRDefault="00000000">
    <w:pPr>
      <w:spacing w:after="0" w:line="259" w:lineRule="auto"/>
      <w:ind w:left="15" w:firstLine="0"/>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FCA1" w14:textId="77777777" w:rsidR="00C34D5F" w:rsidRDefault="00000000">
    <w:pPr>
      <w:spacing w:after="2" w:line="259" w:lineRule="auto"/>
      <w:ind w:left="1" w:firstLine="0"/>
      <w:jc w:val="left"/>
    </w:pPr>
    <w:r>
      <w:rPr>
        <w:sz w:val="21"/>
      </w:rPr>
      <w:t xml:space="preserve">LIBERIA ANTI-CORRUPTION COMMISSION </w:t>
    </w:r>
  </w:p>
  <w:p w14:paraId="49D27146" w14:textId="77777777" w:rsidR="00C34D5F" w:rsidRDefault="00000000">
    <w:pPr>
      <w:spacing w:after="7" w:line="259" w:lineRule="auto"/>
      <w:ind w:left="1" w:firstLine="0"/>
      <w:jc w:val="left"/>
    </w:pPr>
    <w:r>
      <w:rPr>
        <w:sz w:val="21"/>
      </w:rPr>
      <w:t xml:space="preserve">ANNUAL REPORT 2023 </w:t>
    </w:r>
  </w:p>
  <w:p w14:paraId="29505A88" w14:textId="77777777" w:rsidR="00C34D5F" w:rsidRDefault="00000000">
    <w:pPr>
      <w:spacing w:after="0" w:line="259" w:lineRule="auto"/>
      <w:ind w:left="15" w:firstLine="0"/>
      <w:jc w:val="left"/>
    </w:pPr>
    <w:r>
      <w:rPr>
        <w:rFonts w:ascii="Calibri" w:eastAsia="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900F" w14:textId="77777777" w:rsidR="00C34D5F" w:rsidRDefault="00000000">
    <w:pPr>
      <w:spacing w:after="2" w:line="259" w:lineRule="auto"/>
      <w:ind w:left="-14" w:firstLine="0"/>
      <w:jc w:val="left"/>
    </w:pPr>
    <w:r>
      <w:rPr>
        <w:sz w:val="21"/>
      </w:rPr>
      <w:t xml:space="preserve">LIBERIA ANTI-CORRUPTION COMMISSION </w:t>
    </w:r>
  </w:p>
  <w:p w14:paraId="0E637B0D" w14:textId="77777777" w:rsidR="00C34D5F" w:rsidRDefault="00000000">
    <w:pPr>
      <w:spacing w:after="7" w:line="259" w:lineRule="auto"/>
      <w:ind w:left="-14" w:firstLine="0"/>
      <w:jc w:val="left"/>
    </w:pPr>
    <w:r>
      <w:rPr>
        <w:sz w:val="21"/>
      </w:rPr>
      <w:t xml:space="preserve">ANNUAL REPORT 2023 </w:t>
    </w:r>
  </w:p>
  <w:p w14:paraId="19744EE8" w14:textId="77777777" w:rsidR="00C34D5F" w:rsidRDefault="00000000">
    <w:pPr>
      <w:spacing w:after="0" w:line="259" w:lineRule="auto"/>
      <w:ind w:left="0" w:firstLine="0"/>
      <w:jc w:val="left"/>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A1B" w14:textId="77777777" w:rsidR="00C34D5F" w:rsidRDefault="00000000">
    <w:pPr>
      <w:spacing w:after="2" w:line="259" w:lineRule="auto"/>
      <w:ind w:left="-14" w:firstLine="0"/>
      <w:jc w:val="left"/>
    </w:pPr>
    <w:r>
      <w:rPr>
        <w:sz w:val="21"/>
      </w:rPr>
      <w:t xml:space="preserve">LIBERIA ANTI-CORRUPTION COMMISSION </w:t>
    </w:r>
  </w:p>
  <w:p w14:paraId="40016C90" w14:textId="77777777" w:rsidR="00C34D5F" w:rsidRDefault="00000000">
    <w:pPr>
      <w:spacing w:after="7" w:line="259" w:lineRule="auto"/>
      <w:ind w:left="-14" w:firstLine="0"/>
      <w:jc w:val="left"/>
    </w:pPr>
    <w:r>
      <w:rPr>
        <w:sz w:val="21"/>
      </w:rPr>
      <w:t xml:space="preserve">ANNUAL REPORT 2023 </w:t>
    </w:r>
  </w:p>
  <w:p w14:paraId="11AEB758" w14:textId="77777777" w:rsidR="00C34D5F" w:rsidRDefault="00000000">
    <w:pPr>
      <w:spacing w:after="0" w:line="259" w:lineRule="auto"/>
      <w:ind w:left="0" w:firstLine="0"/>
      <w:jc w:val="left"/>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EB81" w14:textId="77777777" w:rsidR="00C34D5F" w:rsidRDefault="00000000">
    <w:pPr>
      <w:spacing w:after="2" w:line="259" w:lineRule="auto"/>
      <w:ind w:left="-14" w:firstLine="0"/>
      <w:jc w:val="left"/>
    </w:pPr>
    <w:r>
      <w:rPr>
        <w:sz w:val="21"/>
      </w:rPr>
      <w:t xml:space="preserve">LIBERIA ANTI-CORRUPTION COMMISSION </w:t>
    </w:r>
  </w:p>
  <w:p w14:paraId="641FA35B" w14:textId="77777777" w:rsidR="00C34D5F" w:rsidRDefault="00000000">
    <w:pPr>
      <w:spacing w:after="7" w:line="259" w:lineRule="auto"/>
      <w:ind w:left="-14" w:firstLine="0"/>
      <w:jc w:val="left"/>
    </w:pPr>
    <w:r>
      <w:rPr>
        <w:sz w:val="21"/>
      </w:rPr>
      <w:t xml:space="preserve">ANNUAL REPORT 2023 </w:t>
    </w:r>
  </w:p>
  <w:p w14:paraId="2CCABEB0" w14:textId="77777777" w:rsidR="00C34D5F" w:rsidRDefault="00000000">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5B7D"/>
    <w:multiLevelType w:val="hybridMultilevel"/>
    <w:tmpl w:val="20E427FC"/>
    <w:lvl w:ilvl="0" w:tplc="71E26450">
      <w:start w:val="1"/>
      <w:numFmt w:val="bullet"/>
      <w:lvlText w:val="▪"/>
      <w:lvlJc w:val="left"/>
      <w:pPr>
        <w:ind w:left="693"/>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1" w:tplc="C3A63678">
      <w:start w:val="1"/>
      <w:numFmt w:val="bullet"/>
      <w:lvlText w:val="o"/>
      <w:lvlJc w:val="left"/>
      <w:pPr>
        <w:ind w:left="136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2" w:tplc="17B24FCA">
      <w:start w:val="1"/>
      <w:numFmt w:val="bullet"/>
      <w:lvlText w:val="▪"/>
      <w:lvlJc w:val="left"/>
      <w:pPr>
        <w:ind w:left="208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3" w:tplc="6C962D64">
      <w:start w:val="1"/>
      <w:numFmt w:val="bullet"/>
      <w:lvlText w:val="•"/>
      <w:lvlJc w:val="left"/>
      <w:pPr>
        <w:ind w:left="280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4" w:tplc="A5C61564">
      <w:start w:val="1"/>
      <w:numFmt w:val="bullet"/>
      <w:lvlText w:val="o"/>
      <w:lvlJc w:val="left"/>
      <w:pPr>
        <w:ind w:left="352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5" w:tplc="1B74850A">
      <w:start w:val="1"/>
      <w:numFmt w:val="bullet"/>
      <w:lvlText w:val="▪"/>
      <w:lvlJc w:val="left"/>
      <w:pPr>
        <w:ind w:left="424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6" w:tplc="360CBB7E">
      <w:start w:val="1"/>
      <w:numFmt w:val="bullet"/>
      <w:lvlText w:val="•"/>
      <w:lvlJc w:val="left"/>
      <w:pPr>
        <w:ind w:left="496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7" w:tplc="409299F8">
      <w:start w:val="1"/>
      <w:numFmt w:val="bullet"/>
      <w:lvlText w:val="o"/>
      <w:lvlJc w:val="left"/>
      <w:pPr>
        <w:ind w:left="568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lvl w:ilvl="8" w:tplc="2F6EE2E4">
      <w:start w:val="1"/>
      <w:numFmt w:val="bullet"/>
      <w:lvlText w:val="▪"/>
      <w:lvlJc w:val="left"/>
      <w:pPr>
        <w:ind w:left="6404"/>
      </w:pPr>
      <w:rPr>
        <w:rFonts w:ascii="Wingdings" w:eastAsia="Wingdings" w:hAnsi="Wingdings" w:cs="Wingdings"/>
        <w:b w:val="0"/>
        <w:i w:val="0"/>
        <w:strike w:val="0"/>
        <w:dstrike w:val="0"/>
        <w:color w:val="050505"/>
        <w:sz w:val="22"/>
        <w:szCs w:val="22"/>
        <w:u w:val="none" w:color="000000"/>
        <w:bdr w:val="none" w:sz="0" w:space="0" w:color="auto"/>
        <w:shd w:val="clear" w:color="auto" w:fill="auto"/>
        <w:vertAlign w:val="baseline"/>
      </w:rPr>
    </w:lvl>
  </w:abstractNum>
  <w:abstractNum w:abstractNumId="1" w15:restartNumberingAfterBreak="0">
    <w:nsid w:val="69605D83"/>
    <w:multiLevelType w:val="hybridMultilevel"/>
    <w:tmpl w:val="6D0CC67A"/>
    <w:lvl w:ilvl="0" w:tplc="CF5CA060">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9D659AA">
      <w:start w:val="1"/>
      <w:numFmt w:val="bullet"/>
      <w:lvlText w:val="o"/>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4A6FE72">
      <w:start w:val="1"/>
      <w:numFmt w:val="bullet"/>
      <w:lvlText w:val="▪"/>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97884CA">
      <w:start w:val="1"/>
      <w:numFmt w:val="bullet"/>
      <w:lvlText w:val="•"/>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B368696">
      <w:start w:val="1"/>
      <w:numFmt w:val="bullet"/>
      <w:lvlText w:val="o"/>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EACCBB6">
      <w:start w:val="1"/>
      <w:numFmt w:val="bullet"/>
      <w:lvlText w:val="▪"/>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BD4A5E8">
      <w:start w:val="1"/>
      <w:numFmt w:val="bullet"/>
      <w:lvlText w:val="•"/>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C6A1184">
      <w:start w:val="1"/>
      <w:numFmt w:val="bullet"/>
      <w:lvlText w:val="o"/>
      <w:lvlJc w:val="left"/>
      <w:pPr>
        <w:ind w:left="72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75A6838">
      <w:start w:val="1"/>
      <w:numFmt w:val="bullet"/>
      <w:lvlText w:val="▪"/>
      <w:lvlJc w:val="left"/>
      <w:pPr>
        <w:ind w:left="79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5740E9"/>
    <w:multiLevelType w:val="hybridMultilevel"/>
    <w:tmpl w:val="B7BC249C"/>
    <w:lvl w:ilvl="0" w:tplc="BED467DE">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614ADCA">
      <w:start w:val="1"/>
      <w:numFmt w:val="bullet"/>
      <w:lvlText w:val="o"/>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5EA3EF0">
      <w:start w:val="1"/>
      <w:numFmt w:val="bullet"/>
      <w:lvlText w:val="▪"/>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316471A">
      <w:start w:val="1"/>
      <w:numFmt w:val="bullet"/>
      <w:lvlText w:val="•"/>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7301CC4">
      <w:start w:val="1"/>
      <w:numFmt w:val="bullet"/>
      <w:lvlText w:val="o"/>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0FC06BA">
      <w:start w:val="1"/>
      <w:numFmt w:val="bullet"/>
      <w:lvlText w:val="▪"/>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0C3C9A">
      <w:start w:val="1"/>
      <w:numFmt w:val="bullet"/>
      <w:lvlText w:val="•"/>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8C4409C">
      <w:start w:val="1"/>
      <w:numFmt w:val="bullet"/>
      <w:lvlText w:val="o"/>
      <w:lvlJc w:val="left"/>
      <w:pPr>
        <w:ind w:left="72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6059E4">
      <w:start w:val="1"/>
      <w:numFmt w:val="bullet"/>
      <w:lvlText w:val="▪"/>
      <w:lvlJc w:val="left"/>
      <w:pPr>
        <w:ind w:left="79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1E70C3"/>
    <w:multiLevelType w:val="hybridMultilevel"/>
    <w:tmpl w:val="5A18C698"/>
    <w:lvl w:ilvl="0" w:tplc="47E8E5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EDD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6249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03E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6E96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F06D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BCFF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EFF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645F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56191302">
    <w:abstractNumId w:val="3"/>
  </w:num>
  <w:num w:numId="2" w16cid:durableId="332073343">
    <w:abstractNumId w:val="0"/>
  </w:num>
  <w:num w:numId="3" w16cid:durableId="1759323857">
    <w:abstractNumId w:val="1"/>
  </w:num>
  <w:num w:numId="4" w16cid:durableId="33438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5F"/>
    <w:rsid w:val="000F30EC"/>
    <w:rsid w:val="00172C6A"/>
    <w:rsid w:val="007C6778"/>
    <w:rsid w:val="00C3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7EC"/>
  <w15:docId w15:val="{87CA4E63-2472-4328-80ED-5A7A62C0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2396" w:hanging="10"/>
      <w:jc w:val="both"/>
    </w:pPr>
    <w:rPr>
      <w:rFonts w:ascii="Tahoma" w:eastAsia="Tahoma" w:hAnsi="Tahoma" w:cs="Tahoma"/>
      <w:color w:val="000000"/>
    </w:rPr>
  </w:style>
  <w:style w:type="paragraph" w:styleId="Heading1">
    <w:name w:val="heading 1"/>
    <w:next w:val="Normal"/>
    <w:link w:val="Heading1Char"/>
    <w:uiPriority w:val="9"/>
    <w:qFormat/>
    <w:pPr>
      <w:keepNext/>
      <w:keepLines/>
      <w:spacing w:after="0"/>
      <w:ind w:right="66"/>
      <w:jc w:val="center"/>
      <w:outlineLvl w:val="0"/>
    </w:pPr>
    <w:rPr>
      <w:rFonts w:ascii="Calibri" w:eastAsia="Calibri" w:hAnsi="Calibri" w:cs="Calibri"/>
      <w:color w:val="1F3864"/>
      <w:sz w:val="36"/>
    </w:rPr>
  </w:style>
  <w:style w:type="paragraph" w:styleId="Heading2">
    <w:name w:val="heading 2"/>
    <w:next w:val="Normal"/>
    <w:link w:val="Heading2Char"/>
    <w:uiPriority w:val="9"/>
    <w:unhideWhenUsed/>
    <w:qFormat/>
    <w:pPr>
      <w:keepNext/>
      <w:keepLines/>
      <w:spacing w:after="30"/>
      <w:ind w:left="1272" w:hanging="10"/>
      <w:outlineLvl w:val="1"/>
    </w:pPr>
    <w:rPr>
      <w:rFonts w:ascii="Tahoma" w:eastAsia="Tahoma" w:hAnsi="Tahoma" w:cs="Tahoma"/>
      <w:b/>
      <w:color w:val="000000"/>
      <w:sz w:val="23"/>
    </w:rPr>
  </w:style>
  <w:style w:type="paragraph" w:styleId="Heading3">
    <w:name w:val="heading 3"/>
    <w:next w:val="Normal"/>
    <w:link w:val="Heading3Char"/>
    <w:uiPriority w:val="9"/>
    <w:unhideWhenUsed/>
    <w:qFormat/>
    <w:pPr>
      <w:keepNext/>
      <w:keepLines/>
      <w:spacing w:after="11" w:line="267" w:lineRule="auto"/>
      <w:ind w:left="2119" w:hanging="10"/>
      <w:outlineLvl w:val="2"/>
    </w:pPr>
    <w:rPr>
      <w:rFonts w:ascii="Tahoma" w:eastAsia="Tahoma" w:hAnsi="Tahoma" w:cs="Tahoma"/>
      <w:b/>
      <w:color w:val="000000"/>
    </w:rPr>
  </w:style>
  <w:style w:type="paragraph" w:styleId="Heading4">
    <w:name w:val="heading 4"/>
    <w:next w:val="Normal"/>
    <w:link w:val="Heading4Char"/>
    <w:uiPriority w:val="9"/>
    <w:unhideWhenUsed/>
    <w:qFormat/>
    <w:pPr>
      <w:keepNext/>
      <w:keepLines/>
      <w:spacing w:after="11" w:line="267" w:lineRule="auto"/>
      <w:ind w:left="2119" w:hanging="10"/>
      <w:outlineLvl w:val="3"/>
    </w:pPr>
    <w:rPr>
      <w:rFonts w:ascii="Tahoma" w:eastAsia="Tahoma" w:hAnsi="Tahoma" w:cs="Tahoma"/>
      <w:b/>
      <w:color w:val="000000"/>
    </w:rPr>
  </w:style>
  <w:style w:type="paragraph" w:styleId="Heading5">
    <w:name w:val="heading 5"/>
    <w:next w:val="Normal"/>
    <w:link w:val="Heading5Char"/>
    <w:uiPriority w:val="9"/>
    <w:unhideWhenUsed/>
    <w:qFormat/>
    <w:pPr>
      <w:keepNext/>
      <w:keepLines/>
      <w:spacing w:after="11" w:line="267" w:lineRule="auto"/>
      <w:ind w:left="2119" w:hanging="10"/>
      <w:outlineLvl w:val="4"/>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3"/>
    </w:rPr>
  </w:style>
  <w:style w:type="character" w:customStyle="1" w:styleId="Heading1Char">
    <w:name w:val="Heading 1 Char"/>
    <w:link w:val="Heading1"/>
    <w:rPr>
      <w:rFonts w:ascii="Calibri" w:eastAsia="Calibri" w:hAnsi="Calibri" w:cs="Calibri"/>
      <w:color w:val="1F3864"/>
      <w:sz w:val="36"/>
    </w:rPr>
  </w:style>
  <w:style w:type="character" w:customStyle="1" w:styleId="Heading3Char">
    <w:name w:val="Heading 3 Char"/>
    <w:link w:val="Heading3"/>
    <w:rPr>
      <w:rFonts w:ascii="Tahoma" w:eastAsia="Tahoma" w:hAnsi="Tahoma" w:cs="Tahoma"/>
      <w:b/>
      <w:color w:val="000000"/>
      <w:sz w:val="22"/>
    </w:rPr>
  </w:style>
  <w:style w:type="character" w:customStyle="1" w:styleId="Heading4Char">
    <w:name w:val="Heading 4 Char"/>
    <w:link w:val="Heading4"/>
    <w:rPr>
      <w:rFonts w:ascii="Tahoma" w:eastAsia="Tahoma" w:hAnsi="Tahoma" w:cs="Tahoma"/>
      <w:b/>
      <w:color w:val="000000"/>
      <w:sz w:val="22"/>
    </w:rPr>
  </w:style>
  <w:style w:type="character" w:customStyle="1" w:styleId="Heading5Char">
    <w:name w:val="Heading 5 Char"/>
    <w:link w:val="Heading5"/>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9" Type="http://schemas.openxmlformats.org/officeDocument/2006/relationships/header" Target="header2.xml"/><Relationship Id="rId34" Type="http://schemas.openxmlformats.org/officeDocument/2006/relationships/hyperlink" Target="http://www.lacc.gov.lr/"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header" Target="header14.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image" Target="media/image20.jpg"/><Relationship Id="rId37" Type="http://schemas.openxmlformats.org/officeDocument/2006/relationships/image" Target="media/image0.jpg"/><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footer" Target="footer8.xml"/><Relationship Id="rId58" Type="http://schemas.openxmlformats.org/officeDocument/2006/relationships/footer" Target="footer10.xml"/><Relationship Id="rId66" Type="http://schemas.openxmlformats.org/officeDocument/2006/relationships/header" Target="header15.xml"/><Relationship Id="rId5" Type="http://schemas.openxmlformats.org/officeDocument/2006/relationships/footnotes" Target="footnotes.xml"/><Relationship Id="rId36" Type="http://schemas.openxmlformats.org/officeDocument/2006/relationships/image" Target="media/image3.jpg"/><Relationship Id="rId49" Type="http://schemas.openxmlformats.org/officeDocument/2006/relationships/footer" Target="footer6.xml"/><Relationship Id="rId57" Type="http://schemas.openxmlformats.org/officeDocument/2006/relationships/header" Target="header11.xml"/><Relationship Id="rId61" Type="http://schemas.openxmlformats.org/officeDocument/2006/relationships/footer" Target="footer12.xml"/><Relationship Id="rId31" Type="http://schemas.openxmlformats.org/officeDocument/2006/relationships/image" Target="media/image10.jpg"/><Relationship Id="rId44" Type="http://schemas.openxmlformats.org/officeDocument/2006/relationships/header" Target="header4.xml"/><Relationship Id="rId52" Type="http://schemas.openxmlformats.org/officeDocument/2006/relationships/footer" Target="footer7.xml"/><Relationship Id="rId60" Type="http://schemas.openxmlformats.org/officeDocument/2006/relationships/header" Target="header12.xml"/><Relationship Id="rId65" Type="http://schemas.openxmlformats.org/officeDocument/2006/relationships/footer" Target="footer14.xml"/><Relationship Id="rId4" Type="http://schemas.openxmlformats.org/officeDocument/2006/relationships/webSettings" Target="webSettings.xml"/><Relationship Id="rId35" Type="http://schemas.openxmlformats.org/officeDocument/2006/relationships/hyperlink" Target="http://www.lacc.gov.lr/"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header" Target="header10.xml"/><Relationship Id="rId64" Type="http://schemas.openxmlformats.org/officeDocument/2006/relationships/footer" Target="footer13.xml"/><Relationship Id="rId69"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eader" Target="header8.xml"/><Relationship Id="rId3" Type="http://schemas.openxmlformats.org/officeDocument/2006/relationships/settings" Target="settings.xml"/><Relationship Id="rId33" Type="http://schemas.openxmlformats.org/officeDocument/2006/relationships/hyperlink" Target="http://www.lacc.gov.lr/" TargetMode="External"/><Relationship Id="rId38" Type="http://schemas.openxmlformats.org/officeDocument/2006/relationships/header" Target="header1.xml"/><Relationship Id="rId46" Type="http://schemas.openxmlformats.org/officeDocument/2006/relationships/footer" Target="footer4.xml"/><Relationship Id="rId59" Type="http://schemas.openxmlformats.org/officeDocument/2006/relationships/footer" Target="footer11.xml"/><Relationship Id="rId67" Type="http://schemas.openxmlformats.org/officeDocument/2006/relationships/footer" Target="footer15.xml"/><Relationship Id="rId41" Type="http://schemas.openxmlformats.org/officeDocument/2006/relationships/footer" Target="footer2.xml"/><Relationship Id="rId54" Type="http://schemas.openxmlformats.org/officeDocument/2006/relationships/header" Target="header9.xml"/><Relationship Id="rId62" Type="http://schemas.openxmlformats.org/officeDocument/2006/relationships/header" Target="header13.xml"/></Relationships>
</file>

<file path=word/_rels/footer1.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11.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76</Pages>
  <Words>22990</Words>
  <Characters>131048</Characters>
  <Application>Microsoft Office Word</Application>
  <DocSecurity>0</DocSecurity>
  <Lines>1092</Lines>
  <Paragraphs>307</Paragraphs>
  <ScaleCrop>false</ScaleCrop>
  <Company/>
  <LinksUpToDate>false</LinksUpToDate>
  <CharactersWithSpaces>153731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KOWO</dc:creator>
  <cp:keywords/>
  <cp:lastModifiedBy>HP</cp:lastModifiedBy>
  <cp:revision>2</cp:revision>
  <dcterms:created xsi:type="dcterms:W3CDTF">2024-10-09T08:44:00Z</dcterms:created>
  <dcterms:modified xsi:type="dcterms:W3CDTF">2024-10-09T08:44:00Z</dcterms:modified>
</cp:coreProperties>
</file>